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04" w:rsidRDefault="00123104">
      <w:pPr>
        <w:spacing w:before="4" w:line="160" w:lineRule="exact"/>
        <w:rPr>
          <w:sz w:val="16"/>
          <w:szCs w:val="16"/>
        </w:rPr>
      </w:pPr>
    </w:p>
    <w:p w:rsidR="00123104" w:rsidRDefault="00123104">
      <w:pPr>
        <w:spacing w:line="200" w:lineRule="exact"/>
      </w:pPr>
    </w:p>
    <w:p w:rsidR="00123104" w:rsidRDefault="00123104">
      <w:pPr>
        <w:spacing w:line="200" w:lineRule="exact"/>
      </w:pPr>
    </w:p>
    <w:p w:rsidR="00123104" w:rsidRDefault="00123104">
      <w:pPr>
        <w:spacing w:line="200" w:lineRule="exact"/>
      </w:pPr>
    </w:p>
    <w:p w:rsidR="00084040" w:rsidRDefault="00084040" w:rsidP="00084040">
      <w:pPr>
        <w:jc w:val="center"/>
        <w:rPr>
          <w:rFonts w:ascii="Arial" w:hAnsi="Arial" w:cs="Arial"/>
          <w:sz w:val="40"/>
          <w:lang w:val="it-IT"/>
        </w:rPr>
      </w:pPr>
      <w:r w:rsidRPr="00F5158A">
        <w:rPr>
          <w:rFonts w:ascii="Arial" w:hAnsi="Arial" w:cs="Arial"/>
          <w:noProof/>
          <w:sz w:val="40"/>
          <w:lang w:val="it-IT" w:eastAsia="it-IT"/>
        </w:rPr>
        <w:drawing>
          <wp:inline distT="0" distB="0" distL="0" distR="0">
            <wp:extent cx="819150" cy="1078230"/>
            <wp:effectExtent l="19050" t="0" r="0" b="0"/>
            <wp:docPr id="5" name="Immagine 25" descr="logo%20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ogo%20comu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040" w:rsidRPr="00EB0EF9" w:rsidRDefault="00084040" w:rsidP="00084040">
      <w:pPr>
        <w:jc w:val="center"/>
        <w:rPr>
          <w:rFonts w:ascii="Arial" w:hAnsi="Arial" w:cs="Arial"/>
          <w:sz w:val="40"/>
          <w:lang w:val="it-IT"/>
        </w:rPr>
      </w:pPr>
      <w:r w:rsidRPr="00EB0EF9">
        <w:rPr>
          <w:rFonts w:ascii="Arial" w:hAnsi="Arial" w:cs="Arial"/>
          <w:sz w:val="40"/>
          <w:lang w:val="it-IT"/>
        </w:rPr>
        <w:t>Comune di Positano</w:t>
      </w:r>
    </w:p>
    <w:p w:rsidR="00084040" w:rsidRPr="00EB0EF9" w:rsidRDefault="00084040" w:rsidP="00084040">
      <w:pPr>
        <w:jc w:val="center"/>
        <w:rPr>
          <w:rFonts w:ascii="Arial" w:hAnsi="Arial" w:cs="Arial"/>
          <w:sz w:val="28"/>
          <w:szCs w:val="28"/>
          <w:lang w:val="it-IT"/>
        </w:rPr>
      </w:pPr>
      <w:r w:rsidRPr="00EB0EF9">
        <w:rPr>
          <w:rFonts w:ascii="Arial" w:hAnsi="Arial" w:cs="Arial"/>
          <w:sz w:val="28"/>
          <w:szCs w:val="28"/>
          <w:lang w:val="it-IT"/>
        </w:rPr>
        <w:t>Provincia di Salerno</w:t>
      </w:r>
    </w:p>
    <w:p w:rsidR="00084040" w:rsidRPr="00EB0EF9" w:rsidRDefault="00084040" w:rsidP="00084040">
      <w:pPr>
        <w:jc w:val="center"/>
        <w:rPr>
          <w:rFonts w:ascii="Arial" w:hAnsi="Arial" w:cs="Arial"/>
          <w:i/>
          <w:sz w:val="28"/>
          <w:szCs w:val="28"/>
          <w:lang w:val="it-IT"/>
        </w:rPr>
      </w:pPr>
      <w:r w:rsidRPr="00EB0EF9">
        <w:rPr>
          <w:rFonts w:ascii="Arial" w:hAnsi="Arial" w:cs="Arial"/>
          <w:i/>
          <w:sz w:val="28"/>
          <w:szCs w:val="28"/>
          <w:lang w:val="it-IT"/>
        </w:rPr>
        <w:t>Città Romantica</w:t>
      </w:r>
    </w:p>
    <w:p w:rsidR="00123104" w:rsidRPr="000D55A1" w:rsidRDefault="00123104">
      <w:pPr>
        <w:spacing w:line="200" w:lineRule="exact"/>
        <w:rPr>
          <w:lang w:val="it-IT"/>
        </w:rPr>
      </w:pPr>
    </w:p>
    <w:p w:rsidR="00123104" w:rsidRPr="00084040" w:rsidRDefault="00084040" w:rsidP="00084040">
      <w:pPr>
        <w:spacing w:before="29"/>
        <w:ind w:right="1082"/>
        <w:jc w:val="right"/>
        <w:rPr>
          <w:rFonts w:ascii="Arial" w:eastAsia="Arial" w:hAnsi="Arial" w:cs="Arial"/>
          <w:lang w:val="it-IT"/>
        </w:rPr>
      </w:pPr>
      <w:r w:rsidRPr="000D55A1">
        <w:rPr>
          <w:rFonts w:ascii="Arial" w:eastAsia="Arial" w:hAnsi="Arial" w:cs="Arial"/>
          <w:b/>
          <w:sz w:val="24"/>
          <w:szCs w:val="24"/>
          <w:lang w:val="it-IT"/>
        </w:rPr>
        <w:t xml:space="preserve">       </w:t>
      </w:r>
    </w:p>
    <w:p w:rsidR="00123104" w:rsidRPr="00084040" w:rsidRDefault="000D55A1">
      <w:pPr>
        <w:spacing w:line="200" w:lineRule="exact"/>
        <w:rPr>
          <w:lang w:val="it-IT"/>
        </w:rPr>
      </w:pPr>
      <w:r>
        <w:rPr>
          <w:lang w:val="it-IT"/>
        </w:rPr>
        <w:t>MODELLO “A”</w:t>
      </w:r>
    </w:p>
    <w:p w:rsidR="00123104" w:rsidRPr="00084040" w:rsidRDefault="00123104">
      <w:pPr>
        <w:spacing w:line="200" w:lineRule="exact"/>
        <w:rPr>
          <w:lang w:val="it-IT"/>
        </w:rPr>
      </w:pPr>
    </w:p>
    <w:p w:rsidR="00123104" w:rsidRPr="00084040" w:rsidRDefault="00123104">
      <w:pPr>
        <w:spacing w:line="200" w:lineRule="exact"/>
        <w:rPr>
          <w:lang w:val="it-IT"/>
        </w:rPr>
      </w:pPr>
    </w:p>
    <w:p w:rsidR="00123104" w:rsidRPr="00084040" w:rsidRDefault="00123104">
      <w:pPr>
        <w:spacing w:line="200" w:lineRule="exact"/>
        <w:rPr>
          <w:lang w:val="it-IT"/>
        </w:rPr>
      </w:pPr>
    </w:p>
    <w:p w:rsidR="00123104" w:rsidRPr="00084040" w:rsidRDefault="00123104">
      <w:pPr>
        <w:spacing w:before="6" w:line="280" w:lineRule="exact"/>
        <w:rPr>
          <w:sz w:val="28"/>
          <w:szCs w:val="28"/>
          <w:lang w:val="it-IT"/>
        </w:rPr>
      </w:pPr>
    </w:p>
    <w:p w:rsidR="008C33E3" w:rsidRPr="008C33E3" w:rsidRDefault="00084040" w:rsidP="008C33E3">
      <w:pPr>
        <w:jc w:val="center"/>
        <w:rPr>
          <w:b/>
          <w:caps/>
          <w:lang w:val="it-IT"/>
        </w:rPr>
      </w:pPr>
      <w:r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OGGETTO:  </w:t>
      </w:r>
      <w:r w:rsidR="008C33E3" w:rsidRPr="008C33E3">
        <w:rPr>
          <w:b/>
          <w:lang w:val="it-IT"/>
        </w:rPr>
        <w:t>P</w:t>
      </w:r>
      <w:r w:rsidR="008C33E3" w:rsidRPr="008C33E3">
        <w:rPr>
          <w:b/>
          <w:spacing w:val="1"/>
          <w:lang w:val="it-IT"/>
        </w:rPr>
        <w:t>R</w:t>
      </w:r>
      <w:r w:rsidR="008C33E3" w:rsidRPr="008C33E3">
        <w:rPr>
          <w:b/>
          <w:spacing w:val="-1"/>
          <w:lang w:val="it-IT"/>
        </w:rPr>
        <w:t>O</w:t>
      </w:r>
      <w:r w:rsidR="008C33E3" w:rsidRPr="008C33E3">
        <w:rPr>
          <w:b/>
          <w:spacing w:val="1"/>
          <w:lang w:val="it-IT"/>
        </w:rPr>
        <w:t>C</w:t>
      </w:r>
      <w:r w:rsidR="008C33E3" w:rsidRPr="008C33E3">
        <w:rPr>
          <w:b/>
          <w:spacing w:val="-1"/>
          <w:lang w:val="it-IT"/>
        </w:rPr>
        <w:t>EDU</w:t>
      </w:r>
      <w:r w:rsidR="008C33E3" w:rsidRPr="008C33E3">
        <w:rPr>
          <w:b/>
          <w:spacing w:val="1"/>
          <w:lang w:val="it-IT"/>
        </w:rPr>
        <w:t>R</w:t>
      </w:r>
      <w:r w:rsidR="008C33E3" w:rsidRPr="008C33E3">
        <w:rPr>
          <w:b/>
          <w:lang w:val="it-IT"/>
        </w:rPr>
        <w:t>A</w:t>
      </w:r>
      <w:r w:rsidR="008C33E3" w:rsidRPr="008C33E3">
        <w:rPr>
          <w:b/>
          <w:spacing w:val="47"/>
          <w:lang w:val="it-IT"/>
        </w:rPr>
        <w:t xml:space="preserve"> </w:t>
      </w:r>
      <w:r w:rsidR="008C33E3" w:rsidRPr="008C33E3">
        <w:rPr>
          <w:b/>
          <w:spacing w:val="-1"/>
          <w:lang w:val="it-IT"/>
        </w:rPr>
        <w:t>APE</w:t>
      </w:r>
      <w:r w:rsidR="008C33E3" w:rsidRPr="008C33E3">
        <w:rPr>
          <w:b/>
          <w:spacing w:val="1"/>
          <w:lang w:val="it-IT"/>
        </w:rPr>
        <w:t>R</w:t>
      </w:r>
      <w:r w:rsidR="008C33E3" w:rsidRPr="008C33E3">
        <w:rPr>
          <w:b/>
          <w:lang w:val="it-IT"/>
        </w:rPr>
        <w:t>TA</w:t>
      </w:r>
      <w:r w:rsidR="008C33E3" w:rsidRPr="008C33E3">
        <w:rPr>
          <w:b/>
          <w:spacing w:val="47"/>
          <w:lang w:val="it-IT"/>
        </w:rPr>
        <w:t xml:space="preserve"> </w:t>
      </w:r>
      <w:r w:rsidR="008C33E3" w:rsidRPr="008C33E3">
        <w:rPr>
          <w:b/>
          <w:spacing w:val="-1"/>
          <w:lang w:val="it-IT"/>
        </w:rPr>
        <w:t>PE</w:t>
      </w:r>
      <w:r w:rsidR="008C33E3" w:rsidRPr="008C33E3">
        <w:rPr>
          <w:b/>
          <w:lang w:val="it-IT"/>
        </w:rPr>
        <w:t>R</w:t>
      </w:r>
      <w:r w:rsidR="008C33E3" w:rsidRPr="008C33E3">
        <w:rPr>
          <w:b/>
          <w:spacing w:val="49"/>
          <w:lang w:val="it-IT"/>
        </w:rPr>
        <w:t xml:space="preserve"> </w:t>
      </w:r>
      <w:r w:rsidR="008C33E3" w:rsidRPr="008C33E3">
        <w:rPr>
          <w:b/>
          <w:spacing w:val="-1"/>
          <w:lang w:val="it-IT"/>
        </w:rPr>
        <w:t>AFFIDAMENTO DE</w:t>
      </w:r>
      <w:r w:rsidR="008C33E3" w:rsidRPr="008C33E3">
        <w:rPr>
          <w:b/>
          <w:lang w:val="it-IT"/>
        </w:rPr>
        <w:t>I</w:t>
      </w:r>
      <w:r w:rsidR="008C33E3" w:rsidRPr="008C33E3">
        <w:rPr>
          <w:b/>
          <w:spacing w:val="49"/>
          <w:lang w:val="it-IT"/>
        </w:rPr>
        <w:t xml:space="preserve"> </w:t>
      </w:r>
      <w:r w:rsidR="008C33E3" w:rsidRPr="008C33E3">
        <w:rPr>
          <w:b/>
          <w:spacing w:val="1"/>
          <w:lang w:val="it-IT"/>
        </w:rPr>
        <w:t>S</w:t>
      </w:r>
      <w:r w:rsidR="008C33E3" w:rsidRPr="008C33E3">
        <w:rPr>
          <w:b/>
          <w:spacing w:val="-1"/>
          <w:lang w:val="it-IT"/>
        </w:rPr>
        <w:t>E</w:t>
      </w:r>
      <w:r w:rsidR="008C33E3" w:rsidRPr="008C33E3">
        <w:rPr>
          <w:b/>
          <w:spacing w:val="1"/>
          <w:lang w:val="it-IT"/>
        </w:rPr>
        <w:t>RV</w:t>
      </w:r>
      <w:r w:rsidR="008C33E3" w:rsidRPr="008C33E3">
        <w:rPr>
          <w:b/>
          <w:spacing w:val="-1"/>
          <w:lang w:val="it-IT"/>
        </w:rPr>
        <w:t>I</w:t>
      </w:r>
      <w:r w:rsidR="008C33E3" w:rsidRPr="008C33E3">
        <w:rPr>
          <w:b/>
          <w:spacing w:val="1"/>
          <w:lang w:val="it-IT"/>
        </w:rPr>
        <w:t>Z</w:t>
      </w:r>
      <w:r w:rsidR="008C33E3" w:rsidRPr="008C33E3">
        <w:rPr>
          <w:b/>
          <w:lang w:val="it-IT"/>
        </w:rPr>
        <w:t>I</w:t>
      </w:r>
      <w:r w:rsidR="008C33E3" w:rsidRPr="008C33E3">
        <w:rPr>
          <w:b/>
          <w:spacing w:val="49"/>
          <w:lang w:val="it-IT"/>
        </w:rPr>
        <w:t xml:space="preserve"> TECNICI</w:t>
      </w:r>
      <w:r w:rsidR="008C33E3" w:rsidRPr="008C33E3">
        <w:rPr>
          <w:b/>
          <w:spacing w:val="-1"/>
          <w:lang w:val="it-IT"/>
        </w:rPr>
        <w:t xml:space="preserve"> </w:t>
      </w:r>
      <w:r w:rsidR="008C33E3" w:rsidRPr="008C33E3">
        <w:rPr>
          <w:b/>
          <w:i/>
          <w:caps/>
          <w:sz w:val="28"/>
          <w:szCs w:val="28"/>
          <w:lang w:val="it-IT"/>
        </w:rPr>
        <w:t xml:space="preserve"> </w:t>
      </w:r>
      <w:r w:rsidR="008C33E3" w:rsidRPr="008C33E3">
        <w:rPr>
          <w:b/>
          <w:caps/>
          <w:lang w:val="it-IT"/>
        </w:rPr>
        <w:t>di SUPPORTO AL RUP  PER LL.PP.  DA SVOLGERSI   NEL PERIODO 2018- 2019</w:t>
      </w:r>
    </w:p>
    <w:p w:rsidR="008C33E3" w:rsidRPr="008C33E3" w:rsidRDefault="008C33E3" w:rsidP="008C33E3">
      <w:pPr>
        <w:jc w:val="center"/>
        <w:rPr>
          <w:b/>
          <w:caps/>
          <w:lang w:val="it-IT"/>
        </w:rPr>
      </w:pPr>
      <w:r w:rsidRPr="008C33E3">
        <w:rPr>
          <w:b/>
          <w:caps/>
          <w:lang w:val="it-IT"/>
        </w:rPr>
        <w:t>servizio di importo inferiore a 40.000,00 €</w:t>
      </w:r>
      <w:r w:rsidRPr="008C33E3">
        <w:rPr>
          <w:b/>
          <w:lang w:val="it-IT"/>
        </w:rPr>
        <w:t>uro</w:t>
      </w:r>
    </w:p>
    <w:p w:rsidR="008C33E3" w:rsidRPr="008C33E3" w:rsidRDefault="008C33E3" w:rsidP="008C33E3">
      <w:pPr>
        <w:spacing w:line="260" w:lineRule="exact"/>
        <w:ind w:left="2832" w:firstLine="708"/>
        <w:jc w:val="center"/>
        <w:rPr>
          <w:lang w:val="it-IT"/>
        </w:rPr>
      </w:pPr>
      <w:r w:rsidRPr="008C33E3">
        <w:rPr>
          <w:b/>
          <w:spacing w:val="1"/>
          <w:position w:val="1"/>
          <w:lang w:val="it-IT"/>
        </w:rPr>
        <w:t>C</w:t>
      </w:r>
      <w:r w:rsidRPr="008C33E3">
        <w:rPr>
          <w:b/>
          <w:spacing w:val="-1"/>
          <w:position w:val="1"/>
          <w:lang w:val="it-IT"/>
        </w:rPr>
        <w:t>o</w:t>
      </w:r>
      <w:r w:rsidRPr="008C33E3">
        <w:rPr>
          <w:b/>
          <w:spacing w:val="1"/>
          <w:position w:val="1"/>
          <w:lang w:val="it-IT"/>
        </w:rPr>
        <w:t>di</w:t>
      </w:r>
      <w:r w:rsidRPr="008C33E3">
        <w:rPr>
          <w:b/>
          <w:position w:val="1"/>
          <w:lang w:val="it-IT"/>
        </w:rPr>
        <w:t>ce</w:t>
      </w:r>
      <w:r w:rsidRPr="008C33E3">
        <w:rPr>
          <w:b/>
          <w:spacing w:val="-7"/>
          <w:position w:val="1"/>
          <w:lang w:val="it-IT"/>
        </w:rPr>
        <w:t xml:space="preserve"> </w:t>
      </w:r>
      <w:r w:rsidRPr="008C33E3">
        <w:rPr>
          <w:b/>
          <w:spacing w:val="-2"/>
          <w:position w:val="1"/>
          <w:lang w:val="it-IT"/>
        </w:rPr>
        <w:t>C</w:t>
      </w:r>
      <w:r w:rsidRPr="008C33E3">
        <w:rPr>
          <w:b/>
          <w:spacing w:val="1"/>
          <w:position w:val="1"/>
          <w:lang w:val="it-IT"/>
        </w:rPr>
        <w:t>IG</w:t>
      </w:r>
      <w:r w:rsidRPr="008C33E3">
        <w:rPr>
          <w:b/>
          <w:position w:val="1"/>
          <w:lang w:val="it-IT"/>
        </w:rPr>
        <w:t>: Z4B23A0E8E</w:t>
      </w:r>
    </w:p>
    <w:p w:rsidR="00123104" w:rsidRPr="00084040" w:rsidRDefault="00123104" w:rsidP="008C33E3">
      <w:pPr>
        <w:spacing w:before="16"/>
        <w:ind w:left="113" w:right="295"/>
        <w:jc w:val="both"/>
        <w:rPr>
          <w:sz w:val="13"/>
          <w:szCs w:val="13"/>
          <w:lang w:val="it-IT"/>
        </w:rPr>
      </w:pPr>
    </w:p>
    <w:p w:rsidR="00123104" w:rsidRPr="00084040" w:rsidRDefault="00123104">
      <w:pPr>
        <w:spacing w:line="200" w:lineRule="exact"/>
        <w:rPr>
          <w:lang w:val="it-IT"/>
        </w:rPr>
      </w:pPr>
    </w:p>
    <w:p w:rsidR="00123104" w:rsidRPr="00084040" w:rsidRDefault="00123104">
      <w:pPr>
        <w:spacing w:line="200" w:lineRule="exact"/>
        <w:rPr>
          <w:lang w:val="it-IT"/>
        </w:rPr>
      </w:pPr>
    </w:p>
    <w:p w:rsidR="00123104" w:rsidRPr="00084040" w:rsidRDefault="00123104">
      <w:pPr>
        <w:spacing w:line="200" w:lineRule="exact"/>
        <w:rPr>
          <w:lang w:val="it-IT"/>
        </w:rPr>
      </w:pPr>
    </w:p>
    <w:p w:rsidR="00123104" w:rsidRPr="00084040" w:rsidRDefault="00A7563F">
      <w:pPr>
        <w:ind w:left="2811" w:right="2811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M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ODELLO</w:t>
      </w:r>
      <w:r w:rsidRPr="00084040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 xml:space="preserve"> </w:t>
      </w:r>
      <w:r w:rsidR="00001465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- “</w:t>
      </w:r>
      <w:r w:rsidRPr="00084040">
        <w:rPr>
          <w:rFonts w:ascii="Calibri" w:eastAsia="Calibri" w:hAnsi="Calibri" w:cs="Calibri"/>
          <w:b/>
          <w:spacing w:val="-4"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he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 xml:space="preserve">ma 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ch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zi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on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B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u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sta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”</w:t>
      </w:r>
    </w:p>
    <w:p w:rsidR="00123104" w:rsidRPr="00084040" w:rsidRDefault="00123104">
      <w:pPr>
        <w:spacing w:line="200" w:lineRule="exact"/>
        <w:rPr>
          <w:lang w:val="it-IT"/>
        </w:rPr>
      </w:pPr>
    </w:p>
    <w:p w:rsidR="00123104" w:rsidRPr="00084040" w:rsidRDefault="00123104">
      <w:pPr>
        <w:spacing w:before="10" w:line="260" w:lineRule="exact"/>
        <w:rPr>
          <w:sz w:val="26"/>
          <w:szCs w:val="26"/>
          <w:lang w:val="it-IT"/>
        </w:rPr>
      </w:pPr>
    </w:p>
    <w:p w:rsidR="00123104" w:rsidRPr="00084040" w:rsidRDefault="00A7563F" w:rsidP="004A26E3">
      <w:pPr>
        <w:spacing w:line="276" w:lineRule="auto"/>
        <w:ind w:left="113" w:right="99"/>
        <w:rPr>
          <w:rFonts w:ascii="Calibri" w:eastAsia="Calibri" w:hAnsi="Calibri" w:cs="Calibri"/>
          <w:sz w:val="22"/>
          <w:szCs w:val="22"/>
          <w:lang w:val="it-IT"/>
        </w:rPr>
      </w:pP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La</w:t>
      </w:r>
      <w:r w:rsidRPr="0008404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di</w:t>
      </w:r>
      <w:r w:rsidRPr="00084040">
        <w:rPr>
          <w:rFonts w:ascii="Calibri" w:eastAsia="Calibri" w:hAnsi="Calibri" w:cs="Calibri"/>
          <w:b/>
          <w:i/>
          <w:spacing w:val="-2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h</w:t>
      </w:r>
      <w:r w:rsidRPr="0008404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ia</w:t>
      </w:r>
      <w:r w:rsidRPr="00084040">
        <w:rPr>
          <w:rFonts w:ascii="Calibri" w:eastAsia="Calibri" w:hAnsi="Calibri" w:cs="Calibri"/>
          <w:b/>
          <w:i/>
          <w:spacing w:val="-3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z</w:t>
      </w:r>
      <w:r w:rsidRPr="0008404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e,</w:t>
      </w:r>
      <w:r w:rsidRPr="00084040">
        <w:rPr>
          <w:rFonts w:ascii="Calibri" w:eastAsia="Calibri" w:hAnsi="Calibri" w:cs="Calibri"/>
          <w:b/>
          <w:i/>
          <w:spacing w:val="-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i/>
          <w:spacing w:val="-2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so</w:t>
      </w:r>
      <w:r w:rsidRPr="00084040">
        <w:rPr>
          <w:rFonts w:ascii="Calibri" w:eastAsia="Calibri" w:hAnsi="Calibri" w:cs="Calibri"/>
          <w:b/>
          <w:i/>
          <w:spacing w:val="-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b/>
          <w:i/>
          <w:spacing w:val="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Conso</w:t>
      </w:r>
      <w:r w:rsidRPr="00084040">
        <w:rPr>
          <w:rFonts w:ascii="Calibri" w:eastAsia="Calibri" w:hAnsi="Calibri" w:cs="Calibri"/>
          <w:b/>
          <w:i/>
          <w:spacing w:val="-3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zi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,</w:t>
      </w:r>
      <w:r w:rsidRPr="00084040">
        <w:rPr>
          <w:rFonts w:ascii="Calibri" w:eastAsia="Calibri" w:hAnsi="Calibri" w:cs="Calibri"/>
          <w:b/>
          <w:i/>
          <w:spacing w:val="47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v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e e</w:t>
      </w:r>
      <w:r w:rsidRPr="0008404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er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e sot</w:t>
      </w:r>
      <w:r w:rsidRPr="00084040">
        <w:rPr>
          <w:rFonts w:ascii="Calibri" w:eastAsia="Calibri" w:hAnsi="Calibri" w:cs="Calibri"/>
          <w:b/>
          <w:i/>
          <w:spacing w:val="-2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sc</w:t>
      </w:r>
      <w:r w:rsidRPr="0008404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b/>
          <w:i/>
          <w:spacing w:val="-2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ta</w:t>
      </w:r>
      <w:r w:rsidRPr="0008404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on</w:t>
      </w:r>
      <w:r w:rsidRPr="0008404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g</w:t>
      </w:r>
      <w:r w:rsidRPr="0008404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iu</w:t>
      </w:r>
      <w:r w:rsidRPr="0008404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i/>
          <w:spacing w:val="-2"/>
          <w:sz w:val="22"/>
          <w:szCs w:val="22"/>
          <w:lang w:val="it-IT"/>
        </w:rPr>
        <w:t>m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te</w:t>
      </w:r>
      <w:r w:rsidRPr="00084040">
        <w:rPr>
          <w:rFonts w:ascii="Calibri" w:eastAsia="Calibri" w:hAnsi="Calibri" w:cs="Calibri"/>
          <w:b/>
          <w:i/>
          <w:spacing w:val="-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b/>
          <w:i/>
          <w:spacing w:val="-3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u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Le</w:t>
      </w:r>
      <w:r w:rsidRPr="00084040">
        <w:rPr>
          <w:rFonts w:ascii="Calibri" w:eastAsia="Calibri" w:hAnsi="Calibri" w:cs="Calibri"/>
          <w:b/>
          <w:i/>
          <w:spacing w:val="-2"/>
          <w:sz w:val="22"/>
          <w:szCs w:val="22"/>
          <w:lang w:val="it-IT"/>
        </w:rPr>
        <w:t>g</w:t>
      </w:r>
      <w:r w:rsidRPr="0008404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l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 xml:space="preserve">e </w:t>
      </w:r>
      <w:r w:rsidRPr="0008404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p</w:t>
      </w:r>
      <w:r w:rsidRPr="0008404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p</w:t>
      </w:r>
      <w:r w:rsidRPr="0008404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b/>
          <w:i/>
          <w:spacing w:val="-2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an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te</w:t>
      </w:r>
    </w:p>
    <w:p w:rsidR="00123104" w:rsidRPr="00084040" w:rsidRDefault="00123104">
      <w:pPr>
        <w:spacing w:before="7" w:line="220" w:lineRule="exact"/>
        <w:rPr>
          <w:sz w:val="22"/>
          <w:szCs w:val="22"/>
          <w:lang w:val="it-IT"/>
        </w:rPr>
      </w:pPr>
    </w:p>
    <w:p w:rsidR="00123104" w:rsidRPr="00084040" w:rsidRDefault="00A7563F" w:rsidP="00FA64C4">
      <w:pPr>
        <w:tabs>
          <w:tab w:val="left" w:pos="9639"/>
        </w:tabs>
        <w:ind w:left="113" w:right="-43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IC</w:t>
      </w:r>
      <w:r w:rsidRPr="00084040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H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Z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b/>
          <w:spacing w:val="-10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SS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spacing w:val="-7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P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ER</w:t>
      </w:r>
      <w:r w:rsidRPr="00084040">
        <w:rPr>
          <w:rFonts w:ascii="Calibri" w:eastAsia="Calibri" w:hAnsi="Calibri" w:cs="Calibri"/>
          <w:b/>
          <w:spacing w:val="-8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L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’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MM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SS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b/>
          <w:spacing w:val="-10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</w:t>
      </w:r>
      <w:r w:rsidRPr="00084040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L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spacing w:val="-8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G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A</w:t>
      </w:r>
    </w:p>
    <w:p w:rsidR="00123104" w:rsidRPr="00084040" w:rsidRDefault="00A7563F">
      <w:pPr>
        <w:spacing w:before="41"/>
        <w:ind w:left="113" w:right="86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08404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/L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scri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084040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at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(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.)</w:t>
      </w:r>
      <w:r w:rsidRPr="00084040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il</w:t>
      </w:r>
      <w:r w:rsidRPr="00084040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084040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si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ente</w:t>
      </w:r>
      <w:r w:rsidRPr="00084040">
        <w:rPr>
          <w:rFonts w:ascii="Calibri" w:eastAsia="Calibri" w:hAnsi="Calibri" w:cs="Calibri"/>
          <w:spacing w:val="1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</w:p>
    <w:p w:rsidR="00123104" w:rsidRPr="00084040" w:rsidRDefault="00A7563F" w:rsidP="00FA64C4">
      <w:pPr>
        <w:spacing w:before="41" w:line="274" w:lineRule="auto"/>
        <w:ind w:left="113" w:right="75"/>
        <w:rPr>
          <w:rFonts w:ascii="Calibri" w:eastAsia="Calibri" w:hAnsi="Calibri" w:cs="Calibri"/>
          <w:sz w:val="22"/>
          <w:szCs w:val="22"/>
          <w:lang w:val="it-IT"/>
        </w:rPr>
      </w:pP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(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)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V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.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="008C33E3">
        <w:rPr>
          <w:rFonts w:ascii="Calibri" w:eastAsia="Calibri" w:hAnsi="Calibri" w:cs="Calibri"/>
          <w:spacing w:val="3"/>
          <w:sz w:val="22"/>
          <w:szCs w:val="22"/>
          <w:lang w:val="it-IT"/>
        </w:rPr>
        <w:t>iscritto all’ordine degli ingegneri/architetti della provincia di………………………….. al n°……………………….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tà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="008C33E3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(*)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="008C33E3">
        <w:rPr>
          <w:rFonts w:ascii="Calibri" w:eastAsia="Calibri" w:hAnsi="Calibri" w:cs="Calibri"/>
          <w:spacing w:val="1"/>
          <w:sz w:val="22"/>
          <w:szCs w:val="22"/>
          <w:lang w:val="it-IT"/>
        </w:rPr>
        <w:t>…………………………....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n  </w:t>
      </w:r>
      <w:r w:rsidRPr="00084040">
        <w:rPr>
          <w:rFonts w:ascii="Calibri" w:eastAsia="Calibri" w:hAnsi="Calibri" w:cs="Calibri"/>
          <w:spacing w:val="49"/>
          <w:sz w:val="22"/>
          <w:szCs w:val="22"/>
          <w:lang w:val="it-IT"/>
        </w:rPr>
        <w:t xml:space="preserve"> </w:t>
      </w:r>
      <w:r w:rsidR="008C33E3">
        <w:rPr>
          <w:rFonts w:ascii="Calibri" w:eastAsia="Calibri" w:hAnsi="Calibri" w:cs="Calibri"/>
          <w:sz w:val="22"/>
          <w:szCs w:val="22"/>
          <w:lang w:val="it-IT"/>
        </w:rPr>
        <w:t xml:space="preserve">Studio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48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in  </w:t>
      </w:r>
      <w:r w:rsidRPr="00084040">
        <w:rPr>
          <w:rFonts w:ascii="Calibri" w:eastAsia="Calibri" w:hAnsi="Calibri" w:cs="Calibri"/>
          <w:spacing w:val="49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,  </w:t>
      </w:r>
      <w:r w:rsidRPr="00084040">
        <w:rPr>
          <w:rFonts w:ascii="Calibri" w:eastAsia="Calibri" w:hAnsi="Calibri" w:cs="Calibri"/>
          <w:spacing w:val="48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ia  </w:t>
      </w:r>
      <w:r w:rsidRPr="00084040">
        <w:rPr>
          <w:rFonts w:ascii="Calibri" w:eastAsia="Calibri" w:hAnsi="Calibri" w:cs="Calibri"/>
          <w:spacing w:val="47"/>
          <w:sz w:val="22"/>
          <w:szCs w:val="22"/>
          <w:lang w:val="it-IT"/>
        </w:rPr>
        <w:t xml:space="preserve"> </w:t>
      </w:r>
      <w:r w:rsidR="00FA64C4">
        <w:rPr>
          <w:rFonts w:ascii="Calibri" w:eastAsia="Calibri" w:hAnsi="Calibri" w:cs="Calibri"/>
          <w:spacing w:val="47"/>
          <w:sz w:val="22"/>
          <w:szCs w:val="22"/>
          <w:lang w:val="it-IT"/>
        </w:rPr>
        <w:t>……….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.,  </w:t>
      </w:r>
      <w:r w:rsidRPr="00084040">
        <w:rPr>
          <w:rFonts w:ascii="Calibri" w:eastAsia="Calibri" w:hAnsi="Calibri" w:cs="Calibri"/>
          <w:spacing w:val="50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ice  fi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cale</w:t>
      </w:r>
      <w:r w:rsidR="00FA64C4">
        <w:rPr>
          <w:rFonts w:ascii="Calibri" w:eastAsia="Calibri" w:hAnsi="Calibri" w:cs="Calibri"/>
          <w:sz w:val="22"/>
          <w:szCs w:val="22"/>
          <w:lang w:val="it-IT"/>
        </w:rPr>
        <w:t xml:space="preserve"> …………………………………………………….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 I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-5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="00FA64C4">
        <w:rPr>
          <w:rFonts w:ascii="Calibri" w:eastAsia="Calibri" w:hAnsi="Calibri" w:cs="Calibri"/>
          <w:sz w:val="22"/>
          <w:szCs w:val="22"/>
          <w:lang w:val="it-IT"/>
        </w:rPr>
        <w:t>……………..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, </w:t>
      </w:r>
      <w:r w:rsidR="00FA64C4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</w:p>
    <w:p w:rsidR="00FA64C4" w:rsidRPr="006155F3" w:rsidRDefault="00FA64C4" w:rsidP="006155F3">
      <w:pPr>
        <w:tabs>
          <w:tab w:val="left" w:pos="9880"/>
        </w:tabs>
        <w:spacing w:before="41"/>
        <w:ind w:left="426" w:right="-43" w:hanging="426"/>
        <w:jc w:val="both"/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</w:pPr>
      <w:r w:rsidRPr="006155F3"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  <w:t xml:space="preserve">(*) </w:t>
      </w:r>
      <w:r w:rsidR="006155F3" w:rsidRPr="006155F3"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  <w:t xml:space="preserve">     </w:t>
      </w:r>
      <w:r w:rsidRPr="006155F3"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  <w:t>1. Professionista singolo</w:t>
      </w:r>
    </w:p>
    <w:p w:rsidR="00FA64C4" w:rsidRPr="006155F3" w:rsidRDefault="00FA64C4" w:rsidP="006155F3">
      <w:pPr>
        <w:tabs>
          <w:tab w:val="left" w:pos="9880"/>
        </w:tabs>
        <w:spacing w:before="41"/>
        <w:ind w:left="426" w:right="-43"/>
        <w:jc w:val="both"/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</w:pPr>
      <w:r w:rsidRPr="006155F3"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  <w:t>2. Mandante di raggruppamento temporaneo</w:t>
      </w:r>
    </w:p>
    <w:p w:rsidR="00FA64C4" w:rsidRDefault="00FA64C4" w:rsidP="006155F3">
      <w:pPr>
        <w:tabs>
          <w:tab w:val="left" w:pos="9880"/>
        </w:tabs>
        <w:spacing w:before="41"/>
        <w:ind w:left="426" w:right="-43"/>
        <w:jc w:val="both"/>
        <w:rPr>
          <w:rFonts w:asciiTheme="minorHAnsi" w:hAnsiTheme="minorHAnsi"/>
          <w:lang w:val="it-IT"/>
        </w:rPr>
      </w:pPr>
      <w:r w:rsidRPr="006155F3"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  <w:t xml:space="preserve">3. </w:t>
      </w:r>
      <w:r w:rsidR="006155F3" w:rsidRPr="006155F3"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  <w:t xml:space="preserve"> </w:t>
      </w:r>
      <w:r w:rsidR="006155F3" w:rsidRPr="006155F3">
        <w:rPr>
          <w:rFonts w:asciiTheme="minorHAnsi" w:eastAsia="Calibri" w:hAnsiTheme="minorHAnsi"/>
          <w:b/>
          <w:spacing w:val="-1"/>
          <w:lang w:val="it-IT"/>
        </w:rPr>
        <w:t xml:space="preserve">Rappresentante </w:t>
      </w:r>
      <w:r w:rsidRPr="006155F3">
        <w:rPr>
          <w:rFonts w:asciiTheme="minorHAnsi" w:hAnsiTheme="minorHAnsi"/>
          <w:lang w:val="it-IT"/>
        </w:rPr>
        <w:t xml:space="preserve">studio associato - associazione di liberi professionisti di cui alla legge 23 11 1939, n. 1815). </w:t>
      </w:r>
    </w:p>
    <w:p w:rsidR="006155F3" w:rsidRPr="006155F3" w:rsidRDefault="006155F3" w:rsidP="006155F3">
      <w:pPr>
        <w:tabs>
          <w:tab w:val="left" w:pos="9880"/>
        </w:tabs>
        <w:spacing w:before="41"/>
        <w:ind w:left="426" w:right="-43"/>
        <w:jc w:val="both"/>
        <w:rPr>
          <w:rFonts w:asciiTheme="minorHAnsi" w:eastAsia="Calibri" w:hAnsiTheme="minorHAnsi"/>
          <w:b/>
          <w:spacing w:val="-1"/>
          <w:lang w:val="it-IT"/>
        </w:rPr>
      </w:pPr>
      <w:r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  <w:t xml:space="preserve">4. Altro (specificare) </w:t>
      </w:r>
    </w:p>
    <w:p w:rsidR="00123104" w:rsidRPr="006155F3" w:rsidRDefault="00123104">
      <w:pPr>
        <w:spacing w:line="200" w:lineRule="exact"/>
        <w:rPr>
          <w:rFonts w:asciiTheme="minorHAnsi" w:hAnsiTheme="minorHAnsi"/>
          <w:lang w:val="it-IT"/>
        </w:rPr>
      </w:pPr>
    </w:p>
    <w:p w:rsidR="00123104" w:rsidRPr="00084040" w:rsidRDefault="00123104">
      <w:pPr>
        <w:spacing w:before="41" w:line="276" w:lineRule="auto"/>
        <w:ind w:left="113" w:right="77"/>
        <w:rPr>
          <w:rFonts w:ascii="Calibri" w:eastAsia="Calibri" w:hAnsi="Calibri" w:cs="Calibri"/>
          <w:sz w:val="22"/>
          <w:szCs w:val="22"/>
          <w:lang w:val="it-IT"/>
        </w:rPr>
      </w:pPr>
    </w:p>
    <w:p w:rsidR="00123104" w:rsidRPr="00084040" w:rsidRDefault="00123104">
      <w:pPr>
        <w:spacing w:before="8" w:line="140" w:lineRule="exact"/>
        <w:rPr>
          <w:sz w:val="15"/>
          <w:szCs w:val="15"/>
          <w:lang w:val="it-IT"/>
        </w:rPr>
      </w:pPr>
    </w:p>
    <w:p w:rsidR="00123104" w:rsidRPr="00084040" w:rsidRDefault="00A7563F">
      <w:pPr>
        <w:ind w:left="4220" w:right="4221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ON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P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EV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LE</w:t>
      </w:r>
    </w:p>
    <w:p w:rsidR="00123104" w:rsidRPr="00084040" w:rsidRDefault="00123104">
      <w:pPr>
        <w:spacing w:before="9" w:line="180" w:lineRule="exact"/>
        <w:rPr>
          <w:sz w:val="19"/>
          <w:szCs w:val="19"/>
          <w:lang w:val="it-IT"/>
        </w:rPr>
      </w:pPr>
    </w:p>
    <w:p w:rsidR="00123104" w:rsidRPr="00084040" w:rsidRDefault="00A7563F">
      <w:pPr>
        <w:spacing w:line="276" w:lineRule="auto"/>
        <w:ind w:left="113" w:right="75"/>
        <w:jc w:val="both"/>
        <w:rPr>
          <w:rFonts w:ascii="Calibri" w:eastAsia="Calibri" w:hAnsi="Calibri" w:cs="Calibri"/>
          <w:sz w:val="22"/>
          <w:szCs w:val="22"/>
          <w:lang w:val="it-IT"/>
        </w:rPr>
        <w:sectPr w:rsidR="00123104" w:rsidRPr="00084040">
          <w:footerReference w:type="default" r:id="rId8"/>
          <w:pgSz w:w="11920" w:h="16840"/>
          <w:pgMar w:top="580" w:right="1020" w:bottom="280" w:left="1020" w:header="0" w:footer="816" w:gutter="0"/>
          <w:cols w:space="720"/>
        </w:sectPr>
      </w:pPr>
      <w:r w:rsidRPr="00084040">
        <w:rPr>
          <w:rFonts w:ascii="Calibri" w:eastAsia="Calibri" w:hAnsi="Calibri" w:cs="Calibri"/>
          <w:sz w:val="22"/>
          <w:szCs w:val="22"/>
          <w:lang w:val="it-IT"/>
        </w:rPr>
        <w:t>ai</w:t>
      </w:r>
      <w:r w:rsidRPr="00084040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sensi</w:t>
      </w:r>
      <w:r w:rsidRPr="00084040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084040">
        <w:rPr>
          <w:rFonts w:ascii="Calibri" w:eastAsia="Calibri" w:hAnsi="Calibri" w:cs="Calibri"/>
          <w:spacing w:val="2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li effe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ti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l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l’a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t.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7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6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D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.R.</w:t>
      </w:r>
      <w:r w:rsidRPr="00084040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4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45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0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sa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vo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elle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esp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ità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elle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eg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 ci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ili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ena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te</w:t>
      </w:r>
      <w:r w:rsidRPr="00084040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in c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so</w:t>
      </w:r>
      <w:r w:rsidRPr="00084040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m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aci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/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f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atti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fa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si,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h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é</w:t>
      </w:r>
      <w:r w:rsidRPr="00084040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so</w:t>
      </w:r>
      <w:r w:rsidRPr="00084040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 esib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iz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 at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 c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 d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ti n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più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rr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spon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ti a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v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erità,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sa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le, 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ltresì,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che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alora 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erga la</w:t>
      </w:r>
      <w:r w:rsidRPr="00084040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eri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tà</w:t>
      </w:r>
      <w:r w:rsidRPr="00084040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084040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enu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to</w:t>
      </w:r>
      <w:r w:rsidRPr="00084040">
        <w:rPr>
          <w:rFonts w:ascii="Calibri" w:eastAsia="Calibri" w:hAnsi="Calibri" w:cs="Calibri"/>
          <w:spacing w:val="9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ella</w:t>
      </w:r>
      <w:r w:rsidRPr="00084040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re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ente</w:t>
      </w:r>
      <w:r w:rsidRPr="00084040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es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resa</w:t>
      </w:r>
      <w:r w:rsidRPr="00084040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rà</w:t>
      </w:r>
      <w:r w:rsidRPr="00084040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ai</w:t>
      </w:r>
      <w:r w:rsidRPr="00084040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enefici</w:t>
      </w:r>
      <w:r w:rsidRPr="00084040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084040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</w:t>
      </w:r>
    </w:p>
    <w:p w:rsidR="00123104" w:rsidRPr="00084040" w:rsidRDefault="00123104">
      <w:pPr>
        <w:spacing w:line="200" w:lineRule="exact"/>
        <w:rPr>
          <w:lang w:val="it-IT"/>
        </w:rPr>
      </w:pPr>
    </w:p>
    <w:p w:rsidR="00123104" w:rsidRPr="00084040" w:rsidRDefault="00A7563F">
      <w:pPr>
        <w:spacing w:before="16"/>
        <w:ind w:left="113"/>
        <w:rPr>
          <w:rFonts w:ascii="Calibri" w:eastAsia="Calibri" w:hAnsi="Calibri" w:cs="Calibri"/>
          <w:sz w:val="22"/>
          <w:szCs w:val="22"/>
          <w:lang w:val="it-IT"/>
        </w:rPr>
      </w:pPr>
      <w:r w:rsidRPr="00084040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084040">
        <w:rPr>
          <w:rFonts w:ascii="Calibri" w:eastAsia="Calibri" w:hAnsi="Calibri" w:cs="Calibri"/>
          <w:spacing w:val="36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st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ssa</w:t>
      </w:r>
      <w:r w:rsidRPr="00084040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è</w:t>
      </w:r>
      <w:r w:rsidRPr="00084040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ri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asciat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;</w:t>
      </w:r>
      <w:r w:rsidRPr="00084040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re,</w:t>
      </w:r>
      <w:r w:rsidRPr="00084040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alora</w:t>
      </w:r>
      <w:r w:rsidRPr="00084040">
        <w:rPr>
          <w:rFonts w:ascii="Calibri" w:eastAsia="Calibri" w:hAnsi="Calibri" w:cs="Calibri"/>
          <w:spacing w:val="36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084040">
        <w:rPr>
          <w:rFonts w:ascii="Calibri" w:eastAsia="Calibri" w:hAnsi="Calibri" w:cs="Calibri"/>
          <w:spacing w:val="36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pacing w:val="36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eri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tà</w:t>
      </w:r>
      <w:r w:rsidRPr="00084040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084040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nu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38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ella</w:t>
      </w:r>
      <w:r w:rsidRPr="00084040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084040">
        <w:rPr>
          <w:rFonts w:ascii="Calibri" w:eastAsia="Calibri" w:hAnsi="Calibri" w:cs="Calibri"/>
          <w:spacing w:val="5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es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te</w:t>
      </w:r>
      <w:r w:rsidRPr="00084040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f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</w:t>
      </w:r>
    </w:p>
    <w:p w:rsidR="00123104" w:rsidRPr="00084040" w:rsidRDefault="00A7563F">
      <w:pPr>
        <w:spacing w:before="41"/>
        <w:ind w:left="113"/>
        <w:rPr>
          <w:rFonts w:ascii="Calibri" w:eastAsia="Calibri" w:hAnsi="Calibri" w:cs="Calibri"/>
          <w:sz w:val="22"/>
          <w:szCs w:val="22"/>
          <w:lang w:val="it-IT"/>
        </w:rPr>
      </w:pPr>
      <w:r w:rsidRPr="00084040">
        <w:rPr>
          <w:rFonts w:ascii="Calibri" w:eastAsia="Calibri" w:hAnsi="Calibri" w:cs="Calibri"/>
          <w:sz w:val="22"/>
          <w:szCs w:val="22"/>
          <w:lang w:val="it-IT"/>
        </w:rPr>
        <w:t>accert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ta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pu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la 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el 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trat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q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to s’inte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erà ris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to di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ir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ai 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si del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’art.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1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3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5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3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s. c.c.</w:t>
      </w:r>
    </w:p>
    <w:p w:rsidR="00123104" w:rsidRPr="00084040" w:rsidRDefault="00123104">
      <w:pPr>
        <w:spacing w:before="9" w:line="180" w:lineRule="exact"/>
        <w:rPr>
          <w:sz w:val="19"/>
          <w:szCs w:val="19"/>
          <w:lang w:val="it-IT"/>
        </w:rPr>
      </w:pPr>
    </w:p>
    <w:p w:rsidR="00123104" w:rsidRPr="00084040" w:rsidRDefault="00A7563F">
      <w:pPr>
        <w:ind w:left="4559" w:right="4558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H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DE</w:t>
      </w:r>
    </w:p>
    <w:p w:rsidR="00123104" w:rsidRPr="00084040" w:rsidRDefault="00123104">
      <w:pPr>
        <w:spacing w:before="9" w:line="180" w:lineRule="exact"/>
        <w:rPr>
          <w:sz w:val="19"/>
          <w:szCs w:val="19"/>
          <w:lang w:val="it-IT"/>
        </w:rPr>
      </w:pPr>
    </w:p>
    <w:p w:rsidR="00123104" w:rsidRPr="00084040" w:rsidRDefault="00A7563F">
      <w:pPr>
        <w:ind w:left="113"/>
        <w:rPr>
          <w:rFonts w:ascii="Calibri" w:eastAsia="Calibri" w:hAnsi="Calibri" w:cs="Calibri"/>
          <w:sz w:val="22"/>
          <w:szCs w:val="22"/>
          <w:lang w:val="it-IT"/>
        </w:rPr>
      </w:pP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p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te</w:t>
      </w:r>
      <w:r w:rsidRPr="00084040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pa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l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g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gg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tto</w:t>
      </w:r>
    </w:p>
    <w:p w:rsidR="00123104" w:rsidRPr="00084040" w:rsidRDefault="00123104">
      <w:pPr>
        <w:spacing w:before="2" w:line="200" w:lineRule="exact"/>
        <w:rPr>
          <w:lang w:val="it-IT"/>
        </w:rPr>
      </w:pPr>
    </w:p>
    <w:p w:rsidR="00123104" w:rsidRPr="00084040" w:rsidRDefault="00123104">
      <w:pPr>
        <w:spacing w:before="9" w:line="180" w:lineRule="exact"/>
        <w:rPr>
          <w:sz w:val="19"/>
          <w:szCs w:val="19"/>
          <w:lang w:val="it-IT"/>
        </w:rPr>
      </w:pPr>
    </w:p>
    <w:p w:rsidR="00123104" w:rsidRPr="00084040" w:rsidRDefault="00A7563F">
      <w:pPr>
        <w:ind w:left="4445" w:right="4445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IC</w:t>
      </w:r>
      <w:r w:rsidRPr="00084040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H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RA</w:t>
      </w:r>
    </w:p>
    <w:p w:rsidR="00123104" w:rsidRPr="00084040" w:rsidRDefault="00123104">
      <w:pPr>
        <w:spacing w:before="2" w:line="200" w:lineRule="exact"/>
        <w:rPr>
          <w:lang w:val="it-IT"/>
        </w:rPr>
      </w:pPr>
    </w:p>
    <w:p w:rsidR="00123104" w:rsidRPr="00084040" w:rsidRDefault="00A7563F">
      <w:pPr>
        <w:ind w:left="113"/>
        <w:rPr>
          <w:rFonts w:ascii="Calibri" w:eastAsia="Calibri" w:hAnsi="Calibri" w:cs="Calibri"/>
          <w:sz w:val="22"/>
          <w:szCs w:val="22"/>
          <w:lang w:val="it-IT"/>
        </w:rPr>
      </w:pPr>
      <w:r w:rsidRPr="00084040">
        <w:rPr>
          <w:sz w:val="22"/>
          <w:szCs w:val="22"/>
          <w:lang w:val="it-IT"/>
        </w:rPr>
        <w:t>-</w:t>
      </w:r>
      <w:r w:rsidRPr="00084040">
        <w:rPr>
          <w:spacing w:val="5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che au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ri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z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 l’i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delle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c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om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un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ica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i, ai 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ensi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ell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’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art.79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del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.Lgs.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1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6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3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/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2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0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6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s.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 al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gu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</w:t>
      </w:r>
    </w:p>
    <w:p w:rsidR="00123104" w:rsidRPr="00084040" w:rsidRDefault="00A7563F">
      <w:pPr>
        <w:spacing w:before="38"/>
        <w:ind w:left="293"/>
        <w:rPr>
          <w:rFonts w:ascii="Calibri" w:eastAsia="Calibri" w:hAnsi="Calibri" w:cs="Calibri"/>
          <w:sz w:val="22"/>
          <w:szCs w:val="22"/>
          <w:lang w:val="it-IT"/>
        </w:rPr>
      </w:pPr>
      <w:r w:rsidRPr="0008404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ir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izz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:</w:t>
      </w:r>
    </w:p>
    <w:p w:rsidR="00123104" w:rsidRPr="00084040" w:rsidRDefault="00A7563F">
      <w:pPr>
        <w:spacing w:before="41"/>
        <w:ind w:left="293"/>
        <w:rPr>
          <w:rFonts w:ascii="Calibri" w:eastAsia="Calibri" w:hAnsi="Calibri" w:cs="Calibri"/>
          <w:sz w:val="22"/>
          <w:szCs w:val="22"/>
          <w:lang w:val="it-IT"/>
        </w:rPr>
      </w:pPr>
      <w:r w:rsidRPr="00084040">
        <w:rPr>
          <w:rFonts w:ascii="Calibri" w:eastAsia="Calibri" w:hAnsi="Calibri" w:cs="Calibri"/>
          <w:sz w:val="22"/>
          <w:szCs w:val="22"/>
          <w:lang w:val="it-IT"/>
        </w:rPr>
        <w:t>V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–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l.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- fax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.. –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ail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EC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@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…</w:t>
      </w:r>
    </w:p>
    <w:p w:rsidR="00123104" w:rsidRPr="00084040" w:rsidRDefault="00123104">
      <w:pPr>
        <w:spacing w:before="10" w:line="180" w:lineRule="exact"/>
        <w:rPr>
          <w:sz w:val="19"/>
          <w:szCs w:val="19"/>
          <w:lang w:val="it-IT"/>
        </w:rPr>
      </w:pPr>
    </w:p>
    <w:p w:rsidR="004A26E3" w:rsidRDefault="004A26E3">
      <w:pPr>
        <w:ind w:left="4493" w:right="4494"/>
        <w:jc w:val="center"/>
        <w:rPr>
          <w:rFonts w:ascii="Calibri" w:eastAsia="Calibri" w:hAnsi="Calibri" w:cs="Calibri"/>
          <w:b/>
          <w:sz w:val="22"/>
          <w:szCs w:val="22"/>
          <w:lang w:val="it-IT"/>
        </w:rPr>
      </w:pPr>
    </w:p>
    <w:p w:rsidR="00123104" w:rsidRDefault="00A7563F" w:rsidP="00155FDE">
      <w:pPr>
        <w:ind w:left="4493" w:right="4494"/>
        <w:jc w:val="center"/>
        <w:rPr>
          <w:rFonts w:ascii="Calibri" w:eastAsia="Calibri" w:hAnsi="Calibri" w:cs="Calibri"/>
          <w:b/>
          <w:sz w:val="22"/>
          <w:szCs w:val="22"/>
          <w:lang w:val="it-IT"/>
        </w:rPr>
      </w:pP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ST</w:t>
      </w:r>
      <w:r w:rsidR="004A26E3">
        <w:rPr>
          <w:rFonts w:ascii="Calibri" w:eastAsia="Calibri" w:hAnsi="Calibri" w:cs="Calibri"/>
          <w:b/>
          <w:sz w:val="22"/>
          <w:szCs w:val="22"/>
          <w:lang w:val="it-IT"/>
        </w:rPr>
        <w:t>A</w:t>
      </w:r>
    </w:p>
    <w:p w:rsidR="00155FDE" w:rsidRPr="00155FDE" w:rsidRDefault="00155FDE" w:rsidP="00155FDE">
      <w:pPr>
        <w:ind w:left="4493" w:right="4494"/>
        <w:jc w:val="center"/>
        <w:rPr>
          <w:rFonts w:ascii="Calibri" w:eastAsia="Calibri" w:hAnsi="Calibri" w:cs="Calibri"/>
          <w:b/>
          <w:sz w:val="22"/>
          <w:szCs w:val="22"/>
          <w:lang w:val="it-IT"/>
        </w:rPr>
      </w:pPr>
    </w:p>
    <w:p w:rsidR="00155FDE" w:rsidRDefault="00155FDE" w:rsidP="00155FDE">
      <w:pPr>
        <w:pStyle w:val="Intestazione"/>
        <w:numPr>
          <w:ilvl w:val="0"/>
          <w:numId w:val="7"/>
        </w:numPr>
        <w:tabs>
          <w:tab w:val="clear" w:pos="4819"/>
          <w:tab w:val="left" w:pos="-567"/>
        </w:tabs>
        <w:spacing w:line="276" w:lineRule="auto"/>
        <w:jc w:val="both"/>
        <w:rPr>
          <w:bCs/>
          <w:sz w:val="22"/>
          <w:szCs w:val="22"/>
          <w:lang w:val="it-IT"/>
        </w:rPr>
      </w:pPr>
      <w:r w:rsidRPr="00155FDE">
        <w:rPr>
          <w:sz w:val="22"/>
          <w:szCs w:val="22"/>
          <w:lang w:val="it-IT"/>
        </w:rPr>
        <w:t>che è iscritt</w:t>
      </w:r>
      <w:r w:rsidRPr="006C4123">
        <w:rPr>
          <w:sz w:val="22"/>
          <w:szCs w:val="22"/>
          <w:lang w:val="it-IT"/>
        </w:rPr>
        <w:t xml:space="preserve">o </w:t>
      </w:r>
      <w:r w:rsidRPr="00155FDE">
        <w:rPr>
          <w:sz w:val="22"/>
          <w:szCs w:val="22"/>
          <w:lang w:val="it-IT"/>
        </w:rPr>
        <w:t xml:space="preserve"> presso </w:t>
      </w:r>
      <w:r w:rsidRPr="006C4123">
        <w:rPr>
          <w:sz w:val="22"/>
          <w:szCs w:val="22"/>
          <w:lang w:val="it-IT"/>
        </w:rPr>
        <w:t xml:space="preserve">l’ordine degli ingegneri </w:t>
      </w:r>
      <w:r w:rsidRPr="00155FDE">
        <w:rPr>
          <w:sz w:val="22"/>
          <w:szCs w:val="22"/>
          <w:lang w:val="it-IT"/>
        </w:rPr>
        <w:t xml:space="preserve"> o </w:t>
      </w:r>
      <w:r w:rsidRPr="006C4123">
        <w:rPr>
          <w:sz w:val="22"/>
          <w:szCs w:val="22"/>
          <w:lang w:val="it-IT"/>
        </w:rPr>
        <w:t xml:space="preserve"> Architetti </w:t>
      </w:r>
      <w:r>
        <w:rPr>
          <w:sz w:val="22"/>
          <w:szCs w:val="22"/>
          <w:lang w:val="it-IT"/>
        </w:rPr>
        <w:t xml:space="preserve"> della Prov. di …………………. al n°………</w:t>
      </w:r>
      <w:r w:rsidRPr="006C4123">
        <w:rPr>
          <w:sz w:val="22"/>
          <w:szCs w:val="22"/>
          <w:lang w:val="it-IT"/>
        </w:rPr>
        <w:t xml:space="preserve">o </w:t>
      </w:r>
      <w:r w:rsidRPr="00155FDE">
        <w:rPr>
          <w:sz w:val="22"/>
          <w:szCs w:val="22"/>
          <w:lang w:val="it-IT"/>
        </w:rPr>
        <w:t xml:space="preserve">in uno dei registri professionali di cui all’allegato XVI del D.Lgs. 50/2016 (se chi esercita </w:t>
      </w:r>
      <w:r w:rsidRPr="006C4123">
        <w:rPr>
          <w:sz w:val="22"/>
          <w:szCs w:val="22"/>
          <w:lang w:val="it-IT"/>
        </w:rPr>
        <w:t>la professione</w:t>
      </w:r>
      <w:r w:rsidRPr="00155FDE">
        <w:rPr>
          <w:sz w:val="22"/>
          <w:szCs w:val="22"/>
          <w:lang w:val="it-IT"/>
        </w:rPr>
        <w:t xml:space="preserve"> è cittadino di altro Stato membro non residente in Italia) nel settore di attività che consente l’assunzione dell’appalto</w:t>
      </w:r>
      <w:r>
        <w:rPr>
          <w:sz w:val="22"/>
          <w:szCs w:val="22"/>
          <w:lang w:val="it-IT"/>
        </w:rPr>
        <w:t xml:space="preserve"> (specificare )</w:t>
      </w:r>
      <w:r w:rsidRPr="00155FDE">
        <w:rPr>
          <w:sz w:val="22"/>
          <w:szCs w:val="22"/>
          <w:lang w:val="it-IT"/>
        </w:rPr>
        <w:t>;</w:t>
      </w:r>
    </w:p>
    <w:p w:rsidR="00155FDE" w:rsidRDefault="00155FDE" w:rsidP="00155FDE">
      <w:pPr>
        <w:pStyle w:val="Intestazione"/>
        <w:numPr>
          <w:ilvl w:val="0"/>
          <w:numId w:val="7"/>
        </w:numPr>
        <w:tabs>
          <w:tab w:val="clear" w:pos="4819"/>
          <w:tab w:val="left" w:pos="-567"/>
        </w:tabs>
        <w:spacing w:line="276" w:lineRule="auto"/>
        <w:jc w:val="both"/>
        <w:rPr>
          <w:bCs/>
          <w:sz w:val="22"/>
          <w:szCs w:val="22"/>
          <w:lang w:val="it-IT"/>
        </w:rPr>
      </w:pPr>
      <w:r w:rsidRPr="00155FDE">
        <w:rPr>
          <w:sz w:val="22"/>
          <w:szCs w:val="22"/>
          <w:lang w:val="it-IT"/>
        </w:rPr>
        <w:t>che, con riferimento alla presente gara, non ha presentato offerta in più di un raggruppamento o consorzio, ovvero singolarmente e quale componente di un raggruppamento o consorzio;</w:t>
      </w:r>
    </w:p>
    <w:p w:rsidR="00155FDE" w:rsidRDefault="00155FDE" w:rsidP="00155FDE">
      <w:pPr>
        <w:pStyle w:val="Intestazione"/>
        <w:numPr>
          <w:ilvl w:val="0"/>
          <w:numId w:val="7"/>
        </w:numPr>
        <w:tabs>
          <w:tab w:val="clear" w:pos="4819"/>
          <w:tab w:val="left" w:pos="-567"/>
        </w:tabs>
        <w:spacing w:line="276" w:lineRule="auto"/>
        <w:jc w:val="both"/>
        <w:rPr>
          <w:bCs/>
          <w:sz w:val="22"/>
          <w:szCs w:val="22"/>
          <w:lang w:val="it-IT"/>
        </w:rPr>
      </w:pPr>
      <w:r w:rsidRPr="00155FDE">
        <w:rPr>
          <w:sz w:val="22"/>
          <w:szCs w:val="22"/>
          <w:lang w:val="it-IT"/>
        </w:rPr>
        <w:t>che  non ha commesso violazioni gravi, definitivamente accertate, alle norme in materia di contributi previdenziali e assistenziali, secondo la legislazione italiana o quella dello Stato in cui è stabilita;</w:t>
      </w:r>
    </w:p>
    <w:p w:rsidR="00155FDE" w:rsidRPr="00155FDE" w:rsidRDefault="00155FDE" w:rsidP="00155FDE">
      <w:pPr>
        <w:pStyle w:val="Intestazione"/>
        <w:numPr>
          <w:ilvl w:val="0"/>
          <w:numId w:val="7"/>
        </w:numPr>
        <w:tabs>
          <w:tab w:val="clear" w:pos="4819"/>
          <w:tab w:val="left" w:pos="-567"/>
        </w:tabs>
        <w:spacing w:line="276" w:lineRule="auto"/>
        <w:jc w:val="both"/>
        <w:rPr>
          <w:bCs/>
          <w:sz w:val="22"/>
          <w:szCs w:val="22"/>
          <w:lang w:val="it-IT"/>
        </w:rPr>
      </w:pPr>
      <w:r w:rsidRPr="00155FDE">
        <w:rPr>
          <w:sz w:val="22"/>
          <w:szCs w:val="22"/>
          <w:lang w:val="it-IT"/>
        </w:rPr>
        <w:t>che non si trovano in alcuna delle cause di esclusione dalla partecipazione alla gara di cui all’art. 80 del D.Lgs 50/2016, ed in particolare:</w:t>
      </w:r>
    </w:p>
    <w:p w:rsidR="00155FDE" w:rsidRPr="00155FDE" w:rsidRDefault="00155FDE" w:rsidP="00155FDE">
      <w:pPr>
        <w:numPr>
          <w:ilvl w:val="0"/>
          <w:numId w:val="3"/>
        </w:numPr>
        <w:spacing w:line="276" w:lineRule="auto"/>
        <w:ind w:left="993" w:firstLine="142"/>
        <w:jc w:val="both"/>
        <w:rPr>
          <w:lang w:val="it-IT"/>
        </w:rPr>
      </w:pPr>
      <w:r w:rsidRPr="00155FDE">
        <w:rPr>
          <w:lang w:val="it-IT"/>
        </w:rPr>
        <w:t>che non si trova in stato di fallimento, di liquidazione coatta, di concordato preventivo, o nei cui riguardi sia in corso un procedimento per la dichiarazione di una di tali situazioni;</w:t>
      </w:r>
    </w:p>
    <w:p w:rsidR="00155FDE" w:rsidRPr="00155FDE" w:rsidRDefault="00155FDE" w:rsidP="00155FDE">
      <w:pPr>
        <w:numPr>
          <w:ilvl w:val="0"/>
          <w:numId w:val="3"/>
        </w:numPr>
        <w:spacing w:line="276" w:lineRule="auto"/>
        <w:ind w:left="993" w:firstLine="142"/>
        <w:jc w:val="both"/>
        <w:rPr>
          <w:lang w:val="it-IT"/>
        </w:rPr>
      </w:pPr>
      <w:r w:rsidRPr="00155FDE">
        <w:rPr>
          <w:lang w:val="it-IT"/>
        </w:rPr>
        <w:t>che non ha violato il divieto di intestazione fiduciaria posto all’articolo 17 della legge 19 marzo 1990, n. 55;</w:t>
      </w:r>
    </w:p>
    <w:p w:rsidR="00155FDE" w:rsidRPr="00155FDE" w:rsidRDefault="00155FDE" w:rsidP="00155FDE">
      <w:pPr>
        <w:numPr>
          <w:ilvl w:val="0"/>
          <w:numId w:val="3"/>
        </w:numPr>
        <w:spacing w:line="276" w:lineRule="auto"/>
        <w:ind w:left="993" w:firstLine="142"/>
        <w:jc w:val="both"/>
        <w:rPr>
          <w:lang w:val="it-IT"/>
        </w:rPr>
      </w:pPr>
      <w:r w:rsidRPr="00155FDE">
        <w:rPr>
          <w:lang w:val="it-IT"/>
        </w:rPr>
        <w:t>che non ha commesso gravi infrazioni debitamente accertate alle norme in materia di sicurezza e a ogni altro obbligo derivante dai rapporti di lavoro, risultanti dai dati in possesso dell’Osservatorio;</w:t>
      </w:r>
    </w:p>
    <w:p w:rsidR="00155FDE" w:rsidRPr="00155FDE" w:rsidRDefault="00155FDE" w:rsidP="00155FDE">
      <w:pPr>
        <w:numPr>
          <w:ilvl w:val="0"/>
          <w:numId w:val="3"/>
        </w:numPr>
        <w:spacing w:line="276" w:lineRule="auto"/>
        <w:ind w:left="993" w:firstLine="142"/>
        <w:jc w:val="both"/>
        <w:rPr>
          <w:lang w:val="it-IT"/>
        </w:rPr>
      </w:pPr>
      <w:r w:rsidRPr="00155FDE">
        <w:rPr>
          <w:lang w:val="it-IT"/>
        </w:rPr>
        <w:t>che non ha commesso gravi infrazioni debitamente accertate agli obblighi applicabili in materia di diritto ambientale, sociale e del lavoro;</w:t>
      </w:r>
    </w:p>
    <w:p w:rsidR="00155FDE" w:rsidRPr="00155FDE" w:rsidRDefault="00155FDE" w:rsidP="00155FDE">
      <w:pPr>
        <w:numPr>
          <w:ilvl w:val="0"/>
          <w:numId w:val="3"/>
        </w:numPr>
        <w:spacing w:line="276" w:lineRule="auto"/>
        <w:ind w:left="993" w:firstLine="142"/>
        <w:jc w:val="both"/>
        <w:rPr>
          <w:lang w:val="it-IT"/>
        </w:rPr>
      </w:pPr>
      <w:r w:rsidRPr="00155FDE">
        <w:rPr>
          <w:lang w:val="it-IT"/>
        </w:rPr>
        <w:t>che non han commesso gravi illeciti professionali, ai sensi dell’art. 80, comma 5, lett. c) D.Lgs. 50/2016 rientrano in tale tipologia di illeciti: significative carenze nell'esecuzione di un precedente contratto di appalto o di concessione che ne hanno causato la risoluzione anticipata, non contestata in giudizio, ovvero confermata all'esito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sull'esclusione, la selezione o l'aggiudicazione ovvero l'omettere le informazioni dovute ai fini del corretto svolgimento della procedura di selezione;</w:t>
      </w:r>
    </w:p>
    <w:p w:rsidR="00155FDE" w:rsidRPr="00155FDE" w:rsidRDefault="00155FDE" w:rsidP="00155FDE">
      <w:pPr>
        <w:numPr>
          <w:ilvl w:val="0"/>
          <w:numId w:val="3"/>
        </w:numPr>
        <w:spacing w:line="276" w:lineRule="auto"/>
        <w:ind w:left="993" w:firstLine="142"/>
        <w:jc w:val="both"/>
        <w:rPr>
          <w:lang w:val="it-IT"/>
        </w:rPr>
      </w:pPr>
      <w:r w:rsidRPr="00155FDE">
        <w:rPr>
          <w:lang w:val="it-IT"/>
        </w:rPr>
        <w:t>che non han commesso violazioni gravi, definitivamente accertate, rispetto agli obblighi relativi al pagamento delle imposte e tasse, secondo la legislazione italiana o quella dello Stato in cui sono stabiliti;</w:t>
      </w:r>
    </w:p>
    <w:p w:rsidR="00155FDE" w:rsidRPr="00155FDE" w:rsidRDefault="00155FDE" w:rsidP="00155FDE">
      <w:pPr>
        <w:numPr>
          <w:ilvl w:val="0"/>
          <w:numId w:val="3"/>
        </w:numPr>
        <w:spacing w:line="276" w:lineRule="auto"/>
        <w:ind w:left="993" w:firstLine="142"/>
        <w:jc w:val="both"/>
        <w:rPr>
          <w:lang w:val="it-IT"/>
        </w:rPr>
      </w:pPr>
      <w:r w:rsidRPr="00155FDE">
        <w:rPr>
          <w:lang w:val="it-IT"/>
        </w:rPr>
        <w:t>nei cui confronti, ai sensi dell’art. 80 comma 5 lett. g), del D.Lgs. 50/2016, non risulta l’iscrizione nel casellario informatico di cui all’art. 213, comma 10, del D.Lgs. 50/2016 per aver presentato falsa dichiarazione o falsa documentazione in merito a requisiti e condizioni rilevanti per la partecipazione a procedure di gara e per l’affidamento dei subappalti.</w:t>
      </w:r>
    </w:p>
    <w:p w:rsidR="00155FDE" w:rsidRPr="00155FDE" w:rsidRDefault="00155FDE" w:rsidP="00155FDE">
      <w:pPr>
        <w:ind w:left="1135"/>
        <w:jc w:val="both"/>
        <w:rPr>
          <w:lang w:val="it-IT"/>
        </w:rPr>
      </w:pPr>
    </w:p>
    <w:p w:rsidR="00155FDE" w:rsidRPr="00155FDE" w:rsidRDefault="00155FDE" w:rsidP="00155FDE">
      <w:pPr>
        <w:pStyle w:val="Paragrafoelenco"/>
        <w:autoSpaceDE w:val="0"/>
        <w:autoSpaceDN w:val="0"/>
        <w:adjustRightInd w:val="0"/>
        <w:ind w:left="0" w:firstLine="708"/>
        <w:jc w:val="both"/>
        <w:rPr>
          <w:bCs/>
          <w:lang w:val="it-IT"/>
        </w:rPr>
      </w:pPr>
      <w:r w:rsidRPr="00155FDE">
        <w:rPr>
          <w:lang w:val="it-IT"/>
        </w:rPr>
        <w:t xml:space="preserve">Relativamente alle </w:t>
      </w:r>
      <w:r w:rsidRPr="00155FDE">
        <w:rPr>
          <w:b/>
          <w:bCs/>
          <w:lang w:val="it-IT"/>
        </w:rPr>
        <w:t>Cause</w:t>
      </w:r>
      <w:r w:rsidRPr="00155FDE">
        <w:rPr>
          <w:bCs/>
          <w:lang w:val="it-IT"/>
        </w:rPr>
        <w:t xml:space="preserve"> </w:t>
      </w:r>
      <w:r w:rsidRPr="00155FDE">
        <w:rPr>
          <w:b/>
          <w:bCs/>
          <w:lang w:val="it-IT"/>
        </w:rPr>
        <w:t>di esclusione di cui al 1 comma dell’art. 80 del D.Lgs. 50/2016</w:t>
      </w:r>
    </w:p>
    <w:p w:rsidR="00155FDE" w:rsidRPr="00155FDE" w:rsidRDefault="00155FDE" w:rsidP="00155FDE">
      <w:pPr>
        <w:pStyle w:val="Intestazione"/>
        <w:tabs>
          <w:tab w:val="clear" w:pos="4819"/>
          <w:tab w:val="clear" w:pos="9638"/>
          <w:tab w:val="left" w:pos="-709"/>
          <w:tab w:val="right" w:pos="11199"/>
        </w:tabs>
        <w:spacing w:line="276" w:lineRule="auto"/>
        <w:ind w:left="709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-  d</w:t>
      </w:r>
      <w:r w:rsidRPr="00155FDE">
        <w:rPr>
          <w:sz w:val="22"/>
          <w:szCs w:val="22"/>
          <w:lang w:val="it-IT"/>
        </w:rPr>
        <w:t>i non aver subito condanna con sentenza definitiva o decreto penale di condanna divenuto irrevocabile o sentenza di applicazione della pena su richiesta ai sensi dell’articolo 444 del codice di procedura penale per uno dei seguenti reati:</w:t>
      </w:r>
    </w:p>
    <w:p w:rsidR="00155FDE" w:rsidRPr="00155FDE" w:rsidRDefault="00155FDE" w:rsidP="00155FDE">
      <w:pPr>
        <w:pStyle w:val="Intestazione"/>
        <w:numPr>
          <w:ilvl w:val="0"/>
          <w:numId w:val="4"/>
        </w:numPr>
        <w:tabs>
          <w:tab w:val="clear" w:pos="4819"/>
          <w:tab w:val="left" w:pos="993"/>
          <w:tab w:val="center" w:pos="1418"/>
        </w:tabs>
        <w:spacing w:line="276" w:lineRule="auto"/>
        <w:ind w:left="993" w:firstLine="142"/>
        <w:jc w:val="both"/>
        <w:rPr>
          <w:sz w:val="22"/>
          <w:szCs w:val="22"/>
          <w:lang w:val="it-IT"/>
        </w:rPr>
      </w:pPr>
      <w:r w:rsidRPr="00155FDE">
        <w:rPr>
          <w:sz w:val="22"/>
          <w:szCs w:val="22"/>
          <w:lang w:val="it-IT"/>
        </w:rPr>
        <w:t xml:space="preserve">delitti, consumati o tentati, di cui agli articoli 416, 416-bis del codice penale ovvero delitti commessi avvalendosi delle condizioni previste dal predetto articolo 416-bis ovvero al fine di </w:t>
      </w:r>
      <w:r w:rsidRPr="00155FDE">
        <w:rPr>
          <w:sz w:val="22"/>
          <w:szCs w:val="22"/>
          <w:lang w:val="it-IT"/>
        </w:rPr>
        <w:lastRenderedPageBreak/>
        <w:t>agevolare l’attività delle associazioni previste dallo stesso articolo, nonché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 w:rsidR="00155FDE" w:rsidRPr="00155FDE" w:rsidRDefault="00155FDE" w:rsidP="00155FDE">
      <w:pPr>
        <w:pStyle w:val="Intestazione"/>
        <w:numPr>
          <w:ilvl w:val="0"/>
          <w:numId w:val="4"/>
        </w:numPr>
        <w:tabs>
          <w:tab w:val="clear" w:pos="4819"/>
          <w:tab w:val="left" w:pos="993"/>
          <w:tab w:val="center" w:pos="1418"/>
        </w:tabs>
        <w:spacing w:line="276" w:lineRule="auto"/>
        <w:ind w:left="993" w:firstLine="142"/>
        <w:jc w:val="both"/>
        <w:rPr>
          <w:sz w:val="22"/>
          <w:szCs w:val="22"/>
          <w:lang w:val="it-IT"/>
        </w:rPr>
      </w:pPr>
      <w:r w:rsidRPr="00155FDE">
        <w:rPr>
          <w:sz w:val="22"/>
          <w:szCs w:val="22"/>
          <w:lang w:val="it-IT"/>
        </w:rPr>
        <w:t>delitti, consumati o tentati, di cui agli articoli 317, 318, 319, 319-ter, 319-quater, 320, 321, 322, 322-bis, 346- bis, 353, 353-bis, 354, 355 e 356 del codice penale nonché all’articolo 2635 del codice civile;</w:t>
      </w:r>
    </w:p>
    <w:p w:rsidR="00155FDE" w:rsidRPr="00155FDE" w:rsidRDefault="00155FDE" w:rsidP="00155FDE">
      <w:pPr>
        <w:pStyle w:val="Intestazione"/>
        <w:numPr>
          <w:ilvl w:val="0"/>
          <w:numId w:val="4"/>
        </w:numPr>
        <w:tabs>
          <w:tab w:val="clear" w:pos="4819"/>
          <w:tab w:val="left" w:pos="993"/>
          <w:tab w:val="center" w:pos="1418"/>
        </w:tabs>
        <w:spacing w:line="276" w:lineRule="auto"/>
        <w:ind w:left="993" w:firstLine="142"/>
        <w:jc w:val="both"/>
        <w:rPr>
          <w:sz w:val="22"/>
          <w:szCs w:val="22"/>
          <w:lang w:val="it-IT"/>
        </w:rPr>
      </w:pPr>
      <w:r w:rsidRPr="00155FDE">
        <w:rPr>
          <w:sz w:val="22"/>
          <w:szCs w:val="22"/>
          <w:lang w:val="it-IT"/>
        </w:rPr>
        <w:t>frode ai sensi dell’articolo 1 della convenzione relativa alla tutela degli interessi finanziari delle Comunità europee;</w:t>
      </w:r>
    </w:p>
    <w:p w:rsidR="00155FDE" w:rsidRPr="00155FDE" w:rsidRDefault="00155FDE" w:rsidP="00155FDE">
      <w:pPr>
        <w:pStyle w:val="Intestazione"/>
        <w:numPr>
          <w:ilvl w:val="0"/>
          <w:numId w:val="4"/>
        </w:numPr>
        <w:tabs>
          <w:tab w:val="clear" w:pos="4819"/>
          <w:tab w:val="left" w:pos="993"/>
          <w:tab w:val="center" w:pos="1418"/>
        </w:tabs>
        <w:spacing w:line="276" w:lineRule="auto"/>
        <w:ind w:left="993" w:firstLine="142"/>
        <w:jc w:val="both"/>
        <w:rPr>
          <w:sz w:val="22"/>
          <w:szCs w:val="22"/>
          <w:lang w:val="it-IT"/>
        </w:rPr>
      </w:pPr>
      <w:r w:rsidRPr="00155FDE">
        <w:rPr>
          <w:sz w:val="22"/>
          <w:szCs w:val="22"/>
          <w:lang w:val="it-IT"/>
        </w:rPr>
        <w:t>delitti, consumati o tentati, commessi con finalità di terrorismo, anche internazionale, e di eversione dell’ordine costituzionale reati terroristici o reati connessi alle attività terroristiche;</w:t>
      </w:r>
    </w:p>
    <w:p w:rsidR="00155FDE" w:rsidRPr="00155FDE" w:rsidRDefault="00155FDE" w:rsidP="00155FDE">
      <w:pPr>
        <w:pStyle w:val="Intestazione"/>
        <w:numPr>
          <w:ilvl w:val="0"/>
          <w:numId w:val="4"/>
        </w:numPr>
        <w:tabs>
          <w:tab w:val="clear" w:pos="4819"/>
          <w:tab w:val="left" w:pos="993"/>
          <w:tab w:val="center" w:pos="1418"/>
        </w:tabs>
        <w:spacing w:line="276" w:lineRule="auto"/>
        <w:ind w:left="993" w:firstLine="142"/>
        <w:jc w:val="both"/>
        <w:rPr>
          <w:sz w:val="22"/>
          <w:szCs w:val="22"/>
          <w:lang w:val="it-IT"/>
        </w:rPr>
      </w:pPr>
      <w:r w:rsidRPr="00155FDE">
        <w:rPr>
          <w:sz w:val="22"/>
          <w:szCs w:val="22"/>
          <w:lang w:val="it-IT"/>
        </w:rPr>
        <w:t>delitti di cui agli articoli 648-bis, 648-ter e 648-ter.1 del codice penale, ricicl</w:t>
      </w:r>
      <w:r>
        <w:rPr>
          <w:sz w:val="22"/>
          <w:szCs w:val="22"/>
          <w:lang w:val="it-IT"/>
        </w:rPr>
        <w:t>aggio</w:t>
      </w:r>
      <w:r w:rsidRPr="00155FDE">
        <w:rPr>
          <w:sz w:val="22"/>
          <w:szCs w:val="22"/>
          <w:lang w:val="it-IT"/>
        </w:rPr>
        <w:t xml:space="preserve"> di proventi di attività criminose o finanziamento del terrorismo, quali definiti all’articolo 1 del decreto legislativo 22 giugno 2007, n. 109 e successive modificazioni;</w:t>
      </w:r>
    </w:p>
    <w:p w:rsidR="00155FDE" w:rsidRPr="00155FDE" w:rsidRDefault="00155FDE" w:rsidP="00155FDE">
      <w:pPr>
        <w:pStyle w:val="Intestazione"/>
        <w:numPr>
          <w:ilvl w:val="0"/>
          <w:numId w:val="4"/>
        </w:numPr>
        <w:tabs>
          <w:tab w:val="clear" w:pos="4819"/>
          <w:tab w:val="left" w:pos="993"/>
          <w:tab w:val="center" w:pos="1418"/>
        </w:tabs>
        <w:spacing w:line="276" w:lineRule="auto"/>
        <w:ind w:left="993" w:firstLine="142"/>
        <w:jc w:val="both"/>
        <w:rPr>
          <w:sz w:val="22"/>
          <w:szCs w:val="22"/>
          <w:lang w:val="it-IT"/>
        </w:rPr>
      </w:pPr>
      <w:r w:rsidRPr="00155FDE">
        <w:rPr>
          <w:sz w:val="22"/>
          <w:szCs w:val="22"/>
          <w:lang w:val="it-IT"/>
        </w:rPr>
        <w:t>sfruttamento del lavoro minorile e altre forme di tratta di esseri umani definite con il decreto legislativo marzo 2014, n. 24;</w:t>
      </w:r>
    </w:p>
    <w:p w:rsidR="00155FDE" w:rsidRPr="00155FDE" w:rsidRDefault="00155FDE" w:rsidP="00155FDE">
      <w:pPr>
        <w:pStyle w:val="Intestazione"/>
        <w:numPr>
          <w:ilvl w:val="0"/>
          <w:numId w:val="4"/>
        </w:numPr>
        <w:tabs>
          <w:tab w:val="clear" w:pos="4819"/>
          <w:tab w:val="left" w:pos="993"/>
          <w:tab w:val="center" w:pos="1418"/>
        </w:tabs>
        <w:spacing w:line="276" w:lineRule="auto"/>
        <w:ind w:left="993" w:firstLine="142"/>
        <w:jc w:val="both"/>
        <w:rPr>
          <w:sz w:val="22"/>
          <w:szCs w:val="22"/>
          <w:lang w:val="it-IT"/>
        </w:rPr>
      </w:pPr>
      <w:r w:rsidRPr="00155FDE">
        <w:rPr>
          <w:sz w:val="22"/>
          <w:szCs w:val="22"/>
          <w:lang w:val="it-IT"/>
        </w:rPr>
        <w:t>ogni altro delitto da cui derivi, quale pena accessoria, l'incapacità di contrattare con la pubblica amministrazione.</w:t>
      </w:r>
    </w:p>
    <w:p w:rsidR="00155FDE" w:rsidRPr="00155FDE" w:rsidRDefault="00155FDE" w:rsidP="00155FDE">
      <w:pPr>
        <w:pStyle w:val="Paragrafoelenco"/>
        <w:autoSpaceDE w:val="0"/>
        <w:autoSpaceDN w:val="0"/>
        <w:adjustRightInd w:val="0"/>
        <w:ind w:left="709"/>
        <w:jc w:val="both"/>
        <w:rPr>
          <w:bCs/>
          <w:lang w:val="it-IT"/>
        </w:rPr>
      </w:pPr>
      <w:r w:rsidRPr="00155FDE">
        <w:rPr>
          <w:lang w:val="it-IT"/>
        </w:rPr>
        <w:t xml:space="preserve">Relativamente alle </w:t>
      </w:r>
      <w:r w:rsidRPr="00155FDE">
        <w:rPr>
          <w:b/>
          <w:bCs/>
          <w:lang w:val="it-IT"/>
        </w:rPr>
        <w:t>Cause di esclusione di cui al 2 comma dell’art. 80 del D.Lgs. 50/2016</w:t>
      </w:r>
    </w:p>
    <w:p w:rsidR="00155FDE" w:rsidRPr="00155FDE" w:rsidRDefault="00155FDE" w:rsidP="00155FDE">
      <w:pPr>
        <w:pStyle w:val="Intestazione"/>
        <w:numPr>
          <w:ilvl w:val="0"/>
          <w:numId w:val="5"/>
        </w:numPr>
        <w:tabs>
          <w:tab w:val="clear" w:pos="4819"/>
          <w:tab w:val="clear" w:pos="9638"/>
          <w:tab w:val="left" w:pos="284"/>
          <w:tab w:val="center" w:pos="851"/>
          <w:tab w:val="right" w:pos="1418"/>
        </w:tabs>
        <w:spacing w:line="276" w:lineRule="auto"/>
        <w:ind w:left="1134" w:firstLine="0"/>
        <w:jc w:val="both"/>
        <w:rPr>
          <w:sz w:val="22"/>
          <w:szCs w:val="22"/>
          <w:lang w:val="it-IT"/>
        </w:rPr>
      </w:pPr>
      <w:r w:rsidRPr="00155FDE">
        <w:rPr>
          <w:sz w:val="22"/>
          <w:szCs w:val="22"/>
          <w:lang w:val="it-IT"/>
        </w:rPr>
        <w:t>di non sussistere le cause di decadenza, di sospensione o di divieto previste dall’articolo 67 del decreto legislativo 6 settembre 2011, n. 159 o di un tentativo di infiltrazione mafiosa di cui all’articolo 84, comma 4, del medesimo decreto. Resta fermo quanto previsto dagli articoli 88, comma 4-bis, e 92, commi 2 e 3, del decreto legislativo 6 settembre 2011, n. 159, con riferimento rispettivamente alle comunicazioni antimafia e alle informazioni antimafia;</w:t>
      </w:r>
    </w:p>
    <w:p w:rsidR="00155FDE" w:rsidRPr="00155FDE" w:rsidRDefault="00155FDE" w:rsidP="00155FDE">
      <w:pPr>
        <w:pStyle w:val="Paragrafoelenco"/>
        <w:autoSpaceDE w:val="0"/>
        <w:autoSpaceDN w:val="0"/>
        <w:adjustRightInd w:val="0"/>
        <w:ind w:left="709"/>
        <w:jc w:val="both"/>
        <w:rPr>
          <w:bCs/>
          <w:lang w:val="it-IT"/>
        </w:rPr>
      </w:pPr>
      <w:r w:rsidRPr="00155FDE">
        <w:rPr>
          <w:lang w:val="it-IT"/>
        </w:rPr>
        <w:t xml:space="preserve">Relativamente alle </w:t>
      </w:r>
      <w:r w:rsidRPr="00155FDE">
        <w:rPr>
          <w:b/>
          <w:bCs/>
          <w:lang w:val="it-IT"/>
        </w:rPr>
        <w:t>Cause di esclusione di cui al 5 comma, lettera l) dell’art. 80 del D.Lgs. 50/2016</w:t>
      </w:r>
    </w:p>
    <w:p w:rsidR="00155FDE" w:rsidRPr="00155FDE" w:rsidRDefault="00155FDE" w:rsidP="00155FDE">
      <w:pPr>
        <w:pStyle w:val="Intestazione"/>
        <w:numPr>
          <w:ilvl w:val="0"/>
          <w:numId w:val="6"/>
        </w:numPr>
        <w:tabs>
          <w:tab w:val="clear" w:pos="4819"/>
          <w:tab w:val="clear" w:pos="9638"/>
          <w:tab w:val="left" w:pos="284"/>
          <w:tab w:val="center" w:pos="709"/>
          <w:tab w:val="right" w:pos="1418"/>
        </w:tabs>
        <w:spacing w:line="276" w:lineRule="auto"/>
        <w:ind w:left="1134" w:firstLine="1"/>
        <w:jc w:val="both"/>
        <w:rPr>
          <w:sz w:val="22"/>
          <w:szCs w:val="22"/>
          <w:lang w:val="it-IT"/>
        </w:rPr>
      </w:pPr>
      <w:r w:rsidRPr="00155FDE">
        <w:rPr>
          <w:sz w:val="22"/>
          <w:szCs w:val="22"/>
          <w:lang w:val="it-IT"/>
        </w:rPr>
        <w:t>di non essere stato vittima dei reati previsti e puniti dagli articoli 317 e 629 del codice penale aggravati ai sensi dell’articolo 7 del decreto-legge 13 Maggio 1991, n. 152, convertito, con modificazioni, dalla legge 12 luglio 1991, n. 203 o essendo stato vittima dei reati previsti e puniti dagli articoli 317 e 629 del codice penale aggravati ai sensi dell’articolo 7 del decreto-legge 13 Maggio 1991, n. 152, convertito, con modificazioni, dalla legge 12 luglio 1991, n. 203, di non avere omesso la denuncia dei fatti all’autorità giudiziaria, salvo che ricorrano i casi previsti dall’articolo 4, primo comma, della legge 24 novembre 1981, n. 689;</w:t>
      </w:r>
    </w:p>
    <w:p w:rsidR="00155FDE" w:rsidRPr="00155FDE" w:rsidRDefault="00155FDE" w:rsidP="00155FDE">
      <w:pPr>
        <w:pStyle w:val="Intestazione"/>
        <w:numPr>
          <w:ilvl w:val="0"/>
          <w:numId w:val="6"/>
        </w:numPr>
        <w:tabs>
          <w:tab w:val="clear" w:pos="4819"/>
          <w:tab w:val="clear" w:pos="9638"/>
          <w:tab w:val="left" w:pos="284"/>
          <w:tab w:val="center" w:pos="709"/>
          <w:tab w:val="right" w:pos="1418"/>
        </w:tabs>
        <w:spacing w:line="276" w:lineRule="auto"/>
        <w:ind w:left="1134" w:firstLine="1"/>
        <w:jc w:val="both"/>
        <w:rPr>
          <w:sz w:val="22"/>
          <w:szCs w:val="22"/>
          <w:lang w:val="it-IT"/>
        </w:rPr>
      </w:pPr>
      <w:r w:rsidRPr="00155FDE">
        <w:rPr>
          <w:sz w:val="22"/>
          <w:szCs w:val="22"/>
          <w:lang w:val="it-IT"/>
        </w:rPr>
        <w:t>che, pur essendo stato vittima dei reati previsti e puniti dagli articoli 317 e 629 del codice penale aggravati ai sensi dell’articolo 7 del decreto legge 13 Maggio 1991, n. 152, convertito, con modificazioni, dalla legge 12 luglio 1991, n. 203, ha denunciato i fatti all’autorità giudiziaria</w:t>
      </w:r>
      <w:r w:rsidRPr="00155FDE">
        <w:rPr>
          <w:lang w:val="it-IT"/>
        </w:rPr>
        <w:t>;</w:t>
      </w:r>
    </w:p>
    <w:p w:rsidR="00155FDE" w:rsidRPr="00155FDE" w:rsidRDefault="00155FDE" w:rsidP="00155FDE">
      <w:pPr>
        <w:pStyle w:val="Intestazione"/>
        <w:tabs>
          <w:tab w:val="left" w:pos="284"/>
        </w:tabs>
        <w:autoSpaceDE w:val="0"/>
        <w:autoSpaceDN w:val="0"/>
        <w:adjustRightInd w:val="0"/>
        <w:spacing w:line="276" w:lineRule="auto"/>
        <w:ind w:firstLine="142"/>
        <w:jc w:val="both"/>
        <w:rPr>
          <w:sz w:val="22"/>
          <w:szCs w:val="22"/>
          <w:lang w:val="it-IT"/>
        </w:rPr>
      </w:pPr>
    </w:p>
    <w:p w:rsidR="00155FDE" w:rsidRDefault="00155FDE" w:rsidP="00155FDE">
      <w:pPr>
        <w:pStyle w:val="Intestazione"/>
        <w:numPr>
          <w:ilvl w:val="0"/>
          <w:numId w:val="7"/>
        </w:numPr>
        <w:tabs>
          <w:tab w:val="clear" w:pos="4819"/>
          <w:tab w:val="center" w:pos="709"/>
        </w:tabs>
        <w:spacing w:line="276" w:lineRule="auto"/>
        <w:jc w:val="both"/>
        <w:rPr>
          <w:sz w:val="22"/>
          <w:szCs w:val="22"/>
          <w:lang w:val="it-IT"/>
        </w:rPr>
      </w:pPr>
      <w:r w:rsidRPr="00155FDE">
        <w:rPr>
          <w:sz w:val="22"/>
          <w:szCs w:val="22"/>
          <w:lang w:val="it-IT"/>
        </w:rPr>
        <w:t>di essere in regola con le norme che disciplinano il diritto al lavoro dei disabiliti cui alla legge 12 marzo 1999 n. 68 o di non essere tenuto al rispetto delle norme che disciplinano il diritto al lavoro dei disabili di cui alla legge 12 marzo 1999, n. 68;</w:t>
      </w:r>
    </w:p>
    <w:p w:rsidR="00155FDE" w:rsidRDefault="00155FDE" w:rsidP="00155FDE">
      <w:pPr>
        <w:pStyle w:val="Intestazione"/>
        <w:numPr>
          <w:ilvl w:val="0"/>
          <w:numId w:val="7"/>
        </w:numPr>
        <w:tabs>
          <w:tab w:val="clear" w:pos="4819"/>
          <w:tab w:val="center" w:pos="709"/>
        </w:tabs>
        <w:spacing w:line="276" w:lineRule="auto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</w:t>
      </w:r>
      <w:r w:rsidRPr="00155FDE">
        <w:rPr>
          <w:sz w:val="22"/>
          <w:szCs w:val="22"/>
          <w:lang w:val="it-IT"/>
        </w:rPr>
        <w:t>nei cui confronti non è stata applicata la sanzione interdittiva di cui all’art. 9, comma 2, lettera c), del decreto legislativo dell’8 giugno 2001, n. 231 o altra sanzione che comporta il divieto di contrarre con la pubblica amministrazione compresi i provvedimenti interdettivi di cui all’articolo 36-bis, comma 1, del decreto-legge 4 luglio 2006, n. 223, convertito, con modificazioni, dalla legge 4 agosto 2006, n. 248;</w:t>
      </w:r>
    </w:p>
    <w:p w:rsidR="00155FDE" w:rsidRDefault="00155FDE" w:rsidP="00155FDE">
      <w:pPr>
        <w:pStyle w:val="Intestazione"/>
        <w:numPr>
          <w:ilvl w:val="0"/>
          <w:numId w:val="7"/>
        </w:numPr>
        <w:tabs>
          <w:tab w:val="clear" w:pos="4819"/>
          <w:tab w:val="center" w:pos="709"/>
        </w:tabs>
        <w:spacing w:line="276" w:lineRule="auto"/>
        <w:jc w:val="both"/>
        <w:rPr>
          <w:sz w:val="22"/>
          <w:szCs w:val="22"/>
          <w:lang w:val="it-IT"/>
        </w:rPr>
      </w:pPr>
      <w:r w:rsidRPr="00155FDE">
        <w:rPr>
          <w:sz w:val="22"/>
          <w:szCs w:val="22"/>
          <w:lang w:val="it-IT"/>
        </w:rPr>
        <w:t>di non trovarsi, rispetto ad un altro partecipante alla medesima procedura di affidamento, in una situazione di controllo di cui all’articolo 2359 del Codice Civile o in una qualsiasi relazione, anche di fatto, se la situazione di controllo o la relazione comporti che le offerte sono imputabili ad un unico centro decisionale;</w:t>
      </w:r>
    </w:p>
    <w:p w:rsidR="002C5177" w:rsidRDefault="00155FDE" w:rsidP="002C5177">
      <w:pPr>
        <w:pStyle w:val="Intestazione"/>
        <w:numPr>
          <w:ilvl w:val="0"/>
          <w:numId w:val="7"/>
        </w:numPr>
        <w:tabs>
          <w:tab w:val="clear" w:pos="4819"/>
          <w:tab w:val="center" w:pos="709"/>
        </w:tabs>
        <w:spacing w:line="276" w:lineRule="auto"/>
        <w:jc w:val="both"/>
        <w:rPr>
          <w:sz w:val="22"/>
          <w:szCs w:val="22"/>
          <w:lang w:val="it-IT"/>
        </w:rPr>
      </w:pPr>
      <w:r w:rsidRPr="00155FDE">
        <w:rPr>
          <w:sz w:val="22"/>
          <w:szCs w:val="22"/>
          <w:lang w:val="it-IT"/>
        </w:rPr>
        <w:t>che non sussiste alcun provvedimento interdittivo alla contrattazione con le pubbliche amministrazioni ed alla partecipazione a gare pubbliche previsto dall’art. 14 del D.Lgs. 81/2008 e s.m.i.;</w:t>
      </w:r>
    </w:p>
    <w:p w:rsidR="002C5177" w:rsidRDefault="00155FDE" w:rsidP="002C5177">
      <w:pPr>
        <w:pStyle w:val="Intestazione"/>
        <w:numPr>
          <w:ilvl w:val="0"/>
          <w:numId w:val="7"/>
        </w:numPr>
        <w:tabs>
          <w:tab w:val="clear" w:pos="4819"/>
          <w:tab w:val="center" w:pos="709"/>
        </w:tabs>
        <w:spacing w:line="276" w:lineRule="auto"/>
        <w:jc w:val="both"/>
        <w:rPr>
          <w:sz w:val="22"/>
          <w:szCs w:val="22"/>
          <w:lang w:val="it-IT"/>
        </w:rPr>
      </w:pPr>
      <w:r w:rsidRPr="002C5177">
        <w:rPr>
          <w:sz w:val="22"/>
          <w:szCs w:val="22"/>
          <w:lang w:val="it-IT"/>
        </w:rPr>
        <w:t>che non sussiste  alcuno dei divieti previsti dall’art. 48, comma 7, del D.Lgs. 50/2016;</w:t>
      </w:r>
    </w:p>
    <w:p w:rsidR="002C5177" w:rsidRDefault="00155FDE" w:rsidP="002C5177">
      <w:pPr>
        <w:pStyle w:val="Intestazione"/>
        <w:numPr>
          <w:ilvl w:val="0"/>
          <w:numId w:val="7"/>
        </w:numPr>
        <w:tabs>
          <w:tab w:val="clear" w:pos="4819"/>
          <w:tab w:val="center" w:pos="709"/>
        </w:tabs>
        <w:spacing w:line="276" w:lineRule="auto"/>
        <w:jc w:val="both"/>
        <w:rPr>
          <w:sz w:val="22"/>
          <w:szCs w:val="22"/>
          <w:lang w:val="it-IT"/>
        </w:rPr>
      </w:pPr>
      <w:r w:rsidRPr="002C5177">
        <w:rPr>
          <w:rFonts w:eastAsia="Calibri"/>
          <w:spacing w:val="-1"/>
          <w:sz w:val="22"/>
          <w:szCs w:val="22"/>
          <w:lang w:val="it-IT"/>
        </w:rPr>
        <w:lastRenderedPageBreak/>
        <w:t>d</w:t>
      </w:r>
      <w:r w:rsidRPr="002C5177">
        <w:rPr>
          <w:rFonts w:eastAsia="Calibri"/>
          <w:sz w:val="22"/>
          <w:szCs w:val="22"/>
          <w:lang w:val="it-IT"/>
        </w:rPr>
        <w:t>i a</w:t>
      </w:r>
      <w:r w:rsidRPr="002C5177">
        <w:rPr>
          <w:rFonts w:eastAsia="Calibri"/>
          <w:spacing w:val="-1"/>
          <w:sz w:val="22"/>
          <w:szCs w:val="22"/>
          <w:lang w:val="it-IT"/>
        </w:rPr>
        <w:t>v</w:t>
      </w:r>
      <w:r w:rsidRPr="002C5177">
        <w:rPr>
          <w:rFonts w:eastAsia="Calibri"/>
          <w:sz w:val="22"/>
          <w:szCs w:val="22"/>
          <w:lang w:val="it-IT"/>
        </w:rPr>
        <w:t xml:space="preserve">er </w:t>
      </w:r>
      <w:r w:rsidRPr="002C5177">
        <w:rPr>
          <w:rFonts w:eastAsia="Calibri"/>
          <w:spacing w:val="-3"/>
          <w:sz w:val="22"/>
          <w:szCs w:val="22"/>
          <w:lang w:val="it-IT"/>
        </w:rPr>
        <w:t>p</w:t>
      </w:r>
      <w:r w:rsidRPr="002C5177">
        <w:rPr>
          <w:rFonts w:eastAsia="Calibri"/>
          <w:sz w:val="22"/>
          <w:szCs w:val="22"/>
          <w:lang w:val="it-IT"/>
        </w:rPr>
        <w:t>r</w:t>
      </w:r>
      <w:r w:rsidRPr="002C5177">
        <w:rPr>
          <w:rFonts w:eastAsia="Calibri"/>
          <w:spacing w:val="-2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 xml:space="preserve">so </w:t>
      </w:r>
      <w:r w:rsidRPr="002C5177">
        <w:rPr>
          <w:rFonts w:eastAsia="Calibri"/>
          <w:spacing w:val="-2"/>
          <w:sz w:val="22"/>
          <w:szCs w:val="22"/>
          <w:lang w:val="it-IT"/>
        </w:rPr>
        <w:t>c</w:t>
      </w:r>
      <w:r w:rsidRPr="002C5177">
        <w:rPr>
          <w:rFonts w:eastAsia="Calibri"/>
          <w:spacing w:val="-1"/>
          <w:sz w:val="22"/>
          <w:szCs w:val="22"/>
          <w:lang w:val="it-IT"/>
        </w:rPr>
        <w:t>o</w:t>
      </w:r>
      <w:r w:rsidRPr="002C5177">
        <w:rPr>
          <w:rFonts w:eastAsia="Calibri"/>
          <w:spacing w:val="-3"/>
          <w:sz w:val="22"/>
          <w:szCs w:val="22"/>
          <w:lang w:val="it-IT"/>
        </w:rPr>
        <w:t>n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z w:val="22"/>
          <w:szCs w:val="22"/>
          <w:lang w:val="it-IT"/>
        </w:rPr>
        <w:t>sce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pacing w:val="-3"/>
          <w:sz w:val="22"/>
          <w:szCs w:val="22"/>
          <w:lang w:val="it-IT"/>
        </w:rPr>
        <w:t>z</w:t>
      </w:r>
      <w:r w:rsidRPr="002C5177">
        <w:rPr>
          <w:rFonts w:eastAsia="Calibri"/>
          <w:sz w:val="22"/>
          <w:szCs w:val="22"/>
          <w:lang w:val="it-IT"/>
        </w:rPr>
        <w:t xml:space="preserve">a e </w:t>
      </w:r>
      <w:r w:rsidRPr="002C5177">
        <w:rPr>
          <w:rFonts w:eastAsia="Calibri"/>
          <w:spacing w:val="-3"/>
          <w:sz w:val="22"/>
          <w:szCs w:val="22"/>
          <w:lang w:val="it-IT"/>
        </w:rPr>
        <w:t>d</w:t>
      </w:r>
      <w:r w:rsidRPr="002C5177">
        <w:rPr>
          <w:rFonts w:eastAsia="Calibri"/>
          <w:sz w:val="22"/>
          <w:szCs w:val="22"/>
          <w:lang w:val="it-IT"/>
        </w:rPr>
        <w:t>i a</w:t>
      </w:r>
      <w:r w:rsidRPr="002C5177">
        <w:rPr>
          <w:rFonts w:eastAsia="Calibri"/>
          <w:spacing w:val="-1"/>
          <w:sz w:val="22"/>
          <w:szCs w:val="22"/>
          <w:lang w:val="it-IT"/>
        </w:rPr>
        <w:t>v</w:t>
      </w:r>
      <w:r w:rsidRPr="002C5177">
        <w:rPr>
          <w:rFonts w:eastAsia="Calibri"/>
          <w:sz w:val="22"/>
          <w:szCs w:val="22"/>
          <w:lang w:val="it-IT"/>
        </w:rPr>
        <w:t>er t</w:t>
      </w:r>
      <w:r w:rsidRPr="002C5177">
        <w:rPr>
          <w:rFonts w:eastAsia="Calibri"/>
          <w:spacing w:val="-2"/>
          <w:sz w:val="22"/>
          <w:szCs w:val="22"/>
          <w:lang w:val="it-IT"/>
        </w:rPr>
        <w:t>e</w:t>
      </w:r>
      <w:r w:rsidRPr="002C5177">
        <w:rPr>
          <w:rFonts w:eastAsia="Calibri"/>
          <w:spacing w:val="-1"/>
          <w:sz w:val="22"/>
          <w:szCs w:val="22"/>
          <w:lang w:val="it-IT"/>
        </w:rPr>
        <w:t>nu</w:t>
      </w:r>
      <w:r w:rsidRPr="002C5177">
        <w:rPr>
          <w:rFonts w:eastAsia="Calibri"/>
          <w:spacing w:val="1"/>
          <w:sz w:val="22"/>
          <w:szCs w:val="22"/>
          <w:lang w:val="it-IT"/>
        </w:rPr>
        <w:t>t</w:t>
      </w:r>
      <w:r w:rsidRPr="002C5177">
        <w:rPr>
          <w:rFonts w:eastAsia="Calibri"/>
          <w:sz w:val="22"/>
          <w:szCs w:val="22"/>
          <w:lang w:val="it-IT"/>
        </w:rPr>
        <w:t>o c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pacing w:val="-6"/>
          <w:sz w:val="22"/>
          <w:szCs w:val="22"/>
          <w:lang w:val="it-IT"/>
        </w:rPr>
        <w:t>n</w:t>
      </w:r>
      <w:r w:rsidRPr="002C5177">
        <w:rPr>
          <w:rFonts w:eastAsia="Calibri"/>
          <w:sz w:val="22"/>
          <w:szCs w:val="22"/>
          <w:lang w:val="it-IT"/>
        </w:rPr>
        <w:t xml:space="preserve">to </w:t>
      </w:r>
      <w:r w:rsidRPr="002C5177">
        <w:rPr>
          <w:rFonts w:eastAsia="Calibri"/>
          <w:spacing w:val="-3"/>
          <w:sz w:val="22"/>
          <w:szCs w:val="22"/>
          <w:lang w:val="it-IT"/>
        </w:rPr>
        <w:t>n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>lla f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z w:val="22"/>
          <w:szCs w:val="22"/>
          <w:lang w:val="it-IT"/>
        </w:rPr>
        <w:t>r</w:t>
      </w:r>
      <w:r w:rsidRPr="002C5177">
        <w:rPr>
          <w:rFonts w:eastAsia="Calibri"/>
          <w:spacing w:val="-4"/>
          <w:sz w:val="22"/>
          <w:szCs w:val="22"/>
          <w:lang w:val="it-IT"/>
        </w:rPr>
        <w:t>m</w:t>
      </w:r>
      <w:r w:rsidRPr="002C5177">
        <w:rPr>
          <w:rFonts w:eastAsia="Calibri"/>
          <w:spacing w:val="-1"/>
          <w:sz w:val="22"/>
          <w:szCs w:val="22"/>
          <w:lang w:val="it-IT"/>
        </w:rPr>
        <w:t>u</w:t>
      </w:r>
      <w:r w:rsidRPr="002C5177">
        <w:rPr>
          <w:rFonts w:eastAsia="Calibri"/>
          <w:sz w:val="22"/>
          <w:szCs w:val="22"/>
          <w:lang w:val="it-IT"/>
        </w:rPr>
        <w:t>la</w:t>
      </w:r>
      <w:r w:rsidRPr="002C5177">
        <w:rPr>
          <w:rFonts w:eastAsia="Calibri"/>
          <w:spacing w:val="-3"/>
          <w:sz w:val="22"/>
          <w:szCs w:val="22"/>
          <w:lang w:val="it-IT"/>
        </w:rPr>
        <w:t>z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-1"/>
          <w:sz w:val="22"/>
          <w:szCs w:val="22"/>
          <w:lang w:val="it-IT"/>
        </w:rPr>
        <w:t>on</w:t>
      </w:r>
      <w:r w:rsidRPr="002C5177">
        <w:rPr>
          <w:rFonts w:eastAsia="Calibri"/>
          <w:sz w:val="22"/>
          <w:szCs w:val="22"/>
          <w:lang w:val="it-IT"/>
        </w:rPr>
        <w:t>e</w:t>
      </w:r>
      <w:r w:rsidRPr="002C5177">
        <w:rPr>
          <w:rFonts w:eastAsia="Calibri"/>
          <w:spacing w:val="11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-1"/>
          <w:sz w:val="22"/>
          <w:szCs w:val="22"/>
          <w:lang w:val="it-IT"/>
        </w:rPr>
        <w:t>d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>ll’</w:t>
      </w:r>
      <w:r w:rsidRPr="002C5177">
        <w:rPr>
          <w:rFonts w:eastAsia="Calibri"/>
          <w:spacing w:val="-1"/>
          <w:sz w:val="22"/>
          <w:szCs w:val="22"/>
          <w:lang w:val="it-IT"/>
        </w:rPr>
        <w:t>o</w:t>
      </w:r>
      <w:r w:rsidRPr="002C5177">
        <w:rPr>
          <w:rFonts w:eastAsia="Calibri"/>
          <w:sz w:val="22"/>
          <w:szCs w:val="22"/>
          <w:lang w:val="it-IT"/>
        </w:rPr>
        <w:t>ff</w:t>
      </w:r>
      <w:r w:rsidRPr="002C5177">
        <w:rPr>
          <w:rFonts w:eastAsia="Calibri"/>
          <w:spacing w:val="-2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 xml:space="preserve">rta </w:t>
      </w:r>
      <w:r w:rsidRPr="002C5177">
        <w:rPr>
          <w:rFonts w:eastAsia="Calibri"/>
          <w:spacing w:val="-3"/>
          <w:sz w:val="22"/>
          <w:szCs w:val="22"/>
          <w:lang w:val="it-IT"/>
        </w:rPr>
        <w:t>d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>lle c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pacing w:val="-3"/>
          <w:sz w:val="22"/>
          <w:szCs w:val="22"/>
          <w:lang w:val="it-IT"/>
        </w:rPr>
        <w:t>d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-3"/>
          <w:sz w:val="22"/>
          <w:szCs w:val="22"/>
          <w:lang w:val="it-IT"/>
        </w:rPr>
        <w:t>z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-1"/>
          <w:sz w:val="22"/>
          <w:szCs w:val="22"/>
          <w:lang w:val="it-IT"/>
        </w:rPr>
        <w:t>on</w:t>
      </w:r>
      <w:r w:rsidRPr="002C5177">
        <w:rPr>
          <w:rFonts w:eastAsia="Calibri"/>
          <w:sz w:val="22"/>
          <w:szCs w:val="22"/>
          <w:lang w:val="it-IT"/>
        </w:rPr>
        <w:t xml:space="preserve">i  </w:t>
      </w:r>
      <w:r w:rsidRPr="002C5177">
        <w:rPr>
          <w:rFonts w:eastAsia="Calibri"/>
          <w:spacing w:val="-2"/>
          <w:sz w:val="22"/>
          <w:szCs w:val="22"/>
          <w:lang w:val="it-IT"/>
        </w:rPr>
        <w:t>c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z w:val="22"/>
          <w:szCs w:val="22"/>
          <w:lang w:val="it-IT"/>
        </w:rPr>
        <w:t>tr</w:t>
      </w:r>
      <w:r w:rsidRPr="002C5177">
        <w:rPr>
          <w:rFonts w:eastAsia="Calibri"/>
          <w:spacing w:val="-2"/>
          <w:sz w:val="22"/>
          <w:szCs w:val="22"/>
          <w:lang w:val="it-IT"/>
        </w:rPr>
        <w:t>a</w:t>
      </w:r>
      <w:r w:rsidRPr="002C5177">
        <w:rPr>
          <w:rFonts w:eastAsia="Calibri"/>
          <w:sz w:val="22"/>
          <w:szCs w:val="22"/>
          <w:lang w:val="it-IT"/>
        </w:rPr>
        <w:t>tt</w:t>
      </w:r>
      <w:r w:rsidRPr="002C5177">
        <w:rPr>
          <w:rFonts w:eastAsia="Calibri"/>
          <w:spacing w:val="-3"/>
          <w:sz w:val="22"/>
          <w:szCs w:val="22"/>
          <w:lang w:val="it-IT"/>
        </w:rPr>
        <w:t>u</w:t>
      </w:r>
      <w:r w:rsidRPr="002C5177">
        <w:rPr>
          <w:rFonts w:eastAsia="Calibri"/>
          <w:sz w:val="22"/>
          <w:szCs w:val="22"/>
          <w:lang w:val="it-IT"/>
        </w:rPr>
        <w:t xml:space="preserve">ali  e  </w:t>
      </w:r>
      <w:r w:rsidRPr="002C5177">
        <w:rPr>
          <w:rFonts w:eastAsia="Calibri"/>
          <w:spacing w:val="-1"/>
          <w:sz w:val="22"/>
          <w:szCs w:val="22"/>
          <w:lang w:val="it-IT"/>
        </w:rPr>
        <w:t>d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pacing w:val="-3"/>
          <w:sz w:val="22"/>
          <w:szCs w:val="22"/>
          <w:lang w:val="it-IT"/>
        </w:rPr>
        <w:t>g</w:t>
      </w:r>
      <w:r w:rsidRPr="002C5177">
        <w:rPr>
          <w:rFonts w:eastAsia="Calibri"/>
          <w:sz w:val="22"/>
          <w:szCs w:val="22"/>
          <w:lang w:val="it-IT"/>
        </w:rPr>
        <w:t xml:space="preserve">li  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pacing w:val="-3"/>
          <w:sz w:val="22"/>
          <w:szCs w:val="22"/>
          <w:lang w:val="it-IT"/>
        </w:rPr>
        <w:t>n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 xml:space="preserve">ri 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z w:val="22"/>
          <w:szCs w:val="22"/>
          <w:lang w:val="it-IT"/>
        </w:rPr>
        <w:t xml:space="preserve">ché </w:t>
      </w:r>
      <w:r w:rsidRPr="002C5177">
        <w:rPr>
          <w:rFonts w:eastAsia="Calibri"/>
          <w:spacing w:val="-1"/>
          <w:sz w:val="22"/>
          <w:szCs w:val="22"/>
          <w:lang w:val="it-IT"/>
        </w:rPr>
        <w:t>d</w:t>
      </w:r>
      <w:r w:rsidRPr="002C5177">
        <w:rPr>
          <w:rFonts w:eastAsia="Calibri"/>
          <w:sz w:val="22"/>
          <w:szCs w:val="22"/>
          <w:lang w:val="it-IT"/>
        </w:rPr>
        <w:t>e</w:t>
      </w:r>
      <w:r w:rsidRPr="002C5177">
        <w:rPr>
          <w:rFonts w:eastAsia="Calibri"/>
          <w:spacing w:val="-3"/>
          <w:sz w:val="22"/>
          <w:szCs w:val="22"/>
          <w:lang w:val="it-IT"/>
        </w:rPr>
        <w:t>g</w:t>
      </w:r>
      <w:r w:rsidRPr="002C5177">
        <w:rPr>
          <w:rFonts w:eastAsia="Calibri"/>
          <w:sz w:val="22"/>
          <w:szCs w:val="22"/>
          <w:lang w:val="it-IT"/>
        </w:rPr>
        <w:t xml:space="preserve">li 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pacing w:val="-1"/>
          <w:sz w:val="22"/>
          <w:szCs w:val="22"/>
          <w:lang w:val="it-IT"/>
        </w:rPr>
        <w:t>b</w:t>
      </w:r>
      <w:r w:rsidRPr="002C5177">
        <w:rPr>
          <w:rFonts w:eastAsia="Calibri"/>
          <w:spacing w:val="-3"/>
          <w:sz w:val="22"/>
          <w:szCs w:val="22"/>
          <w:lang w:val="it-IT"/>
        </w:rPr>
        <w:t>b</w:t>
      </w:r>
      <w:r w:rsidRPr="002C5177">
        <w:rPr>
          <w:rFonts w:eastAsia="Calibri"/>
          <w:spacing w:val="2"/>
          <w:sz w:val="22"/>
          <w:szCs w:val="22"/>
          <w:lang w:val="it-IT"/>
        </w:rPr>
        <w:t>l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-1"/>
          <w:sz w:val="22"/>
          <w:szCs w:val="22"/>
          <w:lang w:val="it-IT"/>
        </w:rPr>
        <w:t>gh</w:t>
      </w:r>
      <w:r w:rsidRPr="002C5177">
        <w:rPr>
          <w:rFonts w:eastAsia="Calibri"/>
          <w:sz w:val="22"/>
          <w:szCs w:val="22"/>
          <w:lang w:val="it-IT"/>
        </w:rPr>
        <w:t xml:space="preserve">i e </w:t>
      </w:r>
      <w:r w:rsidRPr="002C5177">
        <w:rPr>
          <w:rFonts w:eastAsia="Calibri"/>
          <w:spacing w:val="-3"/>
          <w:sz w:val="22"/>
          <w:szCs w:val="22"/>
          <w:lang w:val="it-IT"/>
        </w:rPr>
        <w:t>d</w:t>
      </w:r>
      <w:r w:rsidRPr="002C5177">
        <w:rPr>
          <w:rFonts w:eastAsia="Calibri"/>
          <w:spacing w:val="-2"/>
          <w:sz w:val="22"/>
          <w:szCs w:val="22"/>
          <w:lang w:val="it-IT"/>
        </w:rPr>
        <w:t>e</w:t>
      </w:r>
      <w:r w:rsidRPr="002C5177">
        <w:rPr>
          <w:rFonts w:eastAsia="Calibri"/>
          <w:spacing w:val="-1"/>
          <w:sz w:val="22"/>
          <w:szCs w:val="22"/>
          <w:lang w:val="it-IT"/>
        </w:rPr>
        <w:t>g</w:t>
      </w:r>
      <w:r w:rsidRPr="002C5177">
        <w:rPr>
          <w:rFonts w:eastAsia="Calibri"/>
          <w:sz w:val="22"/>
          <w:szCs w:val="22"/>
          <w:lang w:val="it-IT"/>
        </w:rPr>
        <w:t xml:space="preserve">li 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pacing w:val="-2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>ri r</w:t>
      </w:r>
      <w:r w:rsidRPr="002C5177">
        <w:rPr>
          <w:rFonts w:eastAsia="Calibri"/>
          <w:spacing w:val="-2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>l</w:t>
      </w:r>
      <w:r w:rsidRPr="002C5177">
        <w:rPr>
          <w:rFonts w:eastAsia="Calibri"/>
          <w:spacing w:val="-3"/>
          <w:sz w:val="22"/>
          <w:szCs w:val="22"/>
          <w:lang w:val="it-IT"/>
        </w:rPr>
        <w:t>a</w:t>
      </w:r>
      <w:r w:rsidRPr="002C5177">
        <w:rPr>
          <w:rFonts w:eastAsia="Calibri"/>
          <w:spacing w:val="3"/>
          <w:sz w:val="22"/>
          <w:szCs w:val="22"/>
          <w:lang w:val="it-IT"/>
        </w:rPr>
        <w:t>t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-1"/>
          <w:sz w:val="22"/>
          <w:szCs w:val="22"/>
          <w:lang w:val="it-IT"/>
        </w:rPr>
        <w:t>v</w:t>
      </w:r>
      <w:r w:rsidRPr="002C5177">
        <w:rPr>
          <w:rFonts w:eastAsia="Calibri"/>
          <w:sz w:val="22"/>
          <w:szCs w:val="22"/>
          <w:lang w:val="it-IT"/>
        </w:rPr>
        <w:t>i alle</w:t>
      </w:r>
      <w:r w:rsidRPr="002C5177">
        <w:rPr>
          <w:rFonts w:eastAsia="Calibri"/>
          <w:spacing w:val="-1"/>
          <w:sz w:val="22"/>
          <w:szCs w:val="22"/>
          <w:lang w:val="it-IT"/>
        </w:rPr>
        <w:t xml:space="preserve"> d</w:t>
      </w:r>
      <w:r w:rsidRPr="002C5177">
        <w:rPr>
          <w:rFonts w:eastAsia="Calibri"/>
          <w:sz w:val="22"/>
          <w:szCs w:val="22"/>
          <w:lang w:val="it-IT"/>
        </w:rPr>
        <w:t>is</w:t>
      </w:r>
      <w:r w:rsidRPr="002C5177">
        <w:rPr>
          <w:rFonts w:eastAsia="Calibri"/>
          <w:spacing w:val="-1"/>
          <w:sz w:val="22"/>
          <w:szCs w:val="22"/>
          <w:lang w:val="it-IT"/>
        </w:rPr>
        <w:t>po</w:t>
      </w:r>
      <w:r w:rsidRPr="002C5177">
        <w:rPr>
          <w:rFonts w:eastAsia="Calibri"/>
          <w:sz w:val="22"/>
          <w:szCs w:val="22"/>
          <w:lang w:val="it-IT"/>
        </w:rPr>
        <w:t>si</w:t>
      </w:r>
      <w:r w:rsidRPr="002C5177">
        <w:rPr>
          <w:rFonts w:eastAsia="Calibri"/>
          <w:spacing w:val="-3"/>
          <w:sz w:val="22"/>
          <w:szCs w:val="22"/>
          <w:lang w:val="it-IT"/>
        </w:rPr>
        <w:t>z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pacing w:val="-3"/>
          <w:sz w:val="22"/>
          <w:szCs w:val="22"/>
          <w:lang w:val="it-IT"/>
        </w:rPr>
        <w:t>n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37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in</w:t>
      </w:r>
      <w:r w:rsidRPr="002C5177">
        <w:rPr>
          <w:rFonts w:eastAsia="Calibri"/>
          <w:spacing w:val="36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-4"/>
          <w:sz w:val="22"/>
          <w:szCs w:val="22"/>
          <w:lang w:val="it-IT"/>
        </w:rPr>
        <w:t>m</w:t>
      </w:r>
      <w:r w:rsidRPr="002C5177">
        <w:rPr>
          <w:rFonts w:eastAsia="Calibri"/>
          <w:sz w:val="22"/>
          <w:szCs w:val="22"/>
          <w:lang w:val="it-IT"/>
        </w:rPr>
        <w:t>a</w:t>
      </w:r>
      <w:r w:rsidRPr="002C5177">
        <w:rPr>
          <w:rFonts w:eastAsia="Calibri"/>
          <w:spacing w:val="1"/>
          <w:sz w:val="22"/>
          <w:szCs w:val="22"/>
          <w:lang w:val="it-IT"/>
        </w:rPr>
        <w:t>te</w:t>
      </w:r>
      <w:r w:rsidRPr="002C5177">
        <w:rPr>
          <w:rFonts w:eastAsia="Calibri"/>
          <w:sz w:val="22"/>
          <w:szCs w:val="22"/>
          <w:lang w:val="it-IT"/>
        </w:rPr>
        <w:t>ria</w:t>
      </w:r>
      <w:r w:rsidRPr="002C5177">
        <w:rPr>
          <w:rFonts w:eastAsia="Calibri"/>
          <w:spacing w:val="34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-1"/>
          <w:sz w:val="22"/>
          <w:szCs w:val="22"/>
          <w:lang w:val="it-IT"/>
        </w:rPr>
        <w:t>d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34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-2"/>
          <w:sz w:val="22"/>
          <w:szCs w:val="22"/>
          <w:lang w:val="it-IT"/>
        </w:rPr>
        <w:t>s</w:t>
      </w:r>
      <w:r w:rsidRPr="002C5177">
        <w:rPr>
          <w:rFonts w:eastAsia="Calibri"/>
          <w:sz w:val="22"/>
          <w:szCs w:val="22"/>
          <w:lang w:val="it-IT"/>
        </w:rPr>
        <w:t>ic</w:t>
      </w:r>
      <w:r w:rsidRPr="002C5177">
        <w:rPr>
          <w:rFonts w:eastAsia="Calibri"/>
          <w:spacing w:val="-1"/>
          <w:sz w:val="22"/>
          <w:szCs w:val="22"/>
          <w:lang w:val="it-IT"/>
        </w:rPr>
        <w:t>u</w:t>
      </w:r>
      <w:r w:rsidRPr="002C5177">
        <w:rPr>
          <w:rFonts w:eastAsia="Calibri"/>
          <w:sz w:val="22"/>
          <w:szCs w:val="22"/>
          <w:lang w:val="it-IT"/>
        </w:rPr>
        <w:t>r</w:t>
      </w:r>
      <w:r w:rsidRPr="002C5177">
        <w:rPr>
          <w:rFonts w:eastAsia="Calibri"/>
          <w:spacing w:val="-2"/>
          <w:sz w:val="22"/>
          <w:szCs w:val="22"/>
          <w:lang w:val="it-IT"/>
        </w:rPr>
        <w:t>e</w:t>
      </w:r>
      <w:r w:rsidRPr="002C5177">
        <w:rPr>
          <w:rFonts w:eastAsia="Calibri"/>
          <w:spacing w:val="-3"/>
          <w:sz w:val="22"/>
          <w:szCs w:val="22"/>
          <w:lang w:val="it-IT"/>
        </w:rPr>
        <w:t>zz</w:t>
      </w:r>
      <w:r w:rsidRPr="002C5177">
        <w:rPr>
          <w:rFonts w:eastAsia="Calibri"/>
          <w:sz w:val="22"/>
          <w:szCs w:val="22"/>
          <w:lang w:val="it-IT"/>
        </w:rPr>
        <w:t>a,</w:t>
      </w:r>
      <w:r w:rsidRPr="002C5177">
        <w:rPr>
          <w:rFonts w:eastAsia="Calibri"/>
          <w:spacing w:val="22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-1"/>
          <w:sz w:val="22"/>
          <w:szCs w:val="22"/>
          <w:lang w:val="it-IT"/>
        </w:rPr>
        <w:t>d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22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as</w:t>
      </w:r>
      <w:r w:rsidRPr="002C5177">
        <w:rPr>
          <w:rFonts w:eastAsia="Calibri"/>
          <w:spacing w:val="-2"/>
          <w:sz w:val="22"/>
          <w:szCs w:val="22"/>
          <w:lang w:val="it-IT"/>
        </w:rPr>
        <w:t>s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3"/>
          <w:sz w:val="22"/>
          <w:szCs w:val="22"/>
          <w:lang w:val="it-IT"/>
        </w:rPr>
        <w:t>c</w:t>
      </w:r>
      <w:r w:rsidRPr="002C5177">
        <w:rPr>
          <w:rFonts w:eastAsia="Calibri"/>
          <w:spacing w:val="-3"/>
          <w:sz w:val="22"/>
          <w:szCs w:val="22"/>
          <w:lang w:val="it-IT"/>
        </w:rPr>
        <w:t>u</w:t>
      </w:r>
      <w:r w:rsidRPr="002C5177">
        <w:rPr>
          <w:rFonts w:eastAsia="Calibri"/>
          <w:sz w:val="22"/>
          <w:szCs w:val="22"/>
          <w:lang w:val="it-IT"/>
        </w:rPr>
        <w:t>ra</w:t>
      </w:r>
      <w:r w:rsidRPr="002C5177">
        <w:rPr>
          <w:rFonts w:eastAsia="Calibri"/>
          <w:spacing w:val="-1"/>
          <w:sz w:val="22"/>
          <w:szCs w:val="22"/>
          <w:lang w:val="it-IT"/>
        </w:rPr>
        <w:t>z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pacing w:val="-2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>,</w:t>
      </w:r>
      <w:r w:rsidRPr="002C5177">
        <w:rPr>
          <w:rFonts w:eastAsia="Calibri"/>
          <w:spacing w:val="22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-1"/>
          <w:sz w:val="22"/>
          <w:szCs w:val="22"/>
          <w:lang w:val="it-IT"/>
        </w:rPr>
        <w:t>d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22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c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pacing w:val="-3"/>
          <w:sz w:val="22"/>
          <w:szCs w:val="22"/>
          <w:lang w:val="it-IT"/>
        </w:rPr>
        <w:t>d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-3"/>
          <w:sz w:val="22"/>
          <w:szCs w:val="22"/>
          <w:lang w:val="it-IT"/>
        </w:rPr>
        <w:t>z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24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-3"/>
          <w:sz w:val="22"/>
          <w:szCs w:val="22"/>
          <w:lang w:val="it-IT"/>
        </w:rPr>
        <w:t>d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24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la</w:t>
      </w:r>
      <w:r w:rsidRPr="002C5177">
        <w:rPr>
          <w:rFonts w:eastAsia="Calibri"/>
          <w:spacing w:val="-1"/>
          <w:sz w:val="22"/>
          <w:szCs w:val="22"/>
          <w:lang w:val="it-IT"/>
        </w:rPr>
        <w:t>v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z w:val="22"/>
          <w:szCs w:val="22"/>
          <w:lang w:val="it-IT"/>
        </w:rPr>
        <w:t>ro</w:t>
      </w:r>
      <w:r w:rsidRPr="002C5177">
        <w:rPr>
          <w:rFonts w:eastAsia="Calibri"/>
          <w:spacing w:val="23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e</w:t>
      </w:r>
      <w:r w:rsidRPr="002C5177">
        <w:rPr>
          <w:rFonts w:eastAsia="Calibri"/>
          <w:spacing w:val="20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-1"/>
          <w:sz w:val="22"/>
          <w:szCs w:val="22"/>
          <w:lang w:val="it-IT"/>
        </w:rPr>
        <w:t>d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23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-1"/>
          <w:sz w:val="22"/>
          <w:szCs w:val="22"/>
          <w:lang w:val="it-IT"/>
        </w:rPr>
        <w:t>p</w:t>
      </w:r>
      <w:r w:rsidRPr="002C5177">
        <w:rPr>
          <w:rFonts w:eastAsia="Calibri"/>
          <w:spacing w:val="-3"/>
          <w:sz w:val="22"/>
          <w:szCs w:val="22"/>
          <w:lang w:val="it-IT"/>
        </w:rPr>
        <w:t>r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pacing w:val="-1"/>
          <w:sz w:val="22"/>
          <w:szCs w:val="22"/>
          <w:lang w:val="it-IT"/>
        </w:rPr>
        <w:t>v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-1"/>
          <w:sz w:val="22"/>
          <w:szCs w:val="22"/>
          <w:lang w:val="it-IT"/>
        </w:rPr>
        <w:t>d</w:t>
      </w:r>
      <w:r w:rsidRPr="002C5177">
        <w:rPr>
          <w:rFonts w:eastAsia="Calibri"/>
          <w:spacing w:val="-2"/>
          <w:sz w:val="22"/>
          <w:szCs w:val="22"/>
          <w:lang w:val="it-IT"/>
        </w:rPr>
        <w:t>e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pacing w:val="-3"/>
          <w:sz w:val="22"/>
          <w:szCs w:val="22"/>
          <w:lang w:val="it-IT"/>
        </w:rPr>
        <w:t>z</w:t>
      </w:r>
      <w:r w:rsidRPr="002C5177">
        <w:rPr>
          <w:rFonts w:eastAsia="Calibri"/>
          <w:sz w:val="22"/>
          <w:szCs w:val="22"/>
          <w:lang w:val="it-IT"/>
        </w:rPr>
        <w:t>a</w:t>
      </w:r>
      <w:r w:rsidRPr="002C5177">
        <w:rPr>
          <w:rFonts w:eastAsia="Calibri"/>
          <w:spacing w:val="22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e assi</w:t>
      </w:r>
      <w:r w:rsidRPr="002C5177">
        <w:rPr>
          <w:rFonts w:eastAsia="Calibri"/>
          <w:spacing w:val="-2"/>
          <w:sz w:val="22"/>
          <w:szCs w:val="22"/>
          <w:lang w:val="it-IT"/>
        </w:rPr>
        <w:t>s</w:t>
      </w:r>
      <w:r w:rsidRPr="002C5177">
        <w:rPr>
          <w:rFonts w:eastAsia="Calibri"/>
          <w:sz w:val="22"/>
          <w:szCs w:val="22"/>
          <w:lang w:val="it-IT"/>
        </w:rPr>
        <w:t>te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pacing w:val="-3"/>
          <w:sz w:val="22"/>
          <w:szCs w:val="22"/>
          <w:lang w:val="it-IT"/>
        </w:rPr>
        <w:t>z</w:t>
      </w:r>
      <w:r w:rsidRPr="002C5177">
        <w:rPr>
          <w:rFonts w:eastAsia="Calibri"/>
          <w:sz w:val="22"/>
          <w:szCs w:val="22"/>
          <w:lang w:val="it-IT"/>
        </w:rPr>
        <w:t>a</w:t>
      </w:r>
      <w:r w:rsidRPr="002C5177">
        <w:rPr>
          <w:rFonts w:eastAsia="Calibri"/>
          <w:spacing w:val="1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 xml:space="preserve">in </w:t>
      </w:r>
      <w:r w:rsidRPr="002C5177">
        <w:rPr>
          <w:rFonts w:eastAsia="Calibri"/>
          <w:spacing w:val="-1"/>
          <w:sz w:val="22"/>
          <w:szCs w:val="22"/>
          <w:lang w:val="it-IT"/>
        </w:rPr>
        <w:t>v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-3"/>
          <w:sz w:val="22"/>
          <w:szCs w:val="22"/>
          <w:lang w:val="it-IT"/>
        </w:rPr>
        <w:t>g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z w:val="22"/>
          <w:szCs w:val="22"/>
          <w:lang w:val="it-IT"/>
        </w:rPr>
        <w:t>re</w:t>
      </w:r>
      <w:r w:rsidRPr="002C5177">
        <w:rPr>
          <w:rFonts w:eastAsia="Calibri"/>
          <w:spacing w:val="1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z w:val="22"/>
          <w:szCs w:val="22"/>
          <w:lang w:val="it-IT"/>
        </w:rPr>
        <w:t>el</w:t>
      </w:r>
      <w:r w:rsidRPr="002C5177">
        <w:rPr>
          <w:rFonts w:eastAsia="Calibri"/>
          <w:spacing w:val="2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l</w:t>
      </w:r>
      <w:r w:rsidRPr="002C5177">
        <w:rPr>
          <w:rFonts w:eastAsia="Calibri"/>
          <w:spacing w:val="-1"/>
          <w:sz w:val="22"/>
          <w:szCs w:val="22"/>
          <w:lang w:val="it-IT"/>
        </w:rPr>
        <w:t>u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pacing w:val="-3"/>
          <w:sz w:val="22"/>
          <w:szCs w:val="22"/>
          <w:lang w:val="it-IT"/>
        </w:rPr>
        <w:t>g</w:t>
      </w:r>
      <w:r w:rsidRPr="002C5177">
        <w:rPr>
          <w:rFonts w:eastAsia="Calibri"/>
          <w:sz w:val="22"/>
          <w:szCs w:val="22"/>
          <w:lang w:val="it-IT"/>
        </w:rPr>
        <w:t>o</w:t>
      </w:r>
      <w:r w:rsidRPr="002C5177">
        <w:rPr>
          <w:rFonts w:eastAsia="Calibri"/>
          <w:spacing w:val="1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d</w:t>
      </w:r>
      <w:r w:rsidRPr="002C5177">
        <w:rPr>
          <w:rFonts w:eastAsia="Calibri"/>
          <w:spacing w:val="-1"/>
          <w:sz w:val="22"/>
          <w:szCs w:val="22"/>
          <w:lang w:val="it-IT"/>
        </w:rPr>
        <w:t>ov</w:t>
      </w:r>
      <w:r w:rsidRPr="002C5177">
        <w:rPr>
          <w:rFonts w:eastAsia="Calibri"/>
          <w:sz w:val="22"/>
          <w:szCs w:val="22"/>
          <w:lang w:val="it-IT"/>
        </w:rPr>
        <w:t>e</w:t>
      </w:r>
      <w:r w:rsidRPr="002C5177">
        <w:rPr>
          <w:rFonts w:eastAsia="Calibri"/>
          <w:spacing w:val="1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-1"/>
          <w:sz w:val="22"/>
          <w:szCs w:val="22"/>
          <w:lang w:val="it-IT"/>
        </w:rPr>
        <w:t>d</w:t>
      </w:r>
      <w:r w:rsidRPr="002C5177">
        <w:rPr>
          <w:rFonts w:eastAsia="Calibri"/>
          <w:spacing w:val="-2"/>
          <w:sz w:val="22"/>
          <w:szCs w:val="22"/>
          <w:lang w:val="it-IT"/>
        </w:rPr>
        <w:t>e</w:t>
      </w:r>
      <w:r w:rsidRPr="002C5177">
        <w:rPr>
          <w:rFonts w:eastAsia="Calibri"/>
          <w:spacing w:val="-1"/>
          <w:sz w:val="22"/>
          <w:szCs w:val="22"/>
          <w:lang w:val="it-IT"/>
        </w:rPr>
        <w:t>v</w:t>
      </w:r>
      <w:r w:rsidRPr="002C5177">
        <w:rPr>
          <w:rFonts w:eastAsia="Calibri"/>
          <w:sz w:val="22"/>
          <w:szCs w:val="22"/>
          <w:lang w:val="it-IT"/>
        </w:rPr>
        <w:t>e</w:t>
      </w:r>
      <w:r w:rsidRPr="002C5177">
        <w:rPr>
          <w:rFonts w:eastAsia="Calibri"/>
          <w:spacing w:val="-2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>s</w:t>
      </w:r>
      <w:r w:rsidRPr="002C5177">
        <w:rPr>
          <w:rFonts w:eastAsia="Calibri"/>
          <w:spacing w:val="-2"/>
          <w:sz w:val="22"/>
          <w:szCs w:val="22"/>
          <w:lang w:val="it-IT"/>
        </w:rPr>
        <w:t>s</w:t>
      </w:r>
      <w:r w:rsidRPr="002C5177">
        <w:rPr>
          <w:rFonts w:eastAsia="Calibri"/>
          <w:sz w:val="22"/>
          <w:szCs w:val="22"/>
          <w:lang w:val="it-IT"/>
        </w:rPr>
        <w:t>ere</w:t>
      </w:r>
      <w:r w:rsidRPr="002C5177">
        <w:rPr>
          <w:rFonts w:eastAsia="Calibri"/>
          <w:spacing w:val="-1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es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pacing w:val="-1"/>
          <w:sz w:val="22"/>
          <w:szCs w:val="22"/>
          <w:lang w:val="it-IT"/>
        </w:rPr>
        <w:t>gu</w:t>
      </w:r>
      <w:r w:rsidRPr="002C5177">
        <w:rPr>
          <w:rFonts w:eastAsia="Calibri"/>
          <w:spacing w:val="-3"/>
          <w:sz w:val="22"/>
          <w:szCs w:val="22"/>
          <w:lang w:val="it-IT"/>
        </w:rPr>
        <w:t>i</w:t>
      </w:r>
      <w:r w:rsidRPr="002C5177">
        <w:rPr>
          <w:rFonts w:eastAsia="Calibri"/>
          <w:sz w:val="22"/>
          <w:szCs w:val="22"/>
          <w:lang w:val="it-IT"/>
        </w:rPr>
        <w:t>to</w:t>
      </w:r>
      <w:r w:rsidRPr="002C5177">
        <w:rPr>
          <w:rFonts w:eastAsia="Calibri"/>
          <w:spacing w:val="2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il</w:t>
      </w:r>
      <w:r w:rsidRPr="002C5177">
        <w:rPr>
          <w:rFonts w:eastAsia="Calibri"/>
          <w:spacing w:val="-2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se</w:t>
      </w:r>
      <w:r w:rsidRPr="002C5177">
        <w:rPr>
          <w:rFonts w:eastAsia="Calibri"/>
          <w:spacing w:val="-2"/>
          <w:sz w:val="22"/>
          <w:szCs w:val="22"/>
          <w:lang w:val="it-IT"/>
        </w:rPr>
        <w:t>r</w:t>
      </w:r>
      <w:r w:rsidRPr="002C5177">
        <w:rPr>
          <w:rFonts w:eastAsia="Calibri"/>
          <w:spacing w:val="1"/>
          <w:sz w:val="22"/>
          <w:szCs w:val="22"/>
          <w:lang w:val="it-IT"/>
        </w:rPr>
        <w:t>v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-1"/>
          <w:sz w:val="22"/>
          <w:szCs w:val="22"/>
          <w:lang w:val="it-IT"/>
        </w:rPr>
        <w:t>z</w:t>
      </w:r>
      <w:r w:rsidRPr="002C5177">
        <w:rPr>
          <w:rFonts w:eastAsia="Calibri"/>
          <w:sz w:val="22"/>
          <w:szCs w:val="22"/>
          <w:lang w:val="it-IT"/>
        </w:rPr>
        <w:t>io</w:t>
      </w:r>
    </w:p>
    <w:p w:rsidR="002C5177" w:rsidRDefault="00155FDE" w:rsidP="002C5177">
      <w:pPr>
        <w:pStyle w:val="Intestazione"/>
        <w:numPr>
          <w:ilvl w:val="0"/>
          <w:numId w:val="7"/>
        </w:numPr>
        <w:tabs>
          <w:tab w:val="clear" w:pos="4819"/>
          <w:tab w:val="center" w:pos="709"/>
        </w:tabs>
        <w:spacing w:line="276" w:lineRule="auto"/>
        <w:jc w:val="both"/>
        <w:rPr>
          <w:sz w:val="22"/>
          <w:szCs w:val="22"/>
          <w:lang w:val="it-IT"/>
        </w:rPr>
      </w:pPr>
      <w:r w:rsidRPr="002C5177">
        <w:rPr>
          <w:rFonts w:eastAsia="Calibri"/>
          <w:spacing w:val="-3"/>
          <w:sz w:val="22"/>
          <w:szCs w:val="22"/>
          <w:lang w:val="it-IT"/>
        </w:rPr>
        <w:t>d</w:t>
      </w:r>
      <w:r w:rsidRPr="002C5177">
        <w:rPr>
          <w:rFonts w:eastAsia="Calibri"/>
          <w:sz w:val="22"/>
          <w:szCs w:val="22"/>
          <w:lang w:val="it-IT"/>
        </w:rPr>
        <w:t>i a</w:t>
      </w:r>
      <w:r w:rsidRPr="002C5177">
        <w:rPr>
          <w:rFonts w:eastAsia="Calibri"/>
          <w:spacing w:val="-1"/>
          <w:sz w:val="22"/>
          <w:szCs w:val="22"/>
          <w:lang w:val="it-IT"/>
        </w:rPr>
        <w:t>v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 xml:space="preserve">re 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z w:val="22"/>
          <w:szCs w:val="22"/>
          <w:lang w:val="it-IT"/>
        </w:rPr>
        <w:t>el c</w:t>
      </w:r>
      <w:r w:rsidRPr="002C5177">
        <w:rPr>
          <w:rFonts w:eastAsia="Calibri"/>
          <w:spacing w:val="-1"/>
          <w:sz w:val="22"/>
          <w:szCs w:val="22"/>
          <w:lang w:val="it-IT"/>
        </w:rPr>
        <w:t>omp</w:t>
      </w:r>
      <w:r w:rsidRPr="002C5177">
        <w:rPr>
          <w:rFonts w:eastAsia="Calibri"/>
          <w:sz w:val="22"/>
          <w:szCs w:val="22"/>
          <w:lang w:val="it-IT"/>
        </w:rPr>
        <w:t>l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>s</w:t>
      </w:r>
      <w:r w:rsidRPr="002C5177">
        <w:rPr>
          <w:rFonts w:eastAsia="Calibri"/>
          <w:spacing w:val="-2"/>
          <w:sz w:val="22"/>
          <w:szCs w:val="22"/>
          <w:lang w:val="it-IT"/>
        </w:rPr>
        <w:t>s</w:t>
      </w:r>
      <w:r w:rsidRPr="002C5177">
        <w:rPr>
          <w:rFonts w:eastAsia="Calibri"/>
          <w:sz w:val="22"/>
          <w:szCs w:val="22"/>
          <w:lang w:val="it-IT"/>
        </w:rPr>
        <w:t xml:space="preserve">o </w:t>
      </w:r>
      <w:r w:rsidRPr="002C5177">
        <w:rPr>
          <w:rFonts w:eastAsia="Calibri"/>
          <w:spacing w:val="-1"/>
          <w:sz w:val="22"/>
          <w:szCs w:val="22"/>
          <w:lang w:val="it-IT"/>
        </w:rPr>
        <w:t>p</w:t>
      </w:r>
      <w:r w:rsidRPr="002C5177">
        <w:rPr>
          <w:rFonts w:eastAsia="Calibri"/>
          <w:sz w:val="22"/>
          <w:szCs w:val="22"/>
          <w:lang w:val="it-IT"/>
        </w:rPr>
        <w:t>r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pacing w:val="-2"/>
          <w:sz w:val="22"/>
          <w:szCs w:val="22"/>
          <w:lang w:val="it-IT"/>
        </w:rPr>
        <w:t>s</w:t>
      </w:r>
      <w:r w:rsidRPr="002C5177">
        <w:rPr>
          <w:rFonts w:eastAsia="Calibri"/>
          <w:sz w:val="22"/>
          <w:szCs w:val="22"/>
          <w:lang w:val="it-IT"/>
        </w:rPr>
        <w:t>o c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pacing w:val="-3"/>
          <w:sz w:val="22"/>
          <w:szCs w:val="22"/>
          <w:lang w:val="it-IT"/>
        </w:rPr>
        <w:t>n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pacing w:val="-2"/>
          <w:sz w:val="22"/>
          <w:szCs w:val="22"/>
          <w:lang w:val="it-IT"/>
        </w:rPr>
        <w:t>s</w:t>
      </w:r>
      <w:r w:rsidRPr="002C5177">
        <w:rPr>
          <w:rFonts w:eastAsia="Calibri"/>
          <w:sz w:val="22"/>
          <w:szCs w:val="22"/>
          <w:lang w:val="it-IT"/>
        </w:rPr>
        <w:t>cen</w:t>
      </w:r>
      <w:r w:rsidRPr="002C5177">
        <w:rPr>
          <w:rFonts w:eastAsia="Calibri"/>
          <w:spacing w:val="-3"/>
          <w:sz w:val="22"/>
          <w:szCs w:val="22"/>
          <w:lang w:val="it-IT"/>
        </w:rPr>
        <w:t>z</w:t>
      </w:r>
      <w:r w:rsidRPr="002C5177">
        <w:rPr>
          <w:rFonts w:eastAsia="Calibri"/>
          <w:sz w:val="22"/>
          <w:szCs w:val="22"/>
          <w:lang w:val="it-IT"/>
        </w:rPr>
        <w:t xml:space="preserve">a </w:t>
      </w:r>
      <w:r w:rsidRPr="002C5177">
        <w:rPr>
          <w:rFonts w:eastAsia="Calibri"/>
          <w:spacing w:val="-1"/>
          <w:sz w:val="22"/>
          <w:szCs w:val="22"/>
          <w:lang w:val="it-IT"/>
        </w:rPr>
        <w:t>d</w:t>
      </w:r>
      <w:r w:rsidRPr="002C5177">
        <w:rPr>
          <w:rFonts w:eastAsia="Calibri"/>
          <w:sz w:val="22"/>
          <w:szCs w:val="22"/>
          <w:lang w:val="it-IT"/>
        </w:rPr>
        <w:t>i t</w:t>
      </w:r>
      <w:r w:rsidRPr="002C5177">
        <w:rPr>
          <w:rFonts w:eastAsia="Calibri"/>
          <w:spacing w:val="-1"/>
          <w:sz w:val="22"/>
          <w:szCs w:val="22"/>
          <w:lang w:val="it-IT"/>
        </w:rPr>
        <w:t>u</w:t>
      </w:r>
      <w:r w:rsidRPr="002C5177">
        <w:rPr>
          <w:rFonts w:eastAsia="Calibri"/>
          <w:spacing w:val="-2"/>
          <w:sz w:val="22"/>
          <w:szCs w:val="22"/>
          <w:lang w:val="it-IT"/>
        </w:rPr>
        <w:t>tt</w:t>
      </w:r>
      <w:r w:rsidRPr="002C5177">
        <w:rPr>
          <w:rFonts w:eastAsia="Calibri"/>
          <w:sz w:val="22"/>
          <w:szCs w:val="22"/>
          <w:lang w:val="it-IT"/>
        </w:rPr>
        <w:t>e le cir</w:t>
      </w:r>
      <w:r w:rsidRPr="002C5177">
        <w:rPr>
          <w:rFonts w:eastAsia="Calibri"/>
          <w:spacing w:val="-2"/>
          <w:sz w:val="22"/>
          <w:szCs w:val="22"/>
          <w:lang w:val="it-IT"/>
        </w:rPr>
        <w:t>c</w:t>
      </w:r>
      <w:r w:rsidRPr="002C5177">
        <w:rPr>
          <w:rFonts w:eastAsia="Calibri"/>
          <w:spacing w:val="-1"/>
          <w:sz w:val="22"/>
          <w:szCs w:val="22"/>
          <w:lang w:val="it-IT"/>
        </w:rPr>
        <w:t>o</w:t>
      </w:r>
      <w:r w:rsidRPr="002C5177">
        <w:rPr>
          <w:rFonts w:eastAsia="Calibri"/>
          <w:sz w:val="22"/>
          <w:szCs w:val="22"/>
          <w:lang w:val="it-IT"/>
        </w:rPr>
        <w:t>st</w:t>
      </w:r>
      <w:r w:rsidRPr="002C5177">
        <w:rPr>
          <w:rFonts w:eastAsia="Calibri"/>
          <w:spacing w:val="-3"/>
          <w:sz w:val="22"/>
          <w:szCs w:val="22"/>
          <w:lang w:val="it-IT"/>
        </w:rPr>
        <w:t>a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pacing w:val="-3"/>
          <w:sz w:val="22"/>
          <w:szCs w:val="22"/>
          <w:lang w:val="it-IT"/>
        </w:rPr>
        <w:t>z</w:t>
      </w:r>
      <w:r w:rsidRPr="002C5177">
        <w:rPr>
          <w:rFonts w:eastAsia="Calibri"/>
          <w:sz w:val="22"/>
          <w:szCs w:val="22"/>
          <w:lang w:val="it-IT"/>
        </w:rPr>
        <w:t xml:space="preserve">e </w:t>
      </w:r>
      <w:r w:rsidRPr="002C5177">
        <w:rPr>
          <w:rFonts w:eastAsia="Calibri"/>
          <w:spacing w:val="-3"/>
          <w:sz w:val="22"/>
          <w:szCs w:val="22"/>
          <w:lang w:val="it-IT"/>
        </w:rPr>
        <w:t>g</w:t>
      </w:r>
      <w:r w:rsidRPr="002C5177">
        <w:rPr>
          <w:rFonts w:eastAsia="Calibri"/>
          <w:sz w:val="22"/>
          <w:szCs w:val="22"/>
          <w:lang w:val="it-IT"/>
        </w:rPr>
        <w:t>en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>rali,</w:t>
      </w:r>
      <w:r w:rsidRPr="002C5177">
        <w:rPr>
          <w:rFonts w:eastAsia="Calibri"/>
          <w:spacing w:val="44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-1"/>
          <w:sz w:val="22"/>
          <w:szCs w:val="22"/>
          <w:lang w:val="it-IT"/>
        </w:rPr>
        <w:t>p</w:t>
      </w:r>
      <w:r w:rsidRPr="002C5177">
        <w:rPr>
          <w:rFonts w:eastAsia="Calibri"/>
          <w:sz w:val="22"/>
          <w:szCs w:val="22"/>
          <w:lang w:val="it-IT"/>
        </w:rPr>
        <w:t>artic</w:t>
      </w:r>
      <w:r w:rsidRPr="002C5177">
        <w:rPr>
          <w:rFonts w:eastAsia="Calibri"/>
          <w:spacing w:val="-1"/>
          <w:sz w:val="22"/>
          <w:szCs w:val="22"/>
          <w:lang w:val="it-IT"/>
        </w:rPr>
        <w:t>o</w:t>
      </w:r>
      <w:r w:rsidRPr="002C5177">
        <w:rPr>
          <w:rFonts w:eastAsia="Calibri"/>
          <w:sz w:val="22"/>
          <w:szCs w:val="22"/>
          <w:lang w:val="it-IT"/>
        </w:rPr>
        <w:t>l</w:t>
      </w:r>
      <w:r w:rsidRPr="002C5177">
        <w:rPr>
          <w:rFonts w:eastAsia="Calibri"/>
          <w:spacing w:val="-3"/>
          <w:sz w:val="22"/>
          <w:szCs w:val="22"/>
          <w:lang w:val="it-IT"/>
        </w:rPr>
        <w:t>a</w:t>
      </w:r>
      <w:r w:rsidRPr="002C5177">
        <w:rPr>
          <w:rFonts w:eastAsia="Calibri"/>
          <w:sz w:val="22"/>
          <w:szCs w:val="22"/>
          <w:lang w:val="it-IT"/>
        </w:rPr>
        <w:t xml:space="preserve">ri </w:t>
      </w:r>
      <w:r w:rsidRPr="002C5177">
        <w:rPr>
          <w:rFonts w:eastAsia="Calibri"/>
          <w:spacing w:val="45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e l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z w:val="22"/>
          <w:szCs w:val="22"/>
          <w:lang w:val="it-IT"/>
        </w:rPr>
        <w:t>c</w:t>
      </w:r>
      <w:r w:rsidRPr="002C5177">
        <w:rPr>
          <w:rFonts w:eastAsia="Calibri"/>
          <w:spacing w:val="-3"/>
          <w:sz w:val="22"/>
          <w:szCs w:val="22"/>
          <w:lang w:val="it-IT"/>
        </w:rPr>
        <w:t>a</w:t>
      </w:r>
      <w:r w:rsidRPr="002C5177">
        <w:rPr>
          <w:rFonts w:eastAsia="Calibri"/>
          <w:sz w:val="22"/>
          <w:szCs w:val="22"/>
          <w:lang w:val="it-IT"/>
        </w:rPr>
        <w:t xml:space="preserve">li, </w:t>
      </w:r>
      <w:r w:rsidRPr="002C5177">
        <w:rPr>
          <w:rFonts w:eastAsia="Calibri"/>
          <w:spacing w:val="32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>s</w:t>
      </w:r>
      <w:r w:rsidRPr="002C5177">
        <w:rPr>
          <w:rFonts w:eastAsia="Calibri"/>
          <w:spacing w:val="-2"/>
          <w:sz w:val="22"/>
          <w:szCs w:val="22"/>
          <w:lang w:val="it-IT"/>
        </w:rPr>
        <w:t>s</w:t>
      </w:r>
      <w:r w:rsidRPr="002C5177">
        <w:rPr>
          <w:rFonts w:eastAsia="Calibri"/>
          <w:spacing w:val="-3"/>
          <w:sz w:val="22"/>
          <w:szCs w:val="22"/>
          <w:lang w:val="it-IT"/>
        </w:rPr>
        <w:t>u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z w:val="22"/>
          <w:szCs w:val="22"/>
          <w:lang w:val="it-IT"/>
        </w:rPr>
        <w:t xml:space="preserve">a </w:t>
      </w:r>
      <w:r w:rsidRPr="002C5177">
        <w:rPr>
          <w:rFonts w:eastAsia="Calibri"/>
          <w:spacing w:val="35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>s</w:t>
      </w:r>
      <w:r w:rsidRPr="002C5177">
        <w:rPr>
          <w:rFonts w:eastAsia="Calibri"/>
          <w:spacing w:val="-2"/>
          <w:sz w:val="22"/>
          <w:szCs w:val="22"/>
          <w:lang w:val="it-IT"/>
        </w:rPr>
        <w:t>c</w:t>
      </w:r>
      <w:r w:rsidRPr="002C5177">
        <w:rPr>
          <w:rFonts w:eastAsia="Calibri"/>
          <w:sz w:val="22"/>
          <w:szCs w:val="22"/>
          <w:lang w:val="it-IT"/>
        </w:rPr>
        <w:t>l</w:t>
      </w:r>
      <w:r w:rsidRPr="002C5177">
        <w:rPr>
          <w:rFonts w:eastAsia="Calibri"/>
          <w:spacing w:val="-1"/>
          <w:sz w:val="22"/>
          <w:szCs w:val="22"/>
          <w:lang w:val="it-IT"/>
        </w:rPr>
        <w:t>u</w:t>
      </w:r>
      <w:r w:rsidRPr="002C5177">
        <w:rPr>
          <w:rFonts w:eastAsia="Calibri"/>
          <w:sz w:val="22"/>
          <w:szCs w:val="22"/>
          <w:lang w:val="it-IT"/>
        </w:rPr>
        <w:t xml:space="preserve">sa ed </w:t>
      </w:r>
      <w:r w:rsidRPr="002C5177">
        <w:rPr>
          <w:rFonts w:eastAsia="Calibri"/>
          <w:spacing w:val="35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ec</w:t>
      </w:r>
      <w:r w:rsidRPr="002C5177">
        <w:rPr>
          <w:rFonts w:eastAsia="Calibri"/>
          <w:spacing w:val="-5"/>
          <w:sz w:val="22"/>
          <w:szCs w:val="22"/>
          <w:lang w:val="it-IT"/>
        </w:rPr>
        <w:t>c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>tt</w:t>
      </w:r>
      <w:r w:rsidRPr="002C5177">
        <w:rPr>
          <w:rFonts w:eastAsia="Calibri"/>
          <w:spacing w:val="-1"/>
          <w:sz w:val="22"/>
          <w:szCs w:val="22"/>
          <w:lang w:val="it-IT"/>
        </w:rPr>
        <w:t>u</w:t>
      </w:r>
      <w:r w:rsidRPr="002C5177">
        <w:rPr>
          <w:rFonts w:eastAsia="Calibri"/>
          <w:spacing w:val="-3"/>
          <w:sz w:val="22"/>
          <w:szCs w:val="22"/>
          <w:lang w:val="it-IT"/>
        </w:rPr>
        <w:t>a</w:t>
      </w:r>
      <w:r w:rsidRPr="002C5177">
        <w:rPr>
          <w:rFonts w:eastAsia="Calibri"/>
          <w:sz w:val="22"/>
          <w:szCs w:val="22"/>
          <w:lang w:val="it-IT"/>
        </w:rPr>
        <w:t xml:space="preserve">ta, che </w:t>
      </w:r>
      <w:r w:rsidRPr="002C5177">
        <w:rPr>
          <w:rFonts w:eastAsia="Calibri"/>
          <w:spacing w:val="33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-1"/>
          <w:sz w:val="22"/>
          <w:szCs w:val="22"/>
          <w:lang w:val="it-IT"/>
        </w:rPr>
        <w:t>p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pacing w:val="-2"/>
          <w:sz w:val="22"/>
          <w:szCs w:val="22"/>
          <w:lang w:val="it-IT"/>
        </w:rPr>
        <w:t>s</w:t>
      </w:r>
      <w:r w:rsidRPr="002C5177">
        <w:rPr>
          <w:rFonts w:eastAsia="Calibri"/>
          <w:sz w:val="22"/>
          <w:szCs w:val="22"/>
          <w:lang w:val="it-IT"/>
        </w:rPr>
        <w:t>s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pacing w:val="-3"/>
          <w:sz w:val="22"/>
          <w:szCs w:val="22"/>
          <w:lang w:val="it-IT"/>
        </w:rPr>
        <w:t>n</w:t>
      </w:r>
      <w:r w:rsidRPr="002C5177">
        <w:rPr>
          <w:rFonts w:eastAsia="Calibri"/>
          <w:sz w:val="22"/>
          <w:szCs w:val="22"/>
          <w:lang w:val="it-IT"/>
        </w:rPr>
        <w:t xml:space="preserve">o </w:t>
      </w:r>
      <w:r w:rsidRPr="002C5177">
        <w:rPr>
          <w:rFonts w:eastAsia="Calibri"/>
          <w:spacing w:val="33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1"/>
          <w:sz w:val="22"/>
          <w:szCs w:val="22"/>
          <w:lang w:val="it-IT"/>
        </w:rPr>
        <w:t>a</w:t>
      </w:r>
      <w:r w:rsidRPr="002C5177">
        <w:rPr>
          <w:rFonts w:eastAsia="Calibri"/>
          <w:spacing w:val="-1"/>
          <w:sz w:val="22"/>
          <w:szCs w:val="22"/>
          <w:lang w:val="it-IT"/>
        </w:rPr>
        <w:t>v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>re i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pacing w:val="-3"/>
          <w:sz w:val="22"/>
          <w:szCs w:val="22"/>
          <w:lang w:val="it-IT"/>
        </w:rPr>
        <w:t>f</w:t>
      </w:r>
      <w:r w:rsidRPr="002C5177">
        <w:rPr>
          <w:rFonts w:eastAsia="Calibri"/>
          <w:sz w:val="22"/>
          <w:szCs w:val="22"/>
          <w:lang w:val="it-IT"/>
        </w:rPr>
        <w:t>l</w:t>
      </w:r>
      <w:r w:rsidRPr="002C5177">
        <w:rPr>
          <w:rFonts w:eastAsia="Calibri"/>
          <w:spacing w:val="-1"/>
          <w:sz w:val="22"/>
          <w:szCs w:val="22"/>
          <w:lang w:val="it-IT"/>
        </w:rPr>
        <w:t>u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1"/>
          <w:sz w:val="22"/>
          <w:szCs w:val="22"/>
          <w:lang w:val="it-IT"/>
        </w:rPr>
        <w:t>t</w:t>
      </w:r>
      <w:r w:rsidRPr="002C5177">
        <w:rPr>
          <w:rFonts w:eastAsia="Calibri"/>
          <w:sz w:val="22"/>
          <w:szCs w:val="22"/>
          <w:lang w:val="it-IT"/>
        </w:rPr>
        <w:t xml:space="preserve">o </w:t>
      </w:r>
      <w:r w:rsidRPr="002C5177">
        <w:rPr>
          <w:rFonts w:eastAsia="Calibri"/>
          <w:spacing w:val="31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o</w:t>
      </w:r>
      <w:r w:rsidRPr="002C5177">
        <w:rPr>
          <w:rFonts w:eastAsia="Calibri"/>
          <w:spacing w:val="43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pacing w:val="-3"/>
          <w:sz w:val="22"/>
          <w:szCs w:val="22"/>
          <w:lang w:val="it-IT"/>
        </w:rPr>
        <w:t>f</w:t>
      </w:r>
      <w:r w:rsidRPr="002C5177">
        <w:rPr>
          <w:rFonts w:eastAsia="Calibri"/>
          <w:sz w:val="22"/>
          <w:szCs w:val="22"/>
          <w:lang w:val="it-IT"/>
        </w:rPr>
        <w:t>l</w:t>
      </w:r>
      <w:r w:rsidRPr="002C5177">
        <w:rPr>
          <w:rFonts w:eastAsia="Calibri"/>
          <w:spacing w:val="-1"/>
          <w:sz w:val="22"/>
          <w:szCs w:val="22"/>
          <w:lang w:val="it-IT"/>
        </w:rPr>
        <w:t>u</w:t>
      </w:r>
      <w:r w:rsidRPr="002C5177">
        <w:rPr>
          <w:rFonts w:eastAsia="Calibri"/>
          <w:sz w:val="22"/>
          <w:szCs w:val="22"/>
          <w:lang w:val="it-IT"/>
        </w:rPr>
        <w:t>ire sia s</w:t>
      </w:r>
      <w:r w:rsidRPr="002C5177">
        <w:rPr>
          <w:rFonts w:eastAsia="Calibri"/>
          <w:spacing w:val="-1"/>
          <w:sz w:val="22"/>
          <w:szCs w:val="22"/>
          <w:lang w:val="it-IT"/>
        </w:rPr>
        <w:t>u</w:t>
      </w:r>
      <w:r w:rsidRPr="002C5177">
        <w:rPr>
          <w:rFonts w:eastAsia="Calibri"/>
          <w:sz w:val="22"/>
          <w:szCs w:val="22"/>
          <w:lang w:val="it-IT"/>
        </w:rPr>
        <w:t xml:space="preserve">lla 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pacing w:val="-2"/>
          <w:sz w:val="22"/>
          <w:szCs w:val="22"/>
          <w:lang w:val="it-IT"/>
        </w:rPr>
        <w:t>s</w:t>
      </w:r>
      <w:r w:rsidRPr="002C5177">
        <w:rPr>
          <w:rFonts w:eastAsia="Calibri"/>
          <w:sz w:val="22"/>
          <w:szCs w:val="22"/>
          <w:lang w:val="it-IT"/>
        </w:rPr>
        <w:t>ecu</w:t>
      </w:r>
      <w:r w:rsidRPr="002C5177">
        <w:rPr>
          <w:rFonts w:eastAsia="Calibri"/>
          <w:spacing w:val="-3"/>
          <w:sz w:val="22"/>
          <w:szCs w:val="22"/>
          <w:lang w:val="it-IT"/>
        </w:rPr>
        <w:t>z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pacing w:val="-3"/>
          <w:sz w:val="22"/>
          <w:szCs w:val="22"/>
          <w:lang w:val="it-IT"/>
        </w:rPr>
        <w:t>n</w:t>
      </w:r>
      <w:r w:rsidRPr="002C5177">
        <w:rPr>
          <w:rFonts w:eastAsia="Calibri"/>
          <w:sz w:val="22"/>
          <w:szCs w:val="22"/>
          <w:lang w:val="it-IT"/>
        </w:rPr>
        <w:t>e</w:t>
      </w:r>
      <w:r w:rsidRPr="002C5177">
        <w:rPr>
          <w:rFonts w:eastAsia="Calibri"/>
          <w:spacing w:val="13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-1"/>
          <w:sz w:val="22"/>
          <w:szCs w:val="22"/>
          <w:lang w:val="it-IT"/>
        </w:rPr>
        <w:t>d</w:t>
      </w:r>
      <w:r w:rsidRPr="002C5177">
        <w:rPr>
          <w:rFonts w:eastAsia="Calibri"/>
          <w:sz w:val="22"/>
          <w:szCs w:val="22"/>
          <w:lang w:val="it-IT"/>
        </w:rPr>
        <w:t>el</w:t>
      </w:r>
      <w:r w:rsidRPr="002C5177">
        <w:rPr>
          <w:rFonts w:eastAsia="Calibri"/>
          <w:spacing w:val="1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ser</w:t>
      </w:r>
      <w:r w:rsidRPr="002C5177">
        <w:rPr>
          <w:rFonts w:eastAsia="Calibri"/>
          <w:spacing w:val="1"/>
          <w:sz w:val="22"/>
          <w:szCs w:val="22"/>
          <w:lang w:val="it-IT"/>
        </w:rPr>
        <w:t>v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-1"/>
          <w:sz w:val="22"/>
          <w:szCs w:val="22"/>
          <w:lang w:val="it-IT"/>
        </w:rPr>
        <w:t>z</w:t>
      </w:r>
      <w:r w:rsidRPr="002C5177">
        <w:rPr>
          <w:rFonts w:eastAsia="Calibri"/>
          <w:spacing w:val="-3"/>
          <w:sz w:val="22"/>
          <w:szCs w:val="22"/>
          <w:lang w:val="it-IT"/>
        </w:rPr>
        <w:t>i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z w:val="22"/>
          <w:szCs w:val="22"/>
          <w:lang w:val="it-IT"/>
        </w:rPr>
        <w:t>,</w:t>
      </w:r>
      <w:r w:rsidRPr="002C5177">
        <w:rPr>
          <w:rFonts w:eastAsia="Calibri"/>
          <w:spacing w:val="14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-2"/>
          <w:sz w:val="22"/>
          <w:szCs w:val="22"/>
          <w:lang w:val="it-IT"/>
        </w:rPr>
        <w:t>s</w:t>
      </w:r>
      <w:r w:rsidRPr="002C5177">
        <w:rPr>
          <w:rFonts w:eastAsia="Calibri"/>
          <w:sz w:val="22"/>
          <w:szCs w:val="22"/>
          <w:lang w:val="it-IT"/>
        </w:rPr>
        <w:t>ia</w:t>
      </w:r>
      <w:r w:rsidRPr="002C5177">
        <w:rPr>
          <w:rFonts w:eastAsia="Calibri"/>
          <w:spacing w:val="13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s</w:t>
      </w:r>
      <w:r w:rsidRPr="002C5177">
        <w:rPr>
          <w:rFonts w:eastAsia="Calibri"/>
          <w:spacing w:val="-3"/>
          <w:sz w:val="22"/>
          <w:szCs w:val="22"/>
          <w:lang w:val="it-IT"/>
        </w:rPr>
        <w:t>u</w:t>
      </w:r>
      <w:r w:rsidRPr="002C5177">
        <w:rPr>
          <w:rFonts w:eastAsia="Calibri"/>
          <w:sz w:val="22"/>
          <w:szCs w:val="22"/>
          <w:lang w:val="it-IT"/>
        </w:rPr>
        <w:t>lla</w:t>
      </w:r>
      <w:r w:rsidRPr="002C5177">
        <w:rPr>
          <w:rFonts w:eastAsia="Calibri"/>
          <w:spacing w:val="13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-1"/>
          <w:sz w:val="22"/>
          <w:szCs w:val="22"/>
          <w:lang w:val="it-IT"/>
        </w:rPr>
        <w:t>d</w:t>
      </w:r>
      <w:r w:rsidRPr="002C5177">
        <w:rPr>
          <w:rFonts w:eastAsia="Calibri"/>
          <w:spacing w:val="-2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>t</w:t>
      </w:r>
      <w:r w:rsidRPr="002C5177">
        <w:rPr>
          <w:rFonts w:eastAsia="Calibri"/>
          <w:spacing w:val="-2"/>
          <w:sz w:val="22"/>
          <w:szCs w:val="22"/>
          <w:lang w:val="it-IT"/>
        </w:rPr>
        <w:t>er</w:t>
      </w:r>
      <w:r w:rsidRPr="002C5177">
        <w:rPr>
          <w:rFonts w:eastAsia="Calibri"/>
          <w:spacing w:val="-4"/>
          <w:sz w:val="22"/>
          <w:szCs w:val="22"/>
          <w:lang w:val="it-IT"/>
        </w:rPr>
        <w:t>m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z w:val="22"/>
          <w:szCs w:val="22"/>
          <w:lang w:val="it-IT"/>
        </w:rPr>
        <w:t>a</w:t>
      </w:r>
      <w:r w:rsidRPr="002C5177">
        <w:rPr>
          <w:rFonts w:eastAsia="Calibri"/>
          <w:spacing w:val="-3"/>
          <w:sz w:val="22"/>
          <w:szCs w:val="22"/>
          <w:lang w:val="it-IT"/>
        </w:rPr>
        <w:t>z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z w:val="22"/>
          <w:szCs w:val="22"/>
          <w:lang w:val="it-IT"/>
        </w:rPr>
        <w:t>e</w:t>
      </w:r>
      <w:r w:rsidRPr="002C5177">
        <w:rPr>
          <w:rFonts w:eastAsia="Calibri"/>
          <w:spacing w:val="14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-1"/>
          <w:sz w:val="22"/>
          <w:szCs w:val="22"/>
          <w:lang w:val="it-IT"/>
        </w:rPr>
        <w:t>d</w:t>
      </w:r>
      <w:r w:rsidRPr="002C5177">
        <w:rPr>
          <w:rFonts w:eastAsia="Calibri"/>
          <w:spacing w:val="-2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>l</w:t>
      </w:r>
      <w:r w:rsidRPr="002C5177">
        <w:rPr>
          <w:rFonts w:eastAsia="Calibri"/>
          <w:spacing w:val="2"/>
          <w:sz w:val="22"/>
          <w:szCs w:val="22"/>
          <w:lang w:val="it-IT"/>
        </w:rPr>
        <w:t>l</w:t>
      </w:r>
      <w:r w:rsidRPr="002C5177">
        <w:rPr>
          <w:rFonts w:eastAsia="Calibri"/>
          <w:sz w:val="22"/>
          <w:szCs w:val="22"/>
          <w:lang w:val="it-IT"/>
        </w:rPr>
        <w:t>a</w:t>
      </w:r>
      <w:r w:rsidRPr="002C5177">
        <w:rPr>
          <w:rFonts w:eastAsia="Calibri"/>
          <w:spacing w:val="13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-3"/>
          <w:sz w:val="22"/>
          <w:szCs w:val="22"/>
          <w:lang w:val="it-IT"/>
        </w:rPr>
        <w:t>p</w:t>
      </w:r>
      <w:r w:rsidRPr="002C5177">
        <w:rPr>
          <w:rFonts w:eastAsia="Calibri"/>
          <w:sz w:val="22"/>
          <w:szCs w:val="22"/>
          <w:lang w:val="it-IT"/>
        </w:rPr>
        <w:t>r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pacing w:val="-1"/>
          <w:sz w:val="22"/>
          <w:szCs w:val="22"/>
          <w:lang w:val="it-IT"/>
        </w:rPr>
        <w:t>p</w:t>
      </w:r>
      <w:r w:rsidRPr="002C5177">
        <w:rPr>
          <w:rFonts w:eastAsia="Calibri"/>
          <w:spacing w:val="-3"/>
          <w:sz w:val="22"/>
          <w:szCs w:val="22"/>
          <w:lang w:val="it-IT"/>
        </w:rPr>
        <w:t>r</w:t>
      </w:r>
      <w:r w:rsidRPr="002C5177">
        <w:rPr>
          <w:rFonts w:eastAsia="Calibri"/>
          <w:sz w:val="22"/>
          <w:szCs w:val="22"/>
          <w:lang w:val="it-IT"/>
        </w:rPr>
        <w:t>ia</w:t>
      </w:r>
      <w:r w:rsidRPr="002C5177">
        <w:rPr>
          <w:rFonts w:eastAsia="Calibri"/>
          <w:spacing w:val="13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pacing w:val="-3"/>
          <w:sz w:val="22"/>
          <w:szCs w:val="22"/>
          <w:lang w:val="it-IT"/>
        </w:rPr>
        <w:t>ff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>r</w:t>
      </w:r>
      <w:r w:rsidRPr="002C5177">
        <w:rPr>
          <w:rFonts w:eastAsia="Calibri"/>
          <w:spacing w:val="-2"/>
          <w:sz w:val="22"/>
          <w:szCs w:val="22"/>
          <w:lang w:val="it-IT"/>
        </w:rPr>
        <w:t>t</w:t>
      </w:r>
      <w:r w:rsidRPr="002C5177">
        <w:rPr>
          <w:rFonts w:eastAsia="Calibri"/>
          <w:sz w:val="22"/>
          <w:szCs w:val="22"/>
          <w:lang w:val="it-IT"/>
        </w:rPr>
        <w:t>a e</w:t>
      </w:r>
      <w:r w:rsidRPr="002C5177">
        <w:rPr>
          <w:rFonts w:eastAsia="Calibri"/>
          <w:spacing w:val="1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-1"/>
          <w:sz w:val="22"/>
          <w:szCs w:val="22"/>
          <w:lang w:val="it-IT"/>
        </w:rPr>
        <w:t>d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4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-3"/>
          <w:sz w:val="22"/>
          <w:szCs w:val="22"/>
          <w:lang w:val="it-IT"/>
        </w:rPr>
        <w:t>g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-1"/>
          <w:sz w:val="22"/>
          <w:szCs w:val="22"/>
          <w:lang w:val="it-IT"/>
        </w:rPr>
        <w:t>u</w:t>
      </w:r>
      <w:r w:rsidRPr="002C5177">
        <w:rPr>
          <w:rFonts w:eastAsia="Calibri"/>
          <w:spacing w:val="-3"/>
          <w:sz w:val="22"/>
          <w:szCs w:val="22"/>
          <w:lang w:val="it-IT"/>
        </w:rPr>
        <w:t>d</w:t>
      </w:r>
      <w:r w:rsidRPr="002C5177">
        <w:rPr>
          <w:rFonts w:eastAsia="Calibri"/>
          <w:spacing w:val="2"/>
          <w:sz w:val="22"/>
          <w:szCs w:val="22"/>
          <w:lang w:val="it-IT"/>
        </w:rPr>
        <w:t>i</w:t>
      </w:r>
      <w:r w:rsidRPr="002C5177">
        <w:rPr>
          <w:rFonts w:eastAsia="Calibri"/>
          <w:sz w:val="22"/>
          <w:szCs w:val="22"/>
          <w:lang w:val="it-IT"/>
        </w:rPr>
        <w:t>c</w:t>
      </w:r>
      <w:r w:rsidRPr="002C5177">
        <w:rPr>
          <w:rFonts w:eastAsia="Calibri"/>
          <w:spacing w:val="-3"/>
          <w:sz w:val="22"/>
          <w:szCs w:val="22"/>
          <w:lang w:val="it-IT"/>
        </w:rPr>
        <w:t>a</w:t>
      </w:r>
      <w:r w:rsidRPr="002C5177">
        <w:rPr>
          <w:rFonts w:eastAsia="Calibri"/>
          <w:sz w:val="22"/>
          <w:szCs w:val="22"/>
          <w:lang w:val="it-IT"/>
        </w:rPr>
        <w:t>re,</w:t>
      </w:r>
      <w:r w:rsidRPr="002C5177">
        <w:rPr>
          <w:rFonts w:eastAsia="Calibri"/>
          <w:spacing w:val="1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-3"/>
          <w:sz w:val="22"/>
          <w:szCs w:val="22"/>
          <w:lang w:val="it-IT"/>
        </w:rPr>
        <w:t>p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>rta</w:t>
      </w:r>
      <w:r w:rsidRPr="002C5177">
        <w:rPr>
          <w:rFonts w:eastAsia="Calibri"/>
          <w:spacing w:val="-3"/>
          <w:sz w:val="22"/>
          <w:szCs w:val="22"/>
          <w:lang w:val="it-IT"/>
        </w:rPr>
        <w:t>n</w:t>
      </w:r>
      <w:r w:rsidRPr="002C5177">
        <w:rPr>
          <w:rFonts w:eastAsia="Calibri"/>
          <w:sz w:val="22"/>
          <w:szCs w:val="22"/>
          <w:lang w:val="it-IT"/>
        </w:rPr>
        <w:t>t</w:t>
      </w:r>
      <w:r w:rsidRPr="002C5177">
        <w:rPr>
          <w:rFonts w:eastAsia="Calibri"/>
          <w:spacing w:val="1"/>
          <w:sz w:val="22"/>
          <w:szCs w:val="22"/>
          <w:lang w:val="it-IT"/>
        </w:rPr>
        <w:t xml:space="preserve">o, </w:t>
      </w:r>
      <w:r w:rsidRPr="002C5177">
        <w:rPr>
          <w:rFonts w:eastAsia="Calibri"/>
          <w:sz w:val="22"/>
          <w:szCs w:val="22"/>
          <w:lang w:val="it-IT"/>
        </w:rPr>
        <w:t>r</w:t>
      </w:r>
      <w:r w:rsidRPr="002C5177">
        <w:rPr>
          <w:rFonts w:eastAsia="Calibri"/>
          <w:spacing w:val="-2"/>
          <w:sz w:val="22"/>
          <w:szCs w:val="22"/>
          <w:lang w:val="it-IT"/>
        </w:rPr>
        <w:t>e</w:t>
      </w:r>
      <w:r w:rsidRPr="002C5177">
        <w:rPr>
          <w:rFonts w:eastAsia="Calibri"/>
          <w:spacing w:val="-4"/>
          <w:sz w:val="22"/>
          <w:szCs w:val="22"/>
          <w:lang w:val="it-IT"/>
        </w:rPr>
        <w:t>m</w:t>
      </w:r>
      <w:r w:rsidRPr="002C5177">
        <w:rPr>
          <w:rFonts w:eastAsia="Calibri"/>
          <w:spacing w:val="-1"/>
          <w:sz w:val="22"/>
          <w:szCs w:val="22"/>
          <w:lang w:val="it-IT"/>
        </w:rPr>
        <w:t>un</w:t>
      </w:r>
      <w:r w:rsidRPr="002C5177">
        <w:rPr>
          <w:rFonts w:eastAsia="Calibri"/>
          <w:sz w:val="22"/>
          <w:szCs w:val="22"/>
          <w:lang w:val="it-IT"/>
        </w:rPr>
        <w:t>erati</w:t>
      </w:r>
      <w:r w:rsidRPr="002C5177">
        <w:rPr>
          <w:rFonts w:eastAsia="Calibri"/>
          <w:spacing w:val="-1"/>
          <w:sz w:val="22"/>
          <w:szCs w:val="22"/>
          <w:lang w:val="it-IT"/>
        </w:rPr>
        <w:t>v</w:t>
      </w:r>
      <w:r w:rsidRPr="002C5177">
        <w:rPr>
          <w:rFonts w:eastAsia="Calibri"/>
          <w:sz w:val="22"/>
          <w:szCs w:val="22"/>
          <w:lang w:val="it-IT"/>
        </w:rPr>
        <w:t>a</w:t>
      </w:r>
      <w:r w:rsidRPr="002C5177">
        <w:rPr>
          <w:rFonts w:eastAsia="Calibri"/>
          <w:spacing w:val="1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l’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pacing w:val="-3"/>
          <w:sz w:val="22"/>
          <w:szCs w:val="22"/>
          <w:lang w:val="it-IT"/>
        </w:rPr>
        <w:t>f</w:t>
      </w:r>
      <w:r w:rsidRPr="002C5177">
        <w:rPr>
          <w:rFonts w:eastAsia="Calibri"/>
          <w:sz w:val="22"/>
          <w:szCs w:val="22"/>
          <w:lang w:val="it-IT"/>
        </w:rPr>
        <w:t>f</w:t>
      </w:r>
      <w:r w:rsidRPr="002C5177">
        <w:rPr>
          <w:rFonts w:eastAsia="Calibri"/>
          <w:spacing w:val="-1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>r</w:t>
      </w:r>
      <w:r w:rsidRPr="002C5177">
        <w:rPr>
          <w:rFonts w:eastAsia="Calibri"/>
          <w:spacing w:val="1"/>
          <w:sz w:val="22"/>
          <w:szCs w:val="22"/>
          <w:lang w:val="it-IT"/>
        </w:rPr>
        <w:t>t</w:t>
      </w:r>
      <w:r w:rsidRPr="002C5177">
        <w:rPr>
          <w:rFonts w:eastAsia="Calibri"/>
          <w:sz w:val="22"/>
          <w:szCs w:val="22"/>
          <w:lang w:val="it-IT"/>
        </w:rPr>
        <w:t>a</w:t>
      </w:r>
      <w:r w:rsidRPr="002C5177">
        <w:rPr>
          <w:rFonts w:eastAsia="Calibri"/>
          <w:spacing w:val="-2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e</w:t>
      </w:r>
      <w:r w:rsidRPr="002C5177">
        <w:rPr>
          <w:rFonts w:eastAsia="Calibri"/>
          <w:spacing w:val="-2"/>
          <w:sz w:val="22"/>
          <w:szCs w:val="22"/>
          <w:lang w:val="it-IT"/>
        </w:rPr>
        <w:t>c</w:t>
      </w:r>
      <w:r w:rsidRPr="002C5177">
        <w:rPr>
          <w:rFonts w:eastAsia="Calibri"/>
          <w:spacing w:val="-1"/>
          <w:sz w:val="22"/>
          <w:szCs w:val="22"/>
          <w:lang w:val="it-IT"/>
        </w:rPr>
        <w:t>o</w:t>
      </w:r>
      <w:r w:rsidRPr="002C5177">
        <w:rPr>
          <w:rFonts w:eastAsia="Calibri"/>
          <w:spacing w:val="-3"/>
          <w:sz w:val="22"/>
          <w:szCs w:val="22"/>
          <w:lang w:val="it-IT"/>
        </w:rPr>
        <w:t>n</w:t>
      </w:r>
      <w:r w:rsidRPr="002C5177">
        <w:rPr>
          <w:rFonts w:eastAsia="Calibri"/>
          <w:spacing w:val="-1"/>
          <w:sz w:val="22"/>
          <w:szCs w:val="22"/>
          <w:lang w:val="it-IT"/>
        </w:rPr>
        <w:t>o</w:t>
      </w:r>
      <w:r w:rsidRPr="002C5177">
        <w:rPr>
          <w:rFonts w:eastAsia="Calibri"/>
          <w:spacing w:val="-4"/>
          <w:sz w:val="22"/>
          <w:szCs w:val="22"/>
          <w:lang w:val="it-IT"/>
        </w:rPr>
        <w:t>m</w:t>
      </w:r>
      <w:r w:rsidRPr="002C5177">
        <w:rPr>
          <w:rFonts w:eastAsia="Calibri"/>
          <w:sz w:val="22"/>
          <w:szCs w:val="22"/>
          <w:lang w:val="it-IT"/>
        </w:rPr>
        <w:t>ica</w:t>
      </w:r>
      <w:r w:rsidRPr="002C5177">
        <w:rPr>
          <w:rFonts w:eastAsia="Calibri"/>
          <w:spacing w:val="1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4"/>
          <w:sz w:val="22"/>
          <w:szCs w:val="22"/>
          <w:lang w:val="it-IT"/>
        </w:rPr>
        <w:t>p</w:t>
      </w:r>
      <w:r w:rsidRPr="002C5177">
        <w:rPr>
          <w:rFonts w:eastAsia="Calibri"/>
          <w:sz w:val="22"/>
          <w:szCs w:val="22"/>
          <w:lang w:val="it-IT"/>
        </w:rPr>
        <w:t>r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pacing w:val="-2"/>
          <w:sz w:val="22"/>
          <w:szCs w:val="22"/>
          <w:lang w:val="it-IT"/>
        </w:rPr>
        <w:t>s</w:t>
      </w:r>
      <w:r w:rsidRPr="002C5177">
        <w:rPr>
          <w:rFonts w:eastAsia="Calibri"/>
          <w:sz w:val="22"/>
          <w:szCs w:val="22"/>
          <w:lang w:val="it-IT"/>
        </w:rPr>
        <w:t>e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z w:val="22"/>
          <w:szCs w:val="22"/>
          <w:lang w:val="it-IT"/>
        </w:rPr>
        <w:t>tat</w:t>
      </w:r>
      <w:r w:rsidRPr="002C5177">
        <w:rPr>
          <w:rFonts w:eastAsia="Calibri"/>
          <w:spacing w:val="-5"/>
          <w:sz w:val="22"/>
          <w:szCs w:val="22"/>
          <w:lang w:val="it-IT"/>
        </w:rPr>
        <w:t>a</w:t>
      </w:r>
      <w:r w:rsidRPr="002C5177">
        <w:rPr>
          <w:rFonts w:eastAsia="Calibri"/>
          <w:sz w:val="22"/>
          <w:szCs w:val="22"/>
          <w:lang w:val="it-IT"/>
        </w:rPr>
        <w:t>;</w:t>
      </w:r>
    </w:p>
    <w:p w:rsidR="002C5177" w:rsidRDefault="00155FDE" w:rsidP="002C5177">
      <w:pPr>
        <w:pStyle w:val="Intestazione"/>
        <w:numPr>
          <w:ilvl w:val="0"/>
          <w:numId w:val="7"/>
        </w:numPr>
        <w:tabs>
          <w:tab w:val="clear" w:pos="4819"/>
          <w:tab w:val="center" w:pos="709"/>
        </w:tabs>
        <w:spacing w:line="276" w:lineRule="auto"/>
        <w:jc w:val="both"/>
        <w:rPr>
          <w:sz w:val="22"/>
          <w:szCs w:val="22"/>
          <w:lang w:val="it-IT"/>
        </w:rPr>
      </w:pPr>
      <w:r w:rsidRPr="002C5177">
        <w:rPr>
          <w:rFonts w:eastAsia="Calibri"/>
          <w:spacing w:val="-1"/>
          <w:sz w:val="22"/>
          <w:szCs w:val="22"/>
          <w:lang w:val="it-IT"/>
        </w:rPr>
        <w:t>d</w:t>
      </w:r>
      <w:r w:rsidRPr="002C5177">
        <w:rPr>
          <w:rFonts w:eastAsia="Calibri"/>
          <w:sz w:val="22"/>
          <w:szCs w:val="22"/>
          <w:lang w:val="it-IT"/>
        </w:rPr>
        <w:t>i a</w:t>
      </w:r>
      <w:r w:rsidRPr="002C5177">
        <w:rPr>
          <w:rFonts w:eastAsia="Calibri"/>
          <w:spacing w:val="-1"/>
          <w:sz w:val="22"/>
          <w:szCs w:val="22"/>
          <w:lang w:val="it-IT"/>
        </w:rPr>
        <w:t>v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pacing w:val="-3"/>
          <w:sz w:val="22"/>
          <w:szCs w:val="22"/>
          <w:lang w:val="it-IT"/>
        </w:rPr>
        <w:t>r</w:t>
      </w:r>
      <w:r w:rsidRPr="002C5177">
        <w:rPr>
          <w:rFonts w:eastAsia="Calibri"/>
          <w:sz w:val="22"/>
          <w:szCs w:val="22"/>
          <w:lang w:val="it-IT"/>
        </w:rPr>
        <w:t xml:space="preserve">e </w:t>
      </w:r>
      <w:r w:rsidRPr="002C5177">
        <w:rPr>
          <w:rFonts w:eastAsia="Calibri"/>
          <w:spacing w:val="-2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>f</w:t>
      </w:r>
      <w:r w:rsidRPr="002C5177">
        <w:rPr>
          <w:rFonts w:eastAsia="Calibri"/>
          <w:spacing w:val="-3"/>
          <w:sz w:val="22"/>
          <w:szCs w:val="22"/>
          <w:lang w:val="it-IT"/>
        </w:rPr>
        <w:t>f</w:t>
      </w:r>
      <w:r w:rsidRPr="002C5177">
        <w:rPr>
          <w:rFonts w:eastAsia="Calibri"/>
          <w:spacing w:val="-2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>tt</w:t>
      </w:r>
      <w:r w:rsidRPr="002C5177">
        <w:rPr>
          <w:rFonts w:eastAsia="Calibri"/>
          <w:spacing w:val="-1"/>
          <w:sz w:val="22"/>
          <w:szCs w:val="22"/>
          <w:lang w:val="it-IT"/>
        </w:rPr>
        <w:t>u</w:t>
      </w:r>
      <w:r w:rsidRPr="002C5177">
        <w:rPr>
          <w:rFonts w:eastAsia="Calibri"/>
          <w:spacing w:val="-3"/>
          <w:sz w:val="22"/>
          <w:szCs w:val="22"/>
          <w:lang w:val="it-IT"/>
        </w:rPr>
        <w:t>a</w:t>
      </w:r>
      <w:r w:rsidRPr="002C5177">
        <w:rPr>
          <w:rFonts w:eastAsia="Calibri"/>
          <w:spacing w:val="1"/>
          <w:sz w:val="22"/>
          <w:szCs w:val="22"/>
          <w:lang w:val="it-IT"/>
        </w:rPr>
        <w:t>t</w:t>
      </w:r>
      <w:r w:rsidRPr="002C5177">
        <w:rPr>
          <w:rFonts w:eastAsia="Calibri"/>
          <w:sz w:val="22"/>
          <w:szCs w:val="22"/>
          <w:lang w:val="it-IT"/>
        </w:rPr>
        <w:t xml:space="preserve">o </w:t>
      </w:r>
      <w:r w:rsidRPr="002C5177">
        <w:rPr>
          <w:rFonts w:eastAsia="Calibri"/>
          <w:spacing w:val="-1"/>
          <w:sz w:val="22"/>
          <w:szCs w:val="22"/>
          <w:lang w:val="it-IT"/>
        </w:rPr>
        <w:t>un</w:t>
      </w:r>
      <w:r w:rsidRPr="002C5177">
        <w:rPr>
          <w:rFonts w:eastAsia="Calibri"/>
          <w:sz w:val="22"/>
          <w:szCs w:val="22"/>
          <w:lang w:val="it-IT"/>
        </w:rPr>
        <w:t xml:space="preserve">o </w:t>
      </w:r>
      <w:r w:rsidRPr="002C5177">
        <w:rPr>
          <w:rFonts w:eastAsia="Calibri"/>
          <w:spacing w:val="-2"/>
          <w:sz w:val="22"/>
          <w:szCs w:val="22"/>
          <w:lang w:val="it-IT"/>
        </w:rPr>
        <w:t>s</w:t>
      </w:r>
      <w:r w:rsidRPr="002C5177">
        <w:rPr>
          <w:rFonts w:eastAsia="Calibri"/>
          <w:sz w:val="22"/>
          <w:szCs w:val="22"/>
          <w:lang w:val="it-IT"/>
        </w:rPr>
        <w:t>t</w:t>
      </w:r>
      <w:r w:rsidRPr="002C5177">
        <w:rPr>
          <w:rFonts w:eastAsia="Calibri"/>
          <w:spacing w:val="-1"/>
          <w:sz w:val="22"/>
          <w:szCs w:val="22"/>
          <w:lang w:val="it-IT"/>
        </w:rPr>
        <w:t>u</w:t>
      </w:r>
      <w:r w:rsidRPr="002C5177">
        <w:rPr>
          <w:rFonts w:eastAsia="Calibri"/>
          <w:spacing w:val="-3"/>
          <w:sz w:val="22"/>
          <w:szCs w:val="22"/>
          <w:lang w:val="it-IT"/>
        </w:rPr>
        <w:t>d</w:t>
      </w:r>
      <w:r w:rsidRPr="002C5177">
        <w:rPr>
          <w:rFonts w:eastAsia="Calibri"/>
          <w:sz w:val="22"/>
          <w:szCs w:val="22"/>
          <w:lang w:val="it-IT"/>
        </w:rPr>
        <w:t>io a</w:t>
      </w:r>
      <w:r w:rsidRPr="002C5177">
        <w:rPr>
          <w:rFonts w:eastAsia="Calibri"/>
          <w:spacing w:val="-1"/>
          <w:sz w:val="22"/>
          <w:szCs w:val="22"/>
          <w:lang w:val="it-IT"/>
        </w:rPr>
        <w:t>pp</w:t>
      </w:r>
      <w:r w:rsidRPr="002C5177">
        <w:rPr>
          <w:rFonts w:eastAsia="Calibri"/>
          <w:sz w:val="22"/>
          <w:szCs w:val="22"/>
          <w:lang w:val="it-IT"/>
        </w:rPr>
        <w:t>r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z w:val="22"/>
          <w:szCs w:val="22"/>
          <w:lang w:val="it-IT"/>
        </w:rPr>
        <w:t>f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pacing w:val="-3"/>
          <w:sz w:val="22"/>
          <w:szCs w:val="22"/>
          <w:lang w:val="it-IT"/>
        </w:rPr>
        <w:t>d</w:t>
      </w:r>
      <w:r w:rsidRPr="002C5177">
        <w:rPr>
          <w:rFonts w:eastAsia="Calibri"/>
          <w:sz w:val="22"/>
          <w:szCs w:val="22"/>
          <w:lang w:val="it-IT"/>
        </w:rPr>
        <w:t xml:space="preserve">ito </w:t>
      </w:r>
      <w:r w:rsidRPr="002C5177">
        <w:rPr>
          <w:rFonts w:eastAsia="Calibri"/>
          <w:spacing w:val="-3"/>
          <w:sz w:val="22"/>
          <w:szCs w:val="22"/>
          <w:lang w:val="it-IT"/>
        </w:rPr>
        <w:t xml:space="preserve">del servizio descritto nel Capitolato d’oneri </w:t>
      </w:r>
      <w:r w:rsidRPr="002C5177">
        <w:rPr>
          <w:rFonts w:eastAsia="Calibri"/>
          <w:sz w:val="22"/>
          <w:szCs w:val="22"/>
          <w:lang w:val="it-IT"/>
        </w:rPr>
        <w:t xml:space="preserve">, </w:t>
      </w:r>
      <w:r w:rsidRPr="002C5177">
        <w:rPr>
          <w:rFonts w:eastAsia="Calibri"/>
          <w:spacing w:val="-3"/>
          <w:sz w:val="22"/>
          <w:szCs w:val="22"/>
          <w:lang w:val="it-IT"/>
        </w:rPr>
        <w:t>d</w:t>
      </w:r>
      <w:r w:rsidRPr="002C5177">
        <w:rPr>
          <w:rFonts w:eastAsia="Calibri"/>
          <w:sz w:val="22"/>
          <w:szCs w:val="22"/>
          <w:lang w:val="it-IT"/>
        </w:rPr>
        <w:t>i rit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pacing w:val="-3"/>
          <w:sz w:val="22"/>
          <w:szCs w:val="22"/>
          <w:lang w:val="it-IT"/>
        </w:rPr>
        <w:t>n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>rlo</w:t>
      </w:r>
      <w:r w:rsidRPr="002C5177">
        <w:rPr>
          <w:rFonts w:eastAsia="Calibri"/>
          <w:spacing w:val="1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a</w:t>
      </w:r>
      <w:r w:rsidRPr="002C5177">
        <w:rPr>
          <w:rFonts w:eastAsia="Calibri"/>
          <w:spacing w:val="-3"/>
          <w:sz w:val="22"/>
          <w:szCs w:val="22"/>
          <w:lang w:val="it-IT"/>
        </w:rPr>
        <w:t>d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pacing w:val="-3"/>
          <w:sz w:val="22"/>
          <w:szCs w:val="22"/>
          <w:lang w:val="it-IT"/>
        </w:rPr>
        <w:t>g</w:t>
      </w:r>
      <w:r w:rsidRPr="002C5177">
        <w:rPr>
          <w:rFonts w:eastAsia="Calibri"/>
          <w:spacing w:val="-1"/>
          <w:sz w:val="22"/>
          <w:szCs w:val="22"/>
          <w:lang w:val="it-IT"/>
        </w:rPr>
        <w:t>u</w:t>
      </w:r>
      <w:r w:rsidRPr="002C5177">
        <w:rPr>
          <w:rFonts w:eastAsia="Calibri"/>
          <w:sz w:val="22"/>
          <w:szCs w:val="22"/>
          <w:lang w:val="it-IT"/>
        </w:rPr>
        <w:t>ato</w:t>
      </w:r>
      <w:r w:rsidRPr="002C5177">
        <w:rPr>
          <w:rFonts w:eastAsia="Calibri"/>
          <w:spacing w:val="1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e r</w:t>
      </w:r>
      <w:r w:rsidRPr="002C5177">
        <w:rPr>
          <w:rFonts w:eastAsia="Calibri"/>
          <w:spacing w:val="-2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>ali</w:t>
      </w:r>
      <w:r w:rsidRPr="002C5177">
        <w:rPr>
          <w:rFonts w:eastAsia="Calibri"/>
          <w:spacing w:val="-3"/>
          <w:sz w:val="22"/>
          <w:szCs w:val="22"/>
          <w:lang w:val="it-IT"/>
        </w:rPr>
        <w:t>zz</w:t>
      </w:r>
      <w:r w:rsidRPr="002C5177">
        <w:rPr>
          <w:rFonts w:eastAsia="Calibri"/>
          <w:sz w:val="22"/>
          <w:szCs w:val="22"/>
          <w:lang w:val="it-IT"/>
        </w:rPr>
        <w:t>a</w:t>
      </w:r>
      <w:r w:rsidRPr="002C5177">
        <w:rPr>
          <w:rFonts w:eastAsia="Calibri"/>
          <w:spacing w:val="-1"/>
          <w:sz w:val="22"/>
          <w:szCs w:val="22"/>
          <w:lang w:val="it-IT"/>
        </w:rPr>
        <w:t>b</w:t>
      </w:r>
      <w:r w:rsidRPr="002C5177">
        <w:rPr>
          <w:rFonts w:eastAsia="Calibri"/>
          <w:sz w:val="22"/>
          <w:szCs w:val="22"/>
          <w:lang w:val="it-IT"/>
        </w:rPr>
        <w:t>ile</w:t>
      </w:r>
      <w:r w:rsidRPr="002C5177">
        <w:rPr>
          <w:rFonts w:eastAsia="Calibri"/>
          <w:spacing w:val="1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-1"/>
          <w:sz w:val="22"/>
          <w:szCs w:val="22"/>
          <w:lang w:val="it-IT"/>
        </w:rPr>
        <w:t>p</w:t>
      </w:r>
      <w:r w:rsidRPr="002C5177">
        <w:rPr>
          <w:rFonts w:eastAsia="Calibri"/>
          <w:spacing w:val="-2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>r</w:t>
      </w:r>
      <w:r w:rsidRPr="002C5177">
        <w:rPr>
          <w:rFonts w:eastAsia="Calibri"/>
          <w:spacing w:val="1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 xml:space="preserve">il </w:t>
      </w:r>
      <w:r w:rsidRPr="002C5177">
        <w:rPr>
          <w:rFonts w:eastAsia="Calibri"/>
          <w:spacing w:val="-3"/>
          <w:sz w:val="22"/>
          <w:szCs w:val="22"/>
          <w:lang w:val="it-IT"/>
        </w:rPr>
        <w:t>pr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pacing w:val="-1"/>
          <w:sz w:val="22"/>
          <w:szCs w:val="22"/>
          <w:lang w:val="it-IT"/>
        </w:rPr>
        <w:t>z</w:t>
      </w:r>
      <w:r w:rsidRPr="002C5177">
        <w:rPr>
          <w:rFonts w:eastAsia="Calibri"/>
          <w:spacing w:val="-3"/>
          <w:sz w:val="22"/>
          <w:szCs w:val="22"/>
          <w:lang w:val="it-IT"/>
        </w:rPr>
        <w:t>z</w:t>
      </w:r>
      <w:r w:rsidRPr="002C5177">
        <w:rPr>
          <w:rFonts w:eastAsia="Calibri"/>
          <w:sz w:val="22"/>
          <w:szCs w:val="22"/>
          <w:lang w:val="it-IT"/>
        </w:rPr>
        <w:t>o</w:t>
      </w:r>
      <w:r w:rsidRPr="002C5177">
        <w:rPr>
          <w:rFonts w:eastAsia="Calibri"/>
          <w:spacing w:val="1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c</w:t>
      </w:r>
      <w:r w:rsidRPr="002C5177">
        <w:rPr>
          <w:rFonts w:eastAsia="Calibri"/>
          <w:spacing w:val="2"/>
          <w:sz w:val="22"/>
          <w:szCs w:val="22"/>
          <w:lang w:val="it-IT"/>
        </w:rPr>
        <w:t>o</w:t>
      </w:r>
      <w:r w:rsidRPr="002C5177">
        <w:rPr>
          <w:rFonts w:eastAsia="Calibri"/>
          <w:sz w:val="22"/>
          <w:szCs w:val="22"/>
          <w:lang w:val="it-IT"/>
        </w:rPr>
        <w:t>rrispo</w:t>
      </w:r>
      <w:r w:rsidRPr="002C5177">
        <w:rPr>
          <w:rFonts w:eastAsia="Calibri"/>
          <w:spacing w:val="-3"/>
          <w:sz w:val="22"/>
          <w:szCs w:val="22"/>
          <w:lang w:val="it-IT"/>
        </w:rPr>
        <w:t>n</w:t>
      </w:r>
      <w:r w:rsidRPr="002C5177">
        <w:rPr>
          <w:rFonts w:eastAsia="Calibri"/>
          <w:spacing w:val="-1"/>
          <w:sz w:val="22"/>
          <w:szCs w:val="22"/>
          <w:lang w:val="it-IT"/>
        </w:rPr>
        <w:t>d</w:t>
      </w:r>
      <w:r w:rsidRPr="002C5177">
        <w:rPr>
          <w:rFonts w:eastAsia="Calibri"/>
          <w:sz w:val="22"/>
          <w:szCs w:val="22"/>
          <w:lang w:val="it-IT"/>
        </w:rPr>
        <w:t>e</w:t>
      </w:r>
      <w:r w:rsidRPr="002C5177">
        <w:rPr>
          <w:rFonts w:eastAsia="Calibri"/>
          <w:spacing w:val="-3"/>
          <w:sz w:val="22"/>
          <w:szCs w:val="22"/>
          <w:lang w:val="it-IT"/>
        </w:rPr>
        <w:t>n</w:t>
      </w:r>
      <w:r w:rsidRPr="002C5177">
        <w:rPr>
          <w:rFonts w:eastAsia="Calibri"/>
          <w:sz w:val="22"/>
          <w:szCs w:val="22"/>
          <w:lang w:val="it-IT"/>
        </w:rPr>
        <w:t>te</w:t>
      </w:r>
      <w:r w:rsidRPr="002C5177">
        <w:rPr>
          <w:rFonts w:eastAsia="Calibri"/>
          <w:spacing w:val="1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all</w:t>
      </w:r>
      <w:r w:rsidRPr="002C5177">
        <w:rPr>
          <w:rFonts w:eastAsia="Calibri"/>
          <w:spacing w:val="-2"/>
          <w:sz w:val="22"/>
          <w:szCs w:val="22"/>
          <w:lang w:val="it-IT"/>
        </w:rPr>
        <w:t>’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pacing w:val="-3"/>
          <w:sz w:val="22"/>
          <w:szCs w:val="22"/>
          <w:lang w:val="it-IT"/>
        </w:rPr>
        <w:t>ff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>rta</w:t>
      </w:r>
      <w:r w:rsidRPr="002C5177">
        <w:rPr>
          <w:rFonts w:eastAsia="Calibri"/>
          <w:spacing w:val="-2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pr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pacing w:val="-2"/>
          <w:sz w:val="22"/>
          <w:szCs w:val="22"/>
          <w:lang w:val="it-IT"/>
        </w:rPr>
        <w:t>s</w:t>
      </w:r>
      <w:r w:rsidRPr="002C5177">
        <w:rPr>
          <w:rFonts w:eastAsia="Calibri"/>
          <w:sz w:val="22"/>
          <w:szCs w:val="22"/>
          <w:lang w:val="it-IT"/>
        </w:rPr>
        <w:t>e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z w:val="22"/>
          <w:szCs w:val="22"/>
          <w:lang w:val="it-IT"/>
        </w:rPr>
        <w:t>t</w:t>
      </w:r>
      <w:r w:rsidRPr="002C5177">
        <w:rPr>
          <w:rFonts w:eastAsia="Calibri"/>
          <w:spacing w:val="-3"/>
          <w:sz w:val="22"/>
          <w:szCs w:val="22"/>
          <w:lang w:val="it-IT"/>
        </w:rPr>
        <w:t>a</w:t>
      </w:r>
      <w:r w:rsidRPr="002C5177">
        <w:rPr>
          <w:rFonts w:eastAsia="Calibri"/>
          <w:sz w:val="22"/>
          <w:szCs w:val="22"/>
          <w:lang w:val="it-IT"/>
        </w:rPr>
        <w:t>t</w:t>
      </w:r>
      <w:r w:rsidRPr="002C5177">
        <w:rPr>
          <w:rFonts w:eastAsia="Calibri"/>
          <w:spacing w:val="-3"/>
          <w:sz w:val="22"/>
          <w:szCs w:val="22"/>
          <w:lang w:val="it-IT"/>
        </w:rPr>
        <w:t>a</w:t>
      </w:r>
      <w:r w:rsidRPr="002C5177">
        <w:rPr>
          <w:rFonts w:eastAsia="Calibri"/>
          <w:sz w:val="22"/>
          <w:szCs w:val="22"/>
          <w:lang w:val="it-IT"/>
        </w:rPr>
        <w:t>;</w:t>
      </w:r>
    </w:p>
    <w:p w:rsidR="002C5177" w:rsidRDefault="00155FDE" w:rsidP="002C5177">
      <w:pPr>
        <w:pStyle w:val="Intestazione"/>
        <w:numPr>
          <w:ilvl w:val="0"/>
          <w:numId w:val="7"/>
        </w:numPr>
        <w:tabs>
          <w:tab w:val="clear" w:pos="4819"/>
          <w:tab w:val="center" w:pos="709"/>
        </w:tabs>
        <w:spacing w:line="276" w:lineRule="auto"/>
        <w:jc w:val="both"/>
        <w:rPr>
          <w:sz w:val="22"/>
          <w:szCs w:val="22"/>
          <w:lang w:val="it-IT"/>
        </w:rPr>
      </w:pPr>
      <w:r w:rsidRPr="002C5177">
        <w:rPr>
          <w:rFonts w:eastAsia="Calibri"/>
          <w:sz w:val="22"/>
          <w:szCs w:val="22"/>
          <w:lang w:val="it-IT"/>
        </w:rPr>
        <w:t xml:space="preserve">di </w:t>
      </w:r>
      <w:r w:rsidRPr="002C5177">
        <w:rPr>
          <w:sz w:val="22"/>
          <w:szCs w:val="22"/>
          <w:lang w:val="it-IT"/>
        </w:rPr>
        <w:t>non aver concluso contratti di lavoro subordinato autonomo e comunque di non aver attribuito incarichi ad ex dipendenti del comune di Positano che hanno esercitato poteri autoritativi o negoziali per conto dell’Amministrazione nei propri confronti, per il triennio successivo alla cessazione del rapporto;</w:t>
      </w:r>
    </w:p>
    <w:p w:rsidR="002C5177" w:rsidRPr="002C5177" w:rsidRDefault="00155FDE" w:rsidP="002C5177">
      <w:pPr>
        <w:pStyle w:val="Intestazione"/>
        <w:numPr>
          <w:ilvl w:val="0"/>
          <w:numId w:val="7"/>
        </w:numPr>
        <w:tabs>
          <w:tab w:val="clear" w:pos="4819"/>
          <w:tab w:val="center" w:pos="709"/>
        </w:tabs>
        <w:spacing w:line="276" w:lineRule="auto"/>
        <w:jc w:val="both"/>
        <w:rPr>
          <w:sz w:val="22"/>
          <w:szCs w:val="22"/>
          <w:lang w:val="it-IT"/>
        </w:rPr>
      </w:pPr>
      <w:r w:rsidRPr="002C5177">
        <w:rPr>
          <w:rFonts w:eastAsia="Calibri"/>
          <w:spacing w:val="-1"/>
          <w:sz w:val="22"/>
          <w:szCs w:val="22"/>
          <w:lang w:val="it-IT"/>
        </w:rPr>
        <w:t>d</w:t>
      </w:r>
      <w:r w:rsidRPr="002C5177">
        <w:rPr>
          <w:rFonts w:eastAsia="Calibri"/>
          <w:sz w:val="22"/>
          <w:szCs w:val="22"/>
          <w:lang w:val="it-IT"/>
        </w:rPr>
        <w:t>i a</w:t>
      </w:r>
      <w:r w:rsidRPr="002C5177">
        <w:rPr>
          <w:rFonts w:eastAsia="Calibri"/>
          <w:spacing w:val="1"/>
          <w:sz w:val="22"/>
          <w:szCs w:val="22"/>
          <w:lang w:val="it-IT"/>
        </w:rPr>
        <w:t>v</w:t>
      </w:r>
      <w:r w:rsidRPr="002C5177">
        <w:rPr>
          <w:rFonts w:eastAsia="Calibri"/>
          <w:sz w:val="22"/>
          <w:szCs w:val="22"/>
          <w:lang w:val="it-IT"/>
        </w:rPr>
        <w:t>er</w:t>
      </w:r>
      <w:r w:rsidRPr="002C5177">
        <w:rPr>
          <w:rFonts w:eastAsia="Calibri"/>
          <w:spacing w:val="1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-2"/>
          <w:sz w:val="22"/>
          <w:szCs w:val="22"/>
          <w:lang w:val="it-IT"/>
        </w:rPr>
        <w:t>c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pacing w:val="-2"/>
          <w:sz w:val="22"/>
          <w:szCs w:val="22"/>
          <w:lang w:val="it-IT"/>
        </w:rPr>
        <w:t>s</w:t>
      </w:r>
      <w:r w:rsidRPr="002C5177">
        <w:rPr>
          <w:rFonts w:eastAsia="Calibri"/>
          <w:sz w:val="22"/>
          <w:szCs w:val="22"/>
          <w:lang w:val="it-IT"/>
        </w:rPr>
        <w:t>eg</w:t>
      </w:r>
      <w:r w:rsidRPr="002C5177">
        <w:rPr>
          <w:rFonts w:eastAsia="Calibri"/>
          <w:spacing w:val="-1"/>
          <w:sz w:val="22"/>
          <w:szCs w:val="22"/>
          <w:lang w:val="it-IT"/>
        </w:rPr>
        <w:t>u</w:t>
      </w:r>
      <w:r w:rsidRPr="002C5177">
        <w:rPr>
          <w:rFonts w:eastAsia="Calibri"/>
          <w:sz w:val="22"/>
          <w:szCs w:val="22"/>
          <w:lang w:val="it-IT"/>
        </w:rPr>
        <w:t>ito</w:t>
      </w:r>
      <w:r w:rsidRPr="002C5177">
        <w:rPr>
          <w:rFonts w:eastAsia="Calibri"/>
          <w:spacing w:val="1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un</w:t>
      </w:r>
      <w:r w:rsidRPr="002C5177">
        <w:rPr>
          <w:rFonts w:eastAsia="Calibri"/>
          <w:spacing w:val="-1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f</w:t>
      </w:r>
      <w:r w:rsidRPr="002C5177">
        <w:rPr>
          <w:rFonts w:eastAsia="Calibri"/>
          <w:spacing w:val="-2"/>
          <w:sz w:val="22"/>
          <w:szCs w:val="22"/>
          <w:lang w:val="it-IT"/>
        </w:rPr>
        <w:t>a</w:t>
      </w:r>
      <w:r w:rsidRPr="002C5177">
        <w:rPr>
          <w:rFonts w:eastAsia="Calibri"/>
          <w:sz w:val="22"/>
          <w:szCs w:val="22"/>
          <w:lang w:val="it-IT"/>
        </w:rPr>
        <w:t>t</w:t>
      </w:r>
      <w:r w:rsidRPr="002C5177">
        <w:rPr>
          <w:rFonts w:eastAsia="Calibri"/>
          <w:spacing w:val="1"/>
          <w:sz w:val="22"/>
          <w:szCs w:val="22"/>
          <w:lang w:val="it-IT"/>
        </w:rPr>
        <w:t>t</w:t>
      </w:r>
      <w:r w:rsidRPr="002C5177">
        <w:rPr>
          <w:rFonts w:eastAsia="Calibri"/>
          <w:spacing w:val="-3"/>
          <w:sz w:val="22"/>
          <w:szCs w:val="22"/>
          <w:lang w:val="it-IT"/>
        </w:rPr>
        <w:t>u</w:t>
      </w:r>
      <w:r w:rsidRPr="002C5177">
        <w:rPr>
          <w:rFonts w:eastAsia="Calibri"/>
          <w:sz w:val="22"/>
          <w:szCs w:val="22"/>
          <w:lang w:val="it-IT"/>
        </w:rPr>
        <w:t>rato</w:t>
      </w:r>
      <w:r w:rsidRPr="002C5177">
        <w:rPr>
          <w:rFonts w:eastAsia="Calibri"/>
          <w:spacing w:val="1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g</w:t>
      </w:r>
      <w:r w:rsidRPr="002C5177">
        <w:rPr>
          <w:rFonts w:eastAsia="Calibri"/>
          <w:spacing w:val="-3"/>
          <w:sz w:val="22"/>
          <w:szCs w:val="22"/>
          <w:lang w:val="it-IT"/>
        </w:rPr>
        <w:t>l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pacing w:val="-1"/>
          <w:sz w:val="22"/>
          <w:szCs w:val="22"/>
          <w:lang w:val="it-IT"/>
        </w:rPr>
        <w:t>b</w:t>
      </w:r>
      <w:r w:rsidRPr="002C5177">
        <w:rPr>
          <w:rFonts w:eastAsia="Calibri"/>
          <w:sz w:val="22"/>
          <w:szCs w:val="22"/>
          <w:lang w:val="it-IT"/>
        </w:rPr>
        <w:t>ale ne</w:t>
      </w:r>
      <w:r w:rsidRPr="002C5177">
        <w:rPr>
          <w:rFonts w:eastAsia="Calibri"/>
          <w:spacing w:val="-1"/>
          <w:sz w:val="22"/>
          <w:szCs w:val="22"/>
          <w:lang w:val="it-IT"/>
        </w:rPr>
        <w:t>g</w:t>
      </w:r>
      <w:r w:rsidRPr="002C5177">
        <w:rPr>
          <w:rFonts w:eastAsia="Calibri"/>
          <w:sz w:val="22"/>
          <w:szCs w:val="22"/>
          <w:lang w:val="it-IT"/>
        </w:rPr>
        <w:t>li ult</w:t>
      </w:r>
      <w:r w:rsidRPr="002C5177">
        <w:rPr>
          <w:rFonts w:eastAsia="Calibri"/>
          <w:spacing w:val="-3"/>
          <w:sz w:val="22"/>
          <w:szCs w:val="22"/>
          <w:lang w:val="it-IT"/>
        </w:rPr>
        <w:t>i</w:t>
      </w:r>
      <w:r w:rsidRPr="002C5177">
        <w:rPr>
          <w:rFonts w:eastAsia="Calibri"/>
          <w:spacing w:val="1"/>
          <w:sz w:val="22"/>
          <w:szCs w:val="22"/>
          <w:lang w:val="it-IT"/>
        </w:rPr>
        <w:t>m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-2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tre</w:t>
      </w:r>
      <w:r w:rsidRPr="002C5177">
        <w:rPr>
          <w:rFonts w:eastAsia="Calibri"/>
          <w:spacing w:val="-2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>serci</w:t>
      </w:r>
      <w:r w:rsidRPr="002C5177">
        <w:rPr>
          <w:rFonts w:eastAsia="Calibri"/>
          <w:spacing w:val="-1"/>
          <w:sz w:val="22"/>
          <w:szCs w:val="22"/>
          <w:lang w:val="it-IT"/>
        </w:rPr>
        <w:t>z</w:t>
      </w:r>
      <w:r w:rsidRPr="002C5177">
        <w:rPr>
          <w:rFonts w:eastAsia="Calibri"/>
          <w:sz w:val="22"/>
          <w:szCs w:val="22"/>
          <w:lang w:val="it-IT"/>
        </w:rPr>
        <w:t>i fi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z w:val="22"/>
          <w:szCs w:val="22"/>
          <w:lang w:val="it-IT"/>
        </w:rPr>
        <w:t>a</w:t>
      </w:r>
      <w:r w:rsidRPr="002C5177">
        <w:rPr>
          <w:rFonts w:eastAsia="Calibri"/>
          <w:spacing w:val="-1"/>
          <w:sz w:val="22"/>
          <w:szCs w:val="22"/>
          <w:lang w:val="it-IT"/>
        </w:rPr>
        <w:t>nz</w:t>
      </w:r>
      <w:r w:rsidRPr="002C5177">
        <w:rPr>
          <w:rFonts w:eastAsia="Calibri"/>
          <w:sz w:val="22"/>
          <w:szCs w:val="22"/>
          <w:lang w:val="it-IT"/>
        </w:rPr>
        <w:t>ia</w:t>
      </w:r>
      <w:r w:rsidRPr="002C5177">
        <w:rPr>
          <w:rFonts w:eastAsia="Calibri"/>
          <w:spacing w:val="-1"/>
          <w:sz w:val="22"/>
          <w:szCs w:val="22"/>
          <w:lang w:val="it-IT"/>
        </w:rPr>
        <w:t>r</w:t>
      </w:r>
      <w:r w:rsidRPr="002C5177">
        <w:rPr>
          <w:rFonts w:eastAsia="Calibri"/>
          <w:sz w:val="22"/>
          <w:szCs w:val="22"/>
          <w:lang w:val="it-IT"/>
        </w:rPr>
        <w:t>i p</w:t>
      </w:r>
      <w:r w:rsidRPr="002C5177">
        <w:rPr>
          <w:rFonts w:eastAsia="Calibri"/>
          <w:spacing w:val="-1"/>
          <w:sz w:val="22"/>
          <w:szCs w:val="22"/>
          <w:lang w:val="it-IT"/>
        </w:rPr>
        <w:t>r</w:t>
      </w:r>
      <w:r w:rsidRPr="002C5177">
        <w:rPr>
          <w:rFonts w:eastAsia="Calibri"/>
          <w:sz w:val="22"/>
          <w:szCs w:val="22"/>
          <w:lang w:val="it-IT"/>
        </w:rPr>
        <w:t>e</w:t>
      </w:r>
      <w:r w:rsidRPr="002C5177">
        <w:rPr>
          <w:rFonts w:eastAsia="Calibri"/>
          <w:spacing w:val="-2"/>
          <w:sz w:val="22"/>
          <w:szCs w:val="22"/>
          <w:lang w:val="it-IT"/>
        </w:rPr>
        <w:t>c</w:t>
      </w:r>
      <w:r w:rsidRPr="002C5177">
        <w:rPr>
          <w:rFonts w:eastAsia="Calibri"/>
          <w:sz w:val="22"/>
          <w:szCs w:val="22"/>
          <w:lang w:val="it-IT"/>
        </w:rPr>
        <w:t>ed</w:t>
      </w:r>
      <w:r w:rsidRPr="002C5177">
        <w:rPr>
          <w:rFonts w:eastAsia="Calibri"/>
          <w:spacing w:val="-2"/>
          <w:sz w:val="22"/>
          <w:szCs w:val="22"/>
          <w:lang w:val="it-IT"/>
        </w:rPr>
        <w:t>e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z w:val="22"/>
          <w:szCs w:val="22"/>
          <w:lang w:val="it-IT"/>
        </w:rPr>
        <w:t xml:space="preserve">ti alla pubblicazione del bando </w:t>
      </w:r>
      <w:r w:rsidRPr="002C5177">
        <w:rPr>
          <w:rFonts w:eastAsia="Century Gothic"/>
          <w:b/>
          <w:sz w:val="22"/>
          <w:szCs w:val="22"/>
          <w:lang w:val="it-IT"/>
        </w:rPr>
        <w:t xml:space="preserve">per un importo complessivo pari a </w:t>
      </w:r>
      <w:r w:rsidRPr="002C5177">
        <w:rPr>
          <w:rFonts w:eastAsia="Calibri"/>
          <w:b/>
          <w:sz w:val="22"/>
          <w:szCs w:val="22"/>
          <w:lang w:val="it-IT"/>
        </w:rPr>
        <w:t>€</w:t>
      </w:r>
      <w:r w:rsidRPr="002C5177">
        <w:rPr>
          <w:b/>
          <w:spacing w:val="-8"/>
          <w:sz w:val="22"/>
          <w:szCs w:val="22"/>
          <w:lang w:val="it-IT"/>
        </w:rPr>
        <w:t xml:space="preserve"> </w:t>
      </w:r>
      <w:r w:rsidRPr="002C5177">
        <w:rPr>
          <w:b/>
          <w:sz w:val="22"/>
          <w:szCs w:val="22"/>
          <w:lang w:val="it-IT"/>
        </w:rPr>
        <w:t>96.000,00</w:t>
      </w:r>
      <w:r w:rsidRPr="002C5177">
        <w:rPr>
          <w:sz w:val="22"/>
          <w:szCs w:val="22"/>
          <w:lang w:val="it-IT"/>
        </w:rPr>
        <w:t>.</w:t>
      </w:r>
    </w:p>
    <w:p w:rsidR="002C5177" w:rsidRPr="002C5177" w:rsidRDefault="00155FDE" w:rsidP="002C5177">
      <w:pPr>
        <w:pStyle w:val="Intestazione"/>
        <w:numPr>
          <w:ilvl w:val="0"/>
          <w:numId w:val="7"/>
        </w:numPr>
        <w:tabs>
          <w:tab w:val="clear" w:pos="4819"/>
          <w:tab w:val="center" w:pos="709"/>
        </w:tabs>
        <w:spacing w:line="276" w:lineRule="auto"/>
        <w:jc w:val="both"/>
        <w:rPr>
          <w:sz w:val="22"/>
          <w:szCs w:val="22"/>
          <w:lang w:val="it-IT"/>
        </w:rPr>
      </w:pPr>
      <w:r w:rsidRPr="002C5177">
        <w:rPr>
          <w:color w:val="000000"/>
          <w:sz w:val="22"/>
          <w:szCs w:val="22"/>
          <w:shd w:val="clear" w:color="auto" w:fill="F5FDFE"/>
          <w:lang w:val="it-IT"/>
        </w:rPr>
        <w:t>di essere in possesso di  copertura assicurativa contro i rischi professionali</w:t>
      </w:r>
      <w:r w:rsidR="002C5177" w:rsidRPr="002C5177">
        <w:rPr>
          <w:color w:val="000000"/>
          <w:sz w:val="22"/>
          <w:szCs w:val="22"/>
          <w:shd w:val="clear" w:color="auto" w:fill="F5FDFE"/>
          <w:lang w:val="it-IT"/>
        </w:rPr>
        <w:t xml:space="preserve">; </w:t>
      </w:r>
    </w:p>
    <w:p w:rsidR="00155FDE" w:rsidRPr="002C5177" w:rsidRDefault="00155FDE" w:rsidP="002C5177">
      <w:pPr>
        <w:pStyle w:val="Intestazione"/>
        <w:numPr>
          <w:ilvl w:val="0"/>
          <w:numId w:val="7"/>
        </w:numPr>
        <w:tabs>
          <w:tab w:val="clear" w:pos="4819"/>
          <w:tab w:val="center" w:pos="709"/>
        </w:tabs>
        <w:spacing w:line="276" w:lineRule="auto"/>
        <w:jc w:val="both"/>
        <w:rPr>
          <w:sz w:val="22"/>
          <w:szCs w:val="22"/>
          <w:lang w:val="it-IT"/>
        </w:rPr>
      </w:pPr>
      <w:r w:rsidRPr="002C5177">
        <w:rPr>
          <w:sz w:val="22"/>
          <w:szCs w:val="22"/>
          <w:lang w:val="it-IT"/>
        </w:rPr>
        <w:t>Aver svolto senza demerito,   servizi di supporto al RUP nel campo dei LL.PP.  presso pubbliche amministrazioni  per un importo pari al 50% dell’importo annuo posto a base di gara moltiplicato per i tre anni di verifica (€/anno 32.000,00 x 0,50 x 3=</w:t>
      </w:r>
      <w:r w:rsidRPr="002C5177">
        <w:rPr>
          <w:position w:val="-1"/>
          <w:sz w:val="22"/>
          <w:szCs w:val="22"/>
          <w:lang w:val="it-IT"/>
        </w:rPr>
        <w:t xml:space="preserve"> </w:t>
      </w:r>
      <w:r w:rsidRPr="002C5177">
        <w:rPr>
          <w:b/>
          <w:position w:val="-1"/>
          <w:sz w:val="22"/>
          <w:szCs w:val="22"/>
          <w:lang w:val="it-IT"/>
        </w:rPr>
        <w:t>€ 48.000,00</w:t>
      </w:r>
      <w:r w:rsidRPr="002C5177">
        <w:rPr>
          <w:sz w:val="22"/>
          <w:szCs w:val="22"/>
          <w:lang w:val="it-IT"/>
        </w:rPr>
        <w:t>).</w:t>
      </w:r>
    </w:p>
    <w:p w:rsidR="003D5F51" w:rsidRDefault="003D5F51" w:rsidP="003D5F51">
      <w:pPr>
        <w:spacing w:before="42"/>
        <w:ind w:left="540"/>
        <w:rPr>
          <w:rFonts w:ascii="Calibri" w:eastAsia="Calibri" w:hAnsi="Calibri" w:cs="Calibri"/>
          <w:sz w:val="22"/>
          <w:szCs w:val="22"/>
          <w:lang w:val="it-IT"/>
        </w:rPr>
      </w:pPr>
    </w:p>
    <w:p w:rsidR="003D5F51" w:rsidRPr="00084040" w:rsidRDefault="003D5F51" w:rsidP="003D5F51">
      <w:pPr>
        <w:tabs>
          <w:tab w:val="left" w:pos="4800"/>
        </w:tabs>
        <w:spacing w:before="16" w:line="260" w:lineRule="exact"/>
        <w:ind w:left="540"/>
        <w:rPr>
          <w:rFonts w:ascii="Calibri" w:eastAsia="Calibri" w:hAnsi="Calibri" w:cs="Calibri"/>
          <w:sz w:val="22"/>
          <w:szCs w:val="22"/>
          <w:lang w:val="it-IT"/>
        </w:rPr>
      </w:pPr>
      <w:r w:rsidRPr="00084040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                       </w:t>
      </w:r>
      <w:r w:rsidRPr="00084040">
        <w:rPr>
          <w:rFonts w:ascii="Calibri" w:eastAsia="Calibri" w:hAnsi="Calibri" w:cs="Calibri"/>
          <w:spacing w:val="14"/>
          <w:sz w:val="22"/>
          <w:szCs w:val="22"/>
          <w:u w:val="single" w:color="000000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</w:p>
    <w:p w:rsidR="003D5F51" w:rsidRPr="00084040" w:rsidRDefault="003D5F51" w:rsidP="003D5F51">
      <w:pPr>
        <w:spacing w:before="8" w:line="140" w:lineRule="exact"/>
        <w:rPr>
          <w:sz w:val="14"/>
          <w:szCs w:val="14"/>
          <w:lang w:val="it-IT"/>
        </w:rPr>
      </w:pPr>
    </w:p>
    <w:p w:rsidR="003D5F51" w:rsidRPr="00084040" w:rsidRDefault="003D5F51" w:rsidP="003D5F51">
      <w:pPr>
        <w:spacing w:line="200" w:lineRule="exact"/>
        <w:rPr>
          <w:lang w:val="it-IT"/>
        </w:rPr>
      </w:pPr>
    </w:p>
    <w:p w:rsidR="003D5F51" w:rsidRPr="00084040" w:rsidRDefault="003D5F51" w:rsidP="003D5F51">
      <w:pPr>
        <w:spacing w:before="16" w:line="260" w:lineRule="exact"/>
        <w:ind w:right="2058"/>
        <w:jc w:val="right"/>
        <w:rPr>
          <w:rFonts w:ascii="Calibri" w:eastAsia="Calibri" w:hAnsi="Calibri" w:cs="Calibri"/>
          <w:sz w:val="22"/>
          <w:szCs w:val="22"/>
          <w:lang w:val="it-IT"/>
        </w:rPr>
      </w:pP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l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ic</w:t>
      </w:r>
      <w:r w:rsidRPr="00084040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h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an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te</w:t>
      </w:r>
    </w:p>
    <w:p w:rsidR="003D5F51" w:rsidRPr="00084040" w:rsidRDefault="003D5F51" w:rsidP="003D5F51">
      <w:pPr>
        <w:spacing w:line="200" w:lineRule="exact"/>
        <w:rPr>
          <w:lang w:val="it-IT"/>
        </w:rPr>
      </w:pPr>
    </w:p>
    <w:p w:rsidR="003D5F51" w:rsidRPr="00084040" w:rsidRDefault="003D5F51" w:rsidP="003D5F51">
      <w:pPr>
        <w:spacing w:line="200" w:lineRule="exact"/>
        <w:rPr>
          <w:lang w:val="it-IT"/>
        </w:rPr>
      </w:pPr>
    </w:p>
    <w:p w:rsidR="003D5F51" w:rsidRPr="00084040" w:rsidRDefault="003D5F51" w:rsidP="003D5F51">
      <w:pPr>
        <w:spacing w:line="260" w:lineRule="exact"/>
        <w:rPr>
          <w:sz w:val="26"/>
          <w:szCs w:val="26"/>
          <w:lang w:val="it-IT"/>
        </w:rPr>
      </w:pPr>
    </w:p>
    <w:sectPr w:rsidR="003D5F51" w:rsidRPr="00084040" w:rsidSect="002C5177">
      <w:pgSz w:w="11920" w:h="16840"/>
      <w:pgMar w:top="580" w:right="110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E23" w:rsidRDefault="00A55E23" w:rsidP="00123104">
      <w:r>
        <w:separator/>
      </w:r>
    </w:p>
  </w:endnote>
  <w:endnote w:type="continuationSeparator" w:id="1">
    <w:p w:rsidR="00A55E23" w:rsidRDefault="00A55E23" w:rsidP="00123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104" w:rsidRDefault="00E5760F">
    <w:pPr>
      <w:spacing w:line="200" w:lineRule="exact"/>
    </w:pPr>
    <w:r w:rsidRPr="00E5760F">
      <w:pict>
        <v:group id="_x0000_s2051" style="position:absolute;margin-left:77.9pt;margin-top:780.3pt;width:439.5pt;height:0;z-index:-251659776;mso-position-horizontal-relative:page;mso-position-vertical-relative:page" coordorigin="1558,15606" coordsize="8790,0">
          <v:shape id="_x0000_s2052" style="position:absolute;left:1558;top:15606;width:8790;height:0" coordorigin="1558,15606" coordsize="8790,0" path="m1558,15606r8790,e" filled="f" strokeweight="1.25pt">
            <v:path arrowok="t"/>
          </v:shape>
          <w10:wrap anchorx="page" anchory="page"/>
        </v:group>
      </w:pict>
    </w:r>
    <w:r w:rsidRPr="00E576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7.8pt;margin-top:788.1pt;width:359.5pt;height:19.15pt;z-index:-251658752;mso-position-horizontal-relative:page;mso-position-vertical-relative:page" filled="f" stroked="f">
          <v:textbox inset="0,0,0,0">
            <w:txbxContent>
              <w:p w:rsidR="00123104" w:rsidRPr="00084040" w:rsidRDefault="00123104" w:rsidP="00084040">
                <w:pPr>
                  <w:rPr>
                    <w:rFonts w:eastAsia="Arial"/>
                    <w:szCs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E23" w:rsidRDefault="00A55E23" w:rsidP="00123104">
      <w:r>
        <w:separator/>
      </w:r>
    </w:p>
  </w:footnote>
  <w:footnote w:type="continuationSeparator" w:id="1">
    <w:p w:rsidR="00A55E23" w:rsidRDefault="00A55E23" w:rsidP="001231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8274E"/>
    <w:multiLevelType w:val="hybridMultilevel"/>
    <w:tmpl w:val="0C7E78D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96FE8"/>
    <w:multiLevelType w:val="hybridMultilevel"/>
    <w:tmpl w:val="523E9F4C"/>
    <w:lvl w:ilvl="0" w:tplc="AD869D3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5023DE"/>
    <w:multiLevelType w:val="multilevel"/>
    <w:tmpl w:val="2BEED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1D109C4"/>
    <w:multiLevelType w:val="hybridMultilevel"/>
    <w:tmpl w:val="C2802FC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246EB3"/>
    <w:multiLevelType w:val="hybridMultilevel"/>
    <w:tmpl w:val="448E4DF0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73D631DA"/>
    <w:multiLevelType w:val="hybridMultilevel"/>
    <w:tmpl w:val="8E6AFC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504E5A"/>
    <w:multiLevelType w:val="hybridMultilevel"/>
    <w:tmpl w:val="0A800CF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hyphenationZone w:val="283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23104"/>
    <w:rsid w:val="00001465"/>
    <w:rsid w:val="00053225"/>
    <w:rsid w:val="00071AD2"/>
    <w:rsid w:val="00084040"/>
    <w:rsid w:val="000D55A1"/>
    <w:rsid w:val="00123104"/>
    <w:rsid w:val="00155FDE"/>
    <w:rsid w:val="00256BA0"/>
    <w:rsid w:val="00296950"/>
    <w:rsid w:val="002C5177"/>
    <w:rsid w:val="002F0984"/>
    <w:rsid w:val="00300BD1"/>
    <w:rsid w:val="00311037"/>
    <w:rsid w:val="003948F3"/>
    <w:rsid w:val="003D5F51"/>
    <w:rsid w:val="004A26E3"/>
    <w:rsid w:val="006155F3"/>
    <w:rsid w:val="00855EC3"/>
    <w:rsid w:val="008C33E3"/>
    <w:rsid w:val="00A41E79"/>
    <w:rsid w:val="00A55E23"/>
    <w:rsid w:val="00A7563F"/>
    <w:rsid w:val="00AF2C39"/>
    <w:rsid w:val="00CE4115"/>
    <w:rsid w:val="00E5760F"/>
    <w:rsid w:val="00F90BAA"/>
    <w:rsid w:val="00FA6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40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404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840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4040"/>
  </w:style>
  <w:style w:type="paragraph" w:styleId="Pidipagina">
    <w:name w:val="footer"/>
    <w:basedOn w:val="Normale"/>
    <w:link w:val="PidipaginaCarattere"/>
    <w:uiPriority w:val="99"/>
    <w:semiHidden/>
    <w:unhideWhenUsed/>
    <w:rsid w:val="000840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84040"/>
  </w:style>
  <w:style w:type="paragraph" w:styleId="Paragrafoelenco">
    <w:name w:val="List Paragraph"/>
    <w:basedOn w:val="Normale"/>
    <w:uiPriority w:val="34"/>
    <w:qFormat/>
    <w:rsid w:val="003D5F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1753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dcterms:created xsi:type="dcterms:W3CDTF">2015-11-27T09:14:00Z</dcterms:created>
  <dcterms:modified xsi:type="dcterms:W3CDTF">2018-05-22T10:31:00Z</dcterms:modified>
</cp:coreProperties>
</file>