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84" w:rsidRPr="007A0C27" w:rsidRDefault="00466384" w:rsidP="00FB10A1">
      <w:pPr>
        <w:pStyle w:val="Testonotaapidipagina"/>
        <w:widowControl w:val="0"/>
        <w:tabs>
          <w:tab w:val="left" w:pos="5529"/>
        </w:tabs>
        <w:rPr>
          <w:rFonts w:asciiTheme="minorHAnsi" w:hAnsiTheme="minorHAnsi" w:cstheme="minorHAnsi"/>
          <w:sz w:val="22"/>
          <w:szCs w:val="22"/>
          <w:lang w:val="en-US"/>
        </w:rPr>
      </w:pPr>
    </w:p>
    <w:p w:rsidR="008A36A1" w:rsidRDefault="008A36A1" w:rsidP="008A36A1">
      <w:pPr>
        <w:rPr>
          <w:rFonts w:ascii="Calibri" w:hAnsi="Calibri" w:cs="Calibri"/>
        </w:rPr>
      </w:pPr>
      <w:r>
        <w:rPr>
          <w:rFonts w:ascii="Calibri" w:hAnsi="Calibri" w:cs="Calibri"/>
          <w:noProof/>
        </w:rPr>
        <w:drawing>
          <wp:anchor distT="0" distB="0" distL="114300" distR="114300" simplePos="0" relativeHeight="251665408" behindDoc="0" locked="0" layoutInCell="1" allowOverlap="1">
            <wp:simplePos x="0" y="0"/>
            <wp:positionH relativeFrom="column">
              <wp:posOffset>2653665</wp:posOffset>
            </wp:positionH>
            <wp:positionV relativeFrom="paragraph">
              <wp:posOffset>26670</wp:posOffset>
            </wp:positionV>
            <wp:extent cx="709930" cy="832485"/>
            <wp:effectExtent l="1905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709930" cy="832485"/>
                    </a:xfrm>
                    <a:prstGeom prst="rect">
                      <a:avLst/>
                    </a:prstGeom>
                    <a:noFill/>
                    <a:ln w="9525">
                      <a:noFill/>
                      <a:miter lim="800000"/>
                      <a:headEnd/>
                      <a:tailEnd/>
                    </a:ln>
                  </pic:spPr>
                </pic:pic>
              </a:graphicData>
            </a:graphic>
          </wp:anchor>
        </w:drawing>
      </w:r>
    </w:p>
    <w:p w:rsidR="008A36A1" w:rsidRDefault="008A36A1" w:rsidP="008A36A1">
      <w:pPr>
        <w:rPr>
          <w:rFonts w:ascii="Calibri" w:hAnsi="Calibri" w:cs="Calibri"/>
        </w:rPr>
      </w:pPr>
    </w:p>
    <w:p w:rsidR="008A36A1" w:rsidRDefault="008A36A1" w:rsidP="008A36A1">
      <w:pPr>
        <w:rPr>
          <w:rFonts w:ascii="Calibri" w:hAnsi="Calibri" w:cs="Calibri"/>
        </w:rPr>
      </w:pPr>
    </w:p>
    <w:p w:rsidR="008A36A1" w:rsidRDefault="008A36A1" w:rsidP="008A36A1">
      <w:pPr>
        <w:rPr>
          <w:rFonts w:ascii="Calibri" w:hAnsi="Calibri" w:cs="Calibri"/>
        </w:rPr>
      </w:pPr>
    </w:p>
    <w:p w:rsidR="008A36A1" w:rsidRPr="003B7DEB" w:rsidRDefault="008A36A1" w:rsidP="008A36A1">
      <w:pPr>
        <w:rPr>
          <w:rFonts w:ascii="Calibri" w:hAnsi="Calibri" w:cs="Calibri"/>
        </w:rPr>
      </w:pPr>
    </w:p>
    <w:tbl>
      <w:tblPr>
        <w:tblW w:w="9751" w:type="dxa"/>
        <w:tblLayout w:type="fixed"/>
        <w:tblCellMar>
          <w:left w:w="70" w:type="dxa"/>
          <w:right w:w="70" w:type="dxa"/>
        </w:tblCellMar>
        <w:tblLook w:val="04A0"/>
      </w:tblPr>
      <w:tblGrid>
        <w:gridCol w:w="9751"/>
      </w:tblGrid>
      <w:tr w:rsidR="008A36A1" w:rsidRPr="00F3031C" w:rsidTr="009A0AA7">
        <w:trPr>
          <w:cantSplit/>
          <w:trHeight w:val="1650"/>
        </w:trPr>
        <w:tc>
          <w:tcPr>
            <w:tcW w:w="9751" w:type="dxa"/>
          </w:tcPr>
          <w:p w:rsidR="008A36A1" w:rsidRDefault="008A36A1" w:rsidP="009A0AA7">
            <w:pPr>
              <w:pStyle w:val="Titolo"/>
              <w:rPr>
                <w:sz w:val="44"/>
                <w:szCs w:val="44"/>
              </w:rPr>
            </w:pPr>
            <w:r>
              <w:rPr>
                <w:sz w:val="44"/>
                <w:szCs w:val="44"/>
              </w:rPr>
              <w:t>COMUNE DI POSITANO</w:t>
            </w:r>
          </w:p>
          <w:p w:rsidR="008A36A1" w:rsidRDefault="008A36A1" w:rsidP="009A0AA7">
            <w:pPr>
              <w:pStyle w:val="Titolo"/>
            </w:pPr>
            <w:r>
              <w:rPr>
                <w:sz w:val="32"/>
                <w:szCs w:val="32"/>
              </w:rPr>
              <w:t>Provincia di Salerno</w:t>
            </w:r>
          </w:p>
          <w:p w:rsidR="008A36A1" w:rsidRDefault="008A36A1" w:rsidP="009A0AA7">
            <w:pPr>
              <w:pStyle w:val="Titolo"/>
            </w:pPr>
            <w:r>
              <w:t>AREA TECNICA</w:t>
            </w:r>
          </w:p>
          <w:p w:rsidR="008A36A1" w:rsidRDefault="008A36A1" w:rsidP="009A0AA7">
            <w:pPr>
              <w:pStyle w:val="Sottotitolo"/>
            </w:pPr>
            <w:r>
              <w:t>SERVIZIO Lavori Pubblici</w:t>
            </w:r>
          </w:p>
          <w:p w:rsidR="008A36A1" w:rsidRPr="009B5C97" w:rsidRDefault="008A36A1" w:rsidP="009A0AA7">
            <w:pPr>
              <w:jc w:val="center"/>
              <w:rPr>
                <w:rFonts w:ascii="Arial" w:hAnsi="Arial" w:cs="Arial"/>
                <w:color w:val="333333"/>
                <w:sz w:val="20"/>
                <w:szCs w:val="20"/>
                <w:lang w:val="en-US"/>
              </w:rPr>
            </w:pPr>
            <w:r>
              <w:rPr>
                <w:rFonts w:ascii="Calibri" w:hAnsi="Calibri" w:cs="Calibri"/>
                <w:spacing w:val="-4"/>
                <w:sz w:val="22"/>
                <w:szCs w:val="22"/>
              </w:rPr>
              <w:t>Via Marconi, 111</w:t>
            </w:r>
            <w:r w:rsidRPr="00C97F8F">
              <w:rPr>
                <w:rFonts w:ascii="Calibri" w:hAnsi="Calibri" w:cs="Calibri"/>
                <w:spacing w:val="-4"/>
                <w:sz w:val="22"/>
                <w:szCs w:val="22"/>
              </w:rPr>
              <w:t>–</w:t>
            </w:r>
            <w:r>
              <w:rPr>
                <w:rFonts w:ascii="Calibri" w:hAnsi="Calibri" w:cs="Calibri"/>
                <w:spacing w:val="-4"/>
                <w:sz w:val="22"/>
                <w:szCs w:val="22"/>
              </w:rPr>
              <w:t>84017</w:t>
            </w:r>
            <w:r w:rsidRPr="00C97F8F">
              <w:rPr>
                <w:rFonts w:ascii="Calibri" w:hAnsi="Calibri" w:cs="Calibri"/>
                <w:spacing w:val="-4"/>
                <w:sz w:val="22"/>
                <w:szCs w:val="22"/>
              </w:rPr>
              <w:t xml:space="preserve"> – Tel. </w:t>
            </w:r>
            <w:r w:rsidRPr="009B5C97">
              <w:rPr>
                <w:rFonts w:ascii="Calibri" w:hAnsi="Calibri" w:cs="Calibri"/>
                <w:spacing w:val="-4"/>
                <w:sz w:val="22"/>
                <w:szCs w:val="22"/>
                <w:lang w:val="en-US"/>
              </w:rPr>
              <w:t>+390898122511 - Fax: +39089811122</w:t>
            </w:r>
          </w:p>
          <w:p w:rsidR="008A36A1" w:rsidRPr="009B5C97" w:rsidRDefault="008A36A1" w:rsidP="009A0AA7">
            <w:pPr>
              <w:pBdr>
                <w:bottom w:val="single" w:sz="4" w:space="1" w:color="auto"/>
              </w:pBdr>
              <w:jc w:val="center"/>
              <w:rPr>
                <w:rFonts w:ascii="Calibri" w:hAnsi="Calibri" w:cs="Calibri"/>
                <w:sz w:val="22"/>
                <w:szCs w:val="22"/>
                <w:lang w:val="en-US"/>
              </w:rPr>
            </w:pPr>
            <w:r w:rsidRPr="009B5C97">
              <w:rPr>
                <w:rStyle w:val="Collegamentoipertestuale"/>
                <w:rFonts w:ascii="Calibri" w:hAnsi="Calibri" w:cs="Calibri"/>
                <w:color w:val="auto"/>
                <w:sz w:val="22"/>
                <w:szCs w:val="22"/>
                <w:lang w:val="en-US"/>
              </w:rPr>
              <w:t>http://www.comune.positano.sa.it/</w:t>
            </w:r>
            <w:r w:rsidRPr="009B5C97">
              <w:rPr>
                <w:rFonts w:ascii="Calibri" w:hAnsi="Calibri" w:cs="Calibri"/>
                <w:sz w:val="22"/>
                <w:szCs w:val="22"/>
                <w:lang w:val="en-US"/>
              </w:rPr>
              <w:t xml:space="preserve">e-mail: </w:t>
            </w:r>
            <w:hyperlink r:id="rId9" w:history="1">
              <w:r w:rsidRPr="009B5C97">
                <w:rPr>
                  <w:rStyle w:val="Collegamentoipertestuale"/>
                  <w:rFonts w:ascii="Calibri" w:hAnsi="Calibri" w:cs="Calibri"/>
                  <w:color w:val="auto"/>
                  <w:sz w:val="22"/>
                  <w:szCs w:val="22"/>
                  <w:lang w:val="en-US"/>
                </w:rPr>
                <w:t>lavoripubblici@comune.positano.sa.it</w:t>
              </w:r>
            </w:hyperlink>
          </w:p>
          <w:p w:rsidR="008A36A1" w:rsidRPr="009B5C97" w:rsidRDefault="008A36A1" w:rsidP="009A0AA7">
            <w:pPr>
              <w:pStyle w:val="Testonotaapidipagina"/>
              <w:widowControl w:val="0"/>
              <w:pBdr>
                <w:bottom w:val="single" w:sz="4" w:space="1" w:color="auto"/>
              </w:pBdr>
              <w:tabs>
                <w:tab w:val="left" w:pos="2861"/>
                <w:tab w:val="center" w:pos="4819"/>
              </w:tabs>
              <w:rPr>
                <w:rFonts w:ascii="Calibri" w:hAnsi="Calibri" w:cs="Calibri"/>
                <w:sz w:val="22"/>
                <w:szCs w:val="22"/>
                <w:lang w:val="en-US"/>
              </w:rPr>
            </w:pPr>
            <w:r w:rsidRPr="008A36A1">
              <w:rPr>
                <w:rFonts w:ascii="Calibri" w:hAnsi="Calibri" w:cs="Calibri"/>
                <w:sz w:val="22"/>
                <w:szCs w:val="22"/>
                <w:lang w:val="en-US"/>
              </w:rPr>
              <w:tab/>
            </w:r>
            <w:r w:rsidRPr="008A36A1">
              <w:rPr>
                <w:rFonts w:ascii="Calibri" w:hAnsi="Calibri" w:cs="Calibri"/>
                <w:sz w:val="22"/>
                <w:szCs w:val="22"/>
                <w:lang w:val="en-US"/>
              </w:rPr>
              <w:tab/>
            </w:r>
            <w:r w:rsidRPr="009B5C97">
              <w:rPr>
                <w:rFonts w:ascii="Calibri" w:hAnsi="Calibri" w:cs="Calibri"/>
                <w:sz w:val="22"/>
                <w:szCs w:val="22"/>
                <w:lang w:val="en-US"/>
              </w:rPr>
              <w:t xml:space="preserve">P.E.C.: </w:t>
            </w:r>
            <w:hyperlink r:id="rId10" w:history="1">
              <w:r w:rsidRPr="009B5C97">
                <w:rPr>
                  <w:rStyle w:val="Collegamentoipertestuale"/>
                  <w:rFonts w:ascii="Calibri" w:hAnsi="Calibri" w:cs="Calibri"/>
                  <w:color w:val="auto"/>
                  <w:sz w:val="22"/>
                  <w:szCs w:val="22"/>
                  <w:lang w:val="en-US"/>
                </w:rPr>
                <w:t>lavori.pubblici@pec.comunedipositano.it</w:t>
              </w:r>
            </w:hyperlink>
          </w:p>
        </w:tc>
      </w:tr>
    </w:tbl>
    <w:p w:rsidR="008A36A1" w:rsidRPr="003B7DEB" w:rsidRDefault="008A36A1" w:rsidP="008A36A1">
      <w:pPr>
        <w:pStyle w:val="Testonotaapidipagina"/>
        <w:widowControl w:val="0"/>
        <w:jc w:val="right"/>
        <w:rPr>
          <w:rFonts w:ascii="Calibri" w:hAnsi="Calibri" w:cs="Calibri"/>
          <w:sz w:val="22"/>
          <w:szCs w:val="24"/>
          <w:lang w:val="en-US"/>
        </w:rPr>
      </w:pPr>
    </w:p>
    <w:p w:rsidR="008A36A1" w:rsidRPr="003B7DEB" w:rsidRDefault="008A36A1" w:rsidP="008A36A1">
      <w:pPr>
        <w:pStyle w:val="Testonotaapidipagina"/>
        <w:widowControl w:val="0"/>
        <w:jc w:val="right"/>
        <w:rPr>
          <w:rFonts w:ascii="Calibri" w:hAnsi="Calibri" w:cs="Calibri"/>
          <w:sz w:val="22"/>
          <w:szCs w:val="24"/>
        </w:rPr>
      </w:pPr>
      <w:r w:rsidRPr="003B7DEB">
        <w:rPr>
          <w:rFonts w:ascii="Calibri" w:hAnsi="Calibri" w:cs="Calibri"/>
          <w:sz w:val="22"/>
          <w:szCs w:val="24"/>
        </w:rPr>
        <w:t>Prot. N.</w:t>
      </w:r>
      <w:r w:rsidR="00F3031C">
        <w:rPr>
          <w:rFonts w:ascii="Calibri" w:hAnsi="Calibri" w:cs="Calibri"/>
          <w:sz w:val="22"/>
          <w:szCs w:val="24"/>
        </w:rPr>
        <w:t xml:space="preserve"> 12611 </w:t>
      </w:r>
      <w:r w:rsidRPr="003B7DEB">
        <w:rPr>
          <w:rFonts w:ascii="Calibri" w:hAnsi="Calibri" w:cs="Calibri"/>
          <w:sz w:val="22"/>
          <w:szCs w:val="24"/>
        </w:rPr>
        <w:t>del</w:t>
      </w:r>
      <w:r w:rsidR="00F3031C">
        <w:rPr>
          <w:rFonts w:ascii="Calibri" w:hAnsi="Calibri" w:cs="Calibri"/>
          <w:sz w:val="22"/>
          <w:szCs w:val="24"/>
        </w:rPr>
        <w:t xml:space="preserve"> 17/10/2018</w:t>
      </w:r>
    </w:p>
    <w:p w:rsidR="008A36A1" w:rsidRPr="003B7DEB" w:rsidRDefault="008A36A1" w:rsidP="008A36A1">
      <w:pPr>
        <w:pStyle w:val="Testonotaapidipagina"/>
        <w:widowControl w:val="0"/>
        <w:rPr>
          <w:rFonts w:ascii="Calibri" w:hAnsi="Calibri" w:cs="Calibri"/>
        </w:rPr>
      </w:pP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8A36A1" w:rsidRPr="003B7DEB" w:rsidTr="009A0AA7">
        <w:tc>
          <w:tcPr>
            <w:tcW w:w="9730" w:type="dxa"/>
          </w:tcPr>
          <w:p w:rsidR="008A36A1" w:rsidRPr="004E5F16" w:rsidRDefault="00F3031C" w:rsidP="009A0AA7">
            <w:pPr>
              <w:pStyle w:val="Testonotaapidipagina"/>
              <w:widowControl w:val="0"/>
              <w:spacing w:before="60" w:after="60"/>
              <w:jc w:val="center"/>
              <w:rPr>
                <w:rFonts w:ascii="Calibri" w:hAnsi="Calibri" w:cs="Calibri"/>
                <w:b/>
                <w:bCs/>
                <w:sz w:val="36"/>
                <w:szCs w:val="32"/>
              </w:rPr>
            </w:pPr>
            <w:r>
              <w:rPr>
                <w:rFonts w:ascii="Calibri" w:hAnsi="Calibri" w:cs="Calibri"/>
                <w:b/>
                <w:bCs/>
                <w:sz w:val="36"/>
                <w:szCs w:val="32"/>
              </w:rPr>
              <w:t xml:space="preserve">DISCIPLINARE </w:t>
            </w:r>
            <w:r w:rsidR="008A36A1" w:rsidRPr="004E5F16">
              <w:rPr>
                <w:rFonts w:ascii="Calibri" w:hAnsi="Calibri" w:cs="Calibri"/>
                <w:b/>
                <w:bCs/>
                <w:sz w:val="36"/>
                <w:szCs w:val="32"/>
              </w:rPr>
              <w:t>DI GARA MEDIANTE PROCEDURA APERTA</w:t>
            </w:r>
          </w:p>
          <w:p w:rsidR="008A36A1" w:rsidRPr="004E5F16" w:rsidRDefault="008A36A1" w:rsidP="009A0AA7">
            <w:pPr>
              <w:pStyle w:val="Testonotaapidipagina"/>
              <w:widowControl w:val="0"/>
              <w:spacing w:before="60" w:after="60"/>
              <w:jc w:val="center"/>
              <w:rPr>
                <w:rFonts w:ascii="Calibri" w:hAnsi="Calibri" w:cs="Calibri"/>
                <w:b/>
                <w:bCs/>
                <w:sz w:val="36"/>
                <w:szCs w:val="32"/>
              </w:rPr>
            </w:pPr>
            <w:r w:rsidRPr="004E5F16">
              <w:rPr>
                <w:rFonts w:ascii="Calibri" w:hAnsi="Calibri" w:cs="Calibri"/>
                <w:b/>
                <w:bCs/>
                <w:sz w:val="28"/>
                <w:szCs w:val="24"/>
              </w:rPr>
              <w:t>Esecuzione di lavori sulla base del progetto esecutivo.</w:t>
            </w:r>
          </w:p>
        </w:tc>
      </w:tr>
      <w:tr w:rsidR="008A36A1" w:rsidRPr="003B7DEB" w:rsidTr="009A0AA7">
        <w:tc>
          <w:tcPr>
            <w:tcW w:w="9730" w:type="dxa"/>
            <w:tcBorders>
              <w:bottom w:val="single" w:sz="4" w:space="0" w:color="auto"/>
            </w:tcBorders>
          </w:tcPr>
          <w:p w:rsidR="008A36A1" w:rsidRPr="003B7DEB" w:rsidRDefault="008A36A1" w:rsidP="009A0AA7">
            <w:pPr>
              <w:widowControl w:val="0"/>
              <w:jc w:val="center"/>
              <w:rPr>
                <w:rFonts w:ascii="Calibri" w:hAnsi="Calibri" w:cs="Calibri"/>
                <w:b/>
                <w:sz w:val="22"/>
              </w:rPr>
            </w:pPr>
            <w:r w:rsidRPr="003B7DEB">
              <w:rPr>
                <w:rFonts w:ascii="Calibri" w:hAnsi="Calibri" w:cs="Calibri"/>
                <w:b/>
                <w:sz w:val="22"/>
              </w:rPr>
              <w:t>art. 26, comma 8, decreto legislativo n. 50 del 2016</w:t>
            </w:r>
          </w:p>
        </w:tc>
      </w:tr>
      <w:tr w:rsidR="008A36A1" w:rsidRPr="003B7DEB" w:rsidTr="009A0AA7">
        <w:tc>
          <w:tcPr>
            <w:tcW w:w="9730" w:type="dxa"/>
            <w:tcBorders>
              <w:bottom w:val="single" w:sz="4" w:space="0" w:color="auto"/>
            </w:tcBorders>
          </w:tcPr>
          <w:p w:rsidR="008A36A1" w:rsidRPr="003B7DEB" w:rsidRDefault="008A36A1" w:rsidP="009A0AA7">
            <w:pPr>
              <w:autoSpaceDE w:val="0"/>
              <w:autoSpaceDN w:val="0"/>
              <w:adjustRightInd w:val="0"/>
              <w:jc w:val="center"/>
              <w:rPr>
                <w:rFonts w:ascii="Calibri" w:hAnsi="Calibri" w:cs="Calibri"/>
                <w:sz w:val="22"/>
              </w:rPr>
            </w:pPr>
            <w:r w:rsidRPr="003B7DEB">
              <w:rPr>
                <w:rFonts w:ascii="Calibri" w:hAnsi="Calibri" w:cs="Calibri"/>
                <w:b/>
              </w:rPr>
              <w:t>Ai sensi dell’articolo 60 del D.Lgs. n. 50 del 2016 con aggiudicazione secondo il criterio del minor prezzo per l’Amministrazione Comunale ai sensi degli articolo 95, comma 4, lettera a) del D.Lgs. n. 50 del 2016.</w:t>
            </w:r>
          </w:p>
        </w:tc>
      </w:tr>
      <w:tr w:rsidR="008A36A1" w:rsidRPr="003B7DEB" w:rsidTr="009A0AA7">
        <w:tc>
          <w:tcPr>
            <w:tcW w:w="9730" w:type="dxa"/>
          </w:tcPr>
          <w:p w:rsidR="008A36A1" w:rsidRPr="004E5F16" w:rsidRDefault="008A36A1" w:rsidP="009A0AA7">
            <w:pPr>
              <w:pStyle w:val="Testonotaapidipagina"/>
              <w:widowControl w:val="0"/>
              <w:spacing w:before="60" w:after="60"/>
              <w:jc w:val="center"/>
              <w:rPr>
                <w:rFonts w:ascii="Calibri" w:hAnsi="Calibri" w:cs="Calibri"/>
                <w:b/>
                <w:bCs/>
              </w:rPr>
            </w:pPr>
            <w:r w:rsidRPr="004E5F16">
              <w:rPr>
                <w:rFonts w:ascii="Calibri" w:hAnsi="Calibri" w:cs="Calibri"/>
                <w:b/>
                <w:bCs/>
                <w:sz w:val="36"/>
                <w:szCs w:val="32"/>
              </w:rPr>
              <w:t xml:space="preserve">Oggetto: </w:t>
            </w:r>
            <w:r>
              <w:rPr>
                <w:rFonts w:ascii="Calibri" w:hAnsi="Calibri" w:cs="Calibri"/>
                <w:b/>
                <w:bCs/>
                <w:sz w:val="36"/>
                <w:szCs w:val="32"/>
              </w:rPr>
              <w:t>Antica e Nuova Positano: Dai Fasti di Epoca Romana alla Città Moderna</w:t>
            </w:r>
          </w:p>
        </w:tc>
      </w:tr>
      <w:tr w:rsidR="008A36A1" w:rsidRPr="003B7DEB" w:rsidTr="009A0AA7">
        <w:tc>
          <w:tcPr>
            <w:tcW w:w="9730" w:type="dxa"/>
            <w:tcBorders>
              <w:bottom w:val="single" w:sz="4" w:space="0" w:color="auto"/>
            </w:tcBorders>
          </w:tcPr>
          <w:p w:rsidR="008A36A1" w:rsidRPr="009B5C97" w:rsidRDefault="008A36A1" w:rsidP="009A0AA7">
            <w:pPr>
              <w:pStyle w:val="Testonotaapidipagina"/>
              <w:widowControl w:val="0"/>
              <w:tabs>
                <w:tab w:val="left" w:pos="750"/>
              </w:tabs>
              <w:spacing w:before="60" w:after="60"/>
              <w:jc w:val="center"/>
              <w:rPr>
                <w:rFonts w:asciiTheme="minorHAnsi" w:hAnsiTheme="minorHAnsi" w:cstheme="minorHAnsi"/>
                <w:b/>
                <w:bCs/>
                <w:sz w:val="22"/>
                <w:szCs w:val="22"/>
              </w:rPr>
            </w:pPr>
            <w:r w:rsidRPr="009B5C97">
              <w:rPr>
                <w:rFonts w:asciiTheme="minorHAnsi" w:hAnsiTheme="minorHAnsi" w:cstheme="minorHAnsi"/>
                <w:b/>
                <w:sz w:val="22"/>
                <w:szCs w:val="22"/>
              </w:rPr>
              <w:t xml:space="preserve">CUP:    D79D16002870007             </w:t>
            </w:r>
            <w:r w:rsidRPr="003467CB">
              <w:rPr>
                <w:rFonts w:asciiTheme="minorHAnsi" w:hAnsiTheme="minorHAnsi" w:cstheme="minorHAnsi"/>
                <w:b/>
                <w:sz w:val="22"/>
                <w:szCs w:val="22"/>
              </w:rPr>
              <w:t>CIG:</w:t>
            </w:r>
            <w:r w:rsidRPr="009B5C97">
              <w:rPr>
                <w:rFonts w:asciiTheme="minorHAnsi" w:hAnsiTheme="minorHAnsi" w:cstheme="minorHAnsi"/>
                <w:b/>
                <w:sz w:val="22"/>
                <w:szCs w:val="22"/>
              </w:rPr>
              <w:t xml:space="preserve"> </w:t>
            </w:r>
            <w:r w:rsidRPr="0042752F">
              <w:rPr>
                <w:rFonts w:ascii="Calibri" w:hAnsi="Calibri" w:cs="Calibri"/>
                <w:b/>
                <w:sz w:val="22"/>
              </w:rPr>
              <w:t>765548306D</w:t>
            </w:r>
          </w:p>
        </w:tc>
      </w:tr>
    </w:tbl>
    <w:p w:rsidR="006C3F92" w:rsidRPr="007A0C27" w:rsidRDefault="006C3F92" w:rsidP="006D25A9">
      <w:pPr>
        <w:widowControl w:val="0"/>
        <w:rPr>
          <w:rFonts w:asciiTheme="minorHAnsi" w:hAnsiTheme="minorHAnsi" w:cstheme="minorHAnsi"/>
          <w:sz w:val="22"/>
          <w:szCs w:val="22"/>
        </w:rPr>
      </w:pPr>
    </w:p>
    <w:p w:rsidR="006C3F92" w:rsidRPr="007A0C27" w:rsidRDefault="006C3F92" w:rsidP="006D25A9">
      <w:pPr>
        <w:widowControl w:val="0"/>
        <w:rPr>
          <w:rFonts w:asciiTheme="minorHAnsi" w:hAnsiTheme="minorHAnsi" w:cstheme="minorHAnsi"/>
          <w:sz w:val="22"/>
          <w:szCs w:val="22"/>
        </w:rPr>
      </w:pPr>
    </w:p>
    <w:p w:rsidR="00BA7CA1" w:rsidRPr="007A0C27" w:rsidRDefault="00BA7CA1" w:rsidP="006D25A9">
      <w:pPr>
        <w:widowControl w:val="0"/>
        <w:rPr>
          <w:rFonts w:asciiTheme="minorHAnsi" w:hAnsiTheme="minorHAnsi" w:cstheme="minorHAnsi"/>
          <w:sz w:val="22"/>
          <w:szCs w:val="22"/>
        </w:rPr>
      </w:pPr>
      <w:r w:rsidRPr="007A0C27">
        <w:rPr>
          <w:rFonts w:asciiTheme="minorHAnsi" w:hAnsiTheme="minorHAnsi" w:cstheme="minorHAnsi"/>
          <w:sz w:val="22"/>
          <w:szCs w:val="22"/>
        </w:rPr>
        <w:t>Sommario:</w:t>
      </w:r>
    </w:p>
    <w:p w:rsidR="00BA7CA1" w:rsidRPr="007A0C27" w:rsidRDefault="00BA7CA1" w:rsidP="006D25A9">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1.</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1 - </w:t>
      </w:r>
      <w:r w:rsidRPr="007A0C27">
        <w:rPr>
          <w:rFonts w:asciiTheme="minorHAnsi" w:hAnsiTheme="minorHAnsi" w:cstheme="minorHAnsi"/>
          <w:b/>
          <w:bCs/>
          <w:sz w:val="22"/>
          <w:szCs w:val="22"/>
        </w:rPr>
        <w:t xml:space="preserve">PRESENTAZIONE </w:t>
      </w:r>
      <w:r w:rsidRPr="007A0C27">
        <w:rPr>
          <w:rFonts w:asciiTheme="minorHAnsi" w:hAnsiTheme="minorHAnsi" w:cstheme="minorHAnsi"/>
          <w:b/>
          <w:bCs/>
          <w:sz w:val="22"/>
          <w:szCs w:val="22"/>
        </w:rPr>
        <w:tab/>
      </w:r>
    </w:p>
    <w:p w:rsidR="007371BD" w:rsidRPr="007A0C27" w:rsidRDefault="007371BD"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1.1.</w:t>
      </w:r>
      <w:r w:rsidRPr="007A0C27">
        <w:rPr>
          <w:rFonts w:asciiTheme="minorHAnsi" w:hAnsiTheme="minorHAnsi" w:cstheme="minorHAnsi"/>
          <w:sz w:val="22"/>
          <w:szCs w:val="22"/>
        </w:rPr>
        <w:tab/>
        <w:t>Termine per la presentazione dell’offerta</w:t>
      </w:r>
      <w:r w:rsidRPr="007A0C27">
        <w:rPr>
          <w:rFonts w:asciiTheme="minorHAnsi" w:hAnsiTheme="minorHAnsi" w:cstheme="minorHAnsi"/>
          <w:sz w:val="22"/>
          <w:szCs w:val="22"/>
        </w:rPr>
        <w:tab/>
      </w:r>
    </w:p>
    <w:p w:rsidR="007371BD" w:rsidRPr="007A0C27" w:rsidRDefault="007371BD"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1.2.</w:t>
      </w:r>
      <w:r w:rsidRPr="007A0C27">
        <w:rPr>
          <w:rFonts w:asciiTheme="minorHAnsi" w:hAnsiTheme="minorHAnsi" w:cstheme="minorHAnsi"/>
          <w:sz w:val="22"/>
          <w:szCs w:val="22"/>
        </w:rPr>
        <w:tab/>
        <w:t xml:space="preserve">Modalità di presentazione dell’offerta </w:t>
      </w:r>
      <w:r w:rsidRPr="007A0C27">
        <w:rPr>
          <w:rFonts w:asciiTheme="minorHAnsi" w:hAnsiTheme="minorHAnsi" w:cstheme="minorHAnsi"/>
          <w:sz w:val="22"/>
          <w:szCs w:val="22"/>
        </w:rPr>
        <w:tab/>
      </w:r>
    </w:p>
    <w:p w:rsidR="007371BD" w:rsidRPr="007A0C27" w:rsidRDefault="007371BD"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1.3.</w:t>
      </w:r>
      <w:r w:rsidRPr="007A0C27">
        <w:rPr>
          <w:rFonts w:asciiTheme="minorHAnsi" w:hAnsiTheme="minorHAnsi" w:cstheme="minorHAnsi"/>
          <w:sz w:val="22"/>
          <w:szCs w:val="22"/>
        </w:rPr>
        <w:tab/>
        <w:t xml:space="preserve">Recapito </w:t>
      </w:r>
      <w:r w:rsidR="002957ED" w:rsidRPr="007A0C27">
        <w:rPr>
          <w:rFonts w:asciiTheme="minorHAnsi" w:hAnsiTheme="minorHAnsi" w:cstheme="minorHAnsi"/>
          <w:sz w:val="22"/>
          <w:szCs w:val="22"/>
        </w:rPr>
        <w:t xml:space="preserve">presso </w:t>
      </w:r>
      <w:r w:rsidRPr="007A0C27">
        <w:rPr>
          <w:rFonts w:asciiTheme="minorHAnsi" w:hAnsiTheme="minorHAnsi" w:cstheme="minorHAnsi"/>
          <w:sz w:val="22"/>
          <w:szCs w:val="22"/>
        </w:rPr>
        <w:t xml:space="preserve">la Stazione appaltante </w:t>
      </w:r>
      <w:r w:rsidRPr="007A0C27">
        <w:rPr>
          <w:rFonts w:asciiTheme="minorHAnsi" w:hAnsiTheme="minorHAnsi" w:cstheme="minorHAnsi"/>
          <w:sz w:val="22"/>
          <w:szCs w:val="22"/>
        </w:rPr>
        <w:tab/>
      </w:r>
    </w:p>
    <w:p w:rsidR="00BA7CA1" w:rsidRPr="007A0C27" w:rsidRDefault="00BA7CA1" w:rsidP="006D25A9">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2.</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2 - </w:t>
      </w:r>
      <w:r w:rsidRPr="007A0C27">
        <w:rPr>
          <w:rFonts w:asciiTheme="minorHAnsi" w:hAnsiTheme="minorHAnsi" w:cstheme="minorHAnsi"/>
          <w:b/>
          <w:bCs/>
          <w:sz w:val="22"/>
          <w:szCs w:val="22"/>
        </w:rPr>
        <w:t xml:space="preserve">RIEPILOGO DEGLI ELEMENTI ESSENZIALI DEL BANDO DI GARA </w:t>
      </w:r>
      <w:r w:rsidRPr="007A0C27">
        <w:rPr>
          <w:rFonts w:asciiTheme="minorHAnsi" w:hAnsiTheme="minorHAnsi" w:cstheme="minorHAnsi"/>
          <w:b/>
          <w:bCs/>
          <w:sz w:val="22"/>
          <w:szCs w:val="22"/>
        </w:rPr>
        <w:tab/>
      </w:r>
    </w:p>
    <w:p w:rsidR="00BA7CA1" w:rsidRPr="007A0C27" w:rsidRDefault="00BA7CA1" w:rsidP="001649AC">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2.1.</w:t>
      </w:r>
      <w:r w:rsidRPr="007A0C27">
        <w:rPr>
          <w:rFonts w:asciiTheme="minorHAnsi" w:hAnsiTheme="minorHAnsi" w:cstheme="minorHAnsi"/>
          <w:sz w:val="22"/>
          <w:szCs w:val="22"/>
        </w:rPr>
        <w:tab/>
        <w:t>Quantitativo o entità dell’appalto</w:t>
      </w:r>
      <w:r w:rsidRPr="007A0C27">
        <w:rPr>
          <w:rFonts w:asciiTheme="minorHAnsi" w:hAnsiTheme="minorHAnsi" w:cstheme="minorHAnsi"/>
          <w:sz w:val="22"/>
          <w:szCs w:val="22"/>
        </w:rPr>
        <w:tab/>
      </w:r>
    </w:p>
    <w:p w:rsidR="00BA7CA1" w:rsidRPr="007A0C27" w:rsidRDefault="00BA7CA1" w:rsidP="00F74075">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2.2.</w:t>
      </w:r>
      <w:r w:rsidRPr="007A0C27">
        <w:rPr>
          <w:rFonts w:asciiTheme="minorHAnsi" w:hAnsiTheme="minorHAnsi" w:cstheme="minorHAnsi"/>
          <w:sz w:val="22"/>
          <w:szCs w:val="22"/>
        </w:rPr>
        <w:tab/>
        <w:t>Qualificazione de</w:t>
      </w:r>
      <w:r w:rsidR="00F74075" w:rsidRPr="007A0C27">
        <w:rPr>
          <w:rFonts w:asciiTheme="minorHAnsi" w:hAnsiTheme="minorHAnsi" w:cstheme="minorHAnsi"/>
          <w:sz w:val="22"/>
          <w:szCs w:val="22"/>
        </w:rPr>
        <w:t xml:space="preserve">i lavori </w:t>
      </w:r>
      <w:r w:rsidRPr="007A0C27">
        <w:rPr>
          <w:rFonts w:asciiTheme="minorHAnsi" w:hAnsiTheme="minorHAnsi" w:cstheme="minorHAnsi"/>
          <w:sz w:val="22"/>
          <w:szCs w:val="22"/>
        </w:rPr>
        <w:tab/>
      </w:r>
    </w:p>
    <w:p w:rsidR="00BA7CA1" w:rsidRPr="007A0C27" w:rsidRDefault="00BA7CA1"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2.3.</w:t>
      </w:r>
      <w:r w:rsidRPr="007A0C27">
        <w:rPr>
          <w:rFonts w:asciiTheme="minorHAnsi" w:hAnsiTheme="minorHAnsi" w:cstheme="minorHAnsi"/>
          <w:sz w:val="22"/>
          <w:szCs w:val="22"/>
        </w:rPr>
        <w:tab/>
        <w:t xml:space="preserve">Durata dell'appalto o termine di esecuzione </w:t>
      </w:r>
      <w:r w:rsidRPr="007A0C27">
        <w:rPr>
          <w:rFonts w:asciiTheme="minorHAnsi" w:hAnsiTheme="minorHAnsi" w:cstheme="minorHAnsi"/>
          <w:sz w:val="22"/>
          <w:szCs w:val="22"/>
        </w:rPr>
        <w:tab/>
      </w:r>
    </w:p>
    <w:p w:rsidR="004F6654" w:rsidRPr="007A0C27" w:rsidRDefault="004F6654" w:rsidP="006D25A9">
      <w:pPr>
        <w:widowControl w:val="0"/>
        <w:tabs>
          <w:tab w:val="left" w:pos="709"/>
          <w:tab w:val="right" w:leader="dot" w:pos="9639"/>
        </w:tabs>
        <w:ind w:left="709" w:hanging="709"/>
        <w:rPr>
          <w:rFonts w:asciiTheme="minorHAnsi" w:hAnsiTheme="minorHAnsi" w:cstheme="minorHAnsi"/>
          <w:bCs/>
          <w:sz w:val="22"/>
          <w:szCs w:val="22"/>
        </w:rPr>
      </w:pPr>
      <w:r w:rsidRPr="007A0C27">
        <w:rPr>
          <w:rFonts w:asciiTheme="minorHAnsi" w:hAnsiTheme="minorHAnsi" w:cstheme="minorHAnsi"/>
          <w:bCs/>
          <w:sz w:val="22"/>
          <w:szCs w:val="22"/>
        </w:rPr>
        <w:t>2.4.</w:t>
      </w:r>
      <w:r w:rsidRPr="007A0C27">
        <w:rPr>
          <w:rFonts w:asciiTheme="minorHAnsi" w:hAnsiTheme="minorHAnsi" w:cstheme="minorHAnsi"/>
          <w:bCs/>
          <w:sz w:val="22"/>
          <w:szCs w:val="22"/>
        </w:rPr>
        <w:tab/>
        <w:t>Condizioni di partecipazione</w:t>
      </w:r>
    </w:p>
    <w:p w:rsidR="003810B0" w:rsidRPr="007A0C27" w:rsidRDefault="00BA7CA1" w:rsidP="006D25A9">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3.</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3 - </w:t>
      </w:r>
      <w:r w:rsidRPr="007A0C27">
        <w:rPr>
          <w:rFonts w:asciiTheme="minorHAnsi" w:hAnsiTheme="minorHAnsi" w:cstheme="minorHAnsi"/>
          <w:b/>
          <w:bCs/>
          <w:sz w:val="22"/>
          <w:szCs w:val="22"/>
        </w:rPr>
        <w:t xml:space="preserve">DOCUMENTAZIONE AMMINISTRATIVA </w:t>
      </w:r>
      <w:r w:rsidR="003810B0" w:rsidRPr="007A0C27">
        <w:rPr>
          <w:rFonts w:asciiTheme="minorHAnsi" w:hAnsiTheme="minorHAnsi" w:cstheme="minorHAnsi"/>
          <w:b/>
          <w:bCs/>
          <w:sz w:val="22"/>
          <w:szCs w:val="22"/>
        </w:rPr>
        <w:tab/>
      </w:r>
    </w:p>
    <w:p w:rsidR="00BA7CA1" w:rsidRPr="007A0C27" w:rsidRDefault="00BA7CA1"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3.1.</w:t>
      </w:r>
      <w:r w:rsidRPr="007A0C27">
        <w:rPr>
          <w:rFonts w:asciiTheme="minorHAnsi" w:hAnsiTheme="minorHAnsi" w:cstheme="minorHAnsi"/>
          <w:sz w:val="22"/>
          <w:szCs w:val="22"/>
        </w:rPr>
        <w:tab/>
        <w:t>Documentazione amministrativa</w:t>
      </w:r>
      <w:r w:rsidR="00AD3608" w:rsidRPr="007A0C27">
        <w:rPr>
          <w:rFonts w:asciiTheme="minorHAnsi" w:hAnsiTheme="minorHAnsi" w:cstheme="minorHAnsi"/>
          <w:sz w:val="22"/>
          <w:szCs w:val="22"/>
        </w:rPr>
        <w:t xml:space="preserve"> preliminare</w:t>
      </w:r>
      <w:r w:rsidRPr="007A0C27">
        <w:rPr>
          <w:rFonts w:asciiTheme="minorHAnsi" w:hAnsiTheme="minorHAnsi" w:cstheme="minorHAnsi"/>
          <w:sz w:val="22"/>
          <w:szCs w:val="22"/>
        </w:rPr>
        <w:tab/>
      </w:r>
    </w:p>
    <w:p w:rsidR="003810B0" w:rsidRPr="007A0C27" w:rsidRDefault="003810B0"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3.2.</w:t>
      </w:r>
      <w:r w:rsidRPr="007A0C27">
        <w:rPr>
          <w:rFonts w:asciiTheme="minorHAnsi" w:hAnsiTheme="minorHAnsi" w:cstheme="minorHAnsi"/>
          <w:sz w:val="22"/>
          <w:szCs w:val="22"/>
        </w:rPr>
        <w:tab/>
      </w:r>
      <w:r w:rsidR="00AD3608" w:rsidRPr="007A0C27">
        <w:rPr>
          <w:rFonts w:asciiTheme="minorHAnsi" w:hAnsiTheme="minorHAnsi" w:cstheme="minorHAnsi"/>
          <w:sz w:val="22"/>
          <w:szCs w:val="22"/>
        </w:rPr>
        <w:t xml:space="preserve">Documentazione relativa ai requisiti di partecipazione </w:t>
      </w:r>
      <w:r w:rsidRPr="007A0C27">
        <w:rPr>
          <w:rFonts w:asciiTheme="minorHAnsi" w:hAnsiTheme="minorHAnsi" w:cstheme="minorHAnsi"/>
          <w:sz w:val="22"/>
          <w:szCs w:val="22"/>
        </w:rPr>
        <w:tab/>
      </w:r>
    </w:p>
    <w:p w:rsidR="004F6654" w:rsidRPr="007A0C27" w:rsidRDefault="004F6654" w:rsidP="004F6654">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3.3.</w:t>
      </w:r>
      <w:r w:rsidRPr="007A0C27">
        <w:rPr>
          <w:rFonts w:asciiTheme="minorHAnsi" w:hAnsiTheme="minorHAnsi" w:cstheme="minorHAnsi"/>
          <w:sz w:val="22"/>
          <w:szCs w:val="22"/>
        </w:rPr>
        <w:tab/>
        <w:t xml:space="preserve">Precisazioni in merito alla documentazione e dichiarazione da inserire nella </w:t>
      </w:r>
      <w:r w:rsidR="009A4DE4" w:rsidRPr="007A0C27">
        <w:rPr>
          <w:rFonts w:asciiTheme="minorHAnsi" w:eastAsia="MS Mincho" w:hAnsiTheme="minorHAnsi" w:cstheme="minorHAnsi"/>
          <w:bCs/>
          <w:sz w:val="22"/>
          <w:szCs w:val="22"/>
        </w:rPr>
        <w:t>“Busta A – Documentazione Amministrativa”</w:t>
      </w:r>
    </w:p>
    <w:p w:rsidR="003810B0" w:rsidRPr="007A0C27" w:rsidRDefault="003810B0" w:rsidP="006D25A9">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4.</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4 </w:t>
      </w:r>
      <w:r w:rsidR="009A4DE4" w:rsidRPr="007A0C27">
        <w:rPr>
          <w:rFonts w:asciiTheme="minorHAnsi" w:hAnsiTheme="minorHAnsi" w:cstheme="minorHAnsi"/>
          <w:b/>
          <w:bCs/>
          <w:sz w:val="22"/>
          <w:szCs w:val="22"/>
        </w:rPr>
        <w:t>–</w:t>
      </w:r>
      <w:r w:rsidR="008A36A1">
        <w:rPr>
          <w:rFonts w:asciiTheme="minorHAnsi" w:hAnsiTheme="minorHAnsi" w:cstheme="minorHAnsi"/>
          <w:b/>
          <w:bCs/>
          <w:sz w:val="22"/>
          <w:szCs w:val="22"/>
        </w:rPr>
        <w:t xml:space="preserve"> </w:t>
      </w:r>
      <w:r w:rsidRPr="007A0C27">
        <w:rPr>
          <w:rFonts w:asciiTheme="minorHAnsi" w:hAnsiTheme="minorHAnsi" w:cstheme="minorHAnsi"/>
          <w:b/>
          <w:bCs/>
          <w:sz w:val="22"/>
          <w:szCs w:val="22"/>
        </w:rPr>
        <w:t>OFFERTA</w:t>
      </w:r>
      <w:r w:rsidR="008A36A1">
        <w:rPr>
          <w:rFonts w:asciiTheme="minorHAnsi" w:hAnsiTheme="minorHAnsi" w:cstheme="minorHAnsi"/>
          <w:b/>
          <w:bCs/>
          <w:sz w:val="22"/>
          <w:szCs w:val="22"/>
        </w:rPr>
        <w:t xml:space="preserve"> </w:t>
      </w:r>
      <w:r w:rsidR="001A5386" w:rsidRPr="007A0C27">
        <w:rPr>
          <w:rFonts w:asciiTheme="minorHAnsi" w:hAnsiTheme="minorHAnsi" w:cstheme="minorHAnsi"/>
          <w:b/>
          <w:bCs/>
          <w:sz w:val="22"/>
          <w:szCs w:val="22"/>
        </w:rPr>
        <w:t>ECONOMICA</w:t>
      </w:r>
      <w:r w:rsidRPr="007A0C27">
        <w:rPr>
          <w:rFonts w:asciiTheme="minorHAnsi" w:hAnsiTheme="minorHAnsi" w:cstheme="minorHAnsi"/>
          <w:b/>
          <w:bCs/>
          <w:sz w:val="22"/>
          <w:szCs w:val="22"/>
        </w:rPr>
        <w:tab/>
      </w:r>
    </w:p>
    <w:p w:rsidR="003810B0" w:rsidRPr="007A0C27" w:rsidRDefault="003810B0"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4.</w:t>
      </w:r>
      <w:r w:rsidR="00F754FB" w:rsidRPr="007A0C27">
        <w:rPr>
          <w:rFonts w:asciiTheme="minorHAnsi" w:hAnsiTheme="minorHAnsi" w:cstheme="minorHAnsi"/>
          <w:sz w:val="22"/>
          <w:szCs w:val="22"/>
        </w:rPr>
        <w:t>1.</w:t>
      </w:r>
      <w:r w:rsidRPr="007A0C27">
        <w:rPr>
          <w:rFonts w:asciiTheme="minorHAnsi" w:hAnsiTheme="minorHAnsi" w:cstheme="minorHAnsi"/>
          <w:sz w:val="22"/>
          <w:szCs w:val="22"/>
        </w:rPr>
        <w:tab/>
        <w:t xml:space="preserve">Offerta Economica </w:t>
      </w:r>
      <w:r w:rsidRPr="007A0C27">
        <w:rPr>
          <w:rFonts w:asciiTheme="minorHAnsi" w:hAnsiTheme="minorHAnsi" w:cstheme="minorHAnsi"/>
          <w:sz w:val="22"/>
          <w:szCs w:val="22"/>
        </w:rPr>
        <w:tab/>
      </w:r>
    </w:p>
    <w:p w:rsidR="003D61EA" w:rsidRPr="007A0C27" w:rsidRDefault="003D61EA" w:rsidP="003D61EA">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5.</w:t>
      </w:r>
      <w:r w:rsidRPr="007A0C27">
        <w:rPr>
          <w:rFonts w:asciiTheme="minorHAnsi" w:hAnsiTheme="minorHAnsi" w:cstheme="minorHAnsi"/>
          <w:b/>
          <w:bCs/>
          <w:sz w:val="22"/>
          <w:szCs w:val="22"/>
        </w:rPr>
        <w:tab/>
        <w:t>CAPO 5 - CRITERI</w:t>
      </w:r>
      <w:r w:rsidR="00D5421E" w:rsidRPr="007A0C27">
        <w:rPr>
          <w:rFonts w:asciiTheme="minorHAnsi" w:hAnsiTheme="minorHAnsi" w:cstheme="minorHAnsi"/>
          <w:b/>
          <w:bCs/>
          <w:sz w:val="22"/>
          <w:szCs w:val="22"/>
        </w:rPr>
        <w:t>O</w:t>
      </w:r>
      <w:r w:rsidRPr="007A0C27">
        <w:rPr>
          <w:rFonts w:asciiTheme="minorHAnsi" w:hAnsiTheme="minorHAnsi" w:cstheme="minorHAnsi"/>
          <w:b/>
          <w:bCs/>
          <w:sz w:val="22"/>
          <w:szCs w:val="22"/>
        </w:rPr>
        <w:t xml:space="preserve">DIAGGIUDICAZIONE </w:t>
      </w:r>
      <w:r w:rsidRPr="007A0C27">
        <w:rPr>
          <w:rFonts w:asciiTheme="minorHAnsi" w:hAnsiTheme="minorHAnsi" w:cstheme="minorHAnsi"/>
          <w:b/>
          <w:bCs/>
          <w:sz w:val="22"/>
          <w:szCs w:val="22"/>
        </w:rPr>
        <w:tab/>
      </w:r>
    </w:p>
    <w:p w:rsidR="00DE20FF" w:rsidRPr="007A0C27" w:rsidRDefault="003D61EA" w:rsidP="003D61EA">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6</w:t>
      </w:r>
      <w:r w:rsidR="003810B0" w:rsidRPr="007A0C27">
        <w:rPr>
          <w:rFonts w:asciiTheme="minorHAnsi" w:hAnsiTheme="minorHAnsi" w:cstheme="minorHAnsi"/>
          <w:b/>
          <w:bCs/>
          <w:sz w:val="22"/>
          <w:szCs w:val="22"/>
        </w:rPr>
        <w:t>.</w:t>
      </w:r>
      <w:r w:rsidR="003810B0"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w:t>
      </w:r>
      <w:r w:rsidRPr="007A0C27">
        <w:rPr>
          <w:rFonts w:asciiTheme="minorHAnsi" w:hAnsiTheme="minorHAnsi" w:cstheme="minorHAnsi"/>
          <w:b/>
          <w:bCs/>
          <w:sz w:val="22"/>
          <w:szCs w:val="22"/>
        </w:rPr>
        <w:t>6</w:t>
      </w:r>
      <w:r w:rsidR="00DE20FF" w:rsidRPr="007A0C27">
        <w:rPr>
          <w:rFonts w:asciiTheme="minorHAnsi" w:hAnsiTheme="minorHAnsi" w:cstheme="minorHAnsi"/>
          <w:b/>
          <w:bCs/>
          <w:sz w:val="22"/>
          <w:szCs w:val="22"/>
        </w:rPr>
        <w:t>–</w:t>
      </w:r>
      <w:r w:rsidR="008A36A1">
        <w:rPr>
          <w:rFonts w:asciiTheme="minorHAnsi" w:hAnsiTheme="minorHAnsi" w:cstheme="minorHAnsi"/>
          <w:b/>
          <w:bCs/>
          <w:sz w:val="22"/>
          <w:szCs w:val="22"/>
        </w:rPr>
        <w:t xml:space="preserve"> </w:t>
      </w:r>
      <w:r w:rsidR="00DE20FF" w:rsidRPr="007A0C27">
        <w:rPr>
          <w:rFonts w:asciiTheme="minorHAnsi" w:hAnsiTheme="minorHAnsi" w:cstheme="minorHAnsi"/>
          <w:b/>
          <w:bCs/>
          <w:sz w:val="22"/>
          <w:szCs w:val="22"/>
        </w:rPr>
        <w:t xml:space="preserve">FASE </w:t>
      </w:r>
      <w:r w:rsidRPr="007A0C27">
        <w:rPr>
          <w:rFonts w:asciiTheme="minorHAnsi" w:hAnsiTheme="minorHAnsi" w:cstheme="minorHAnsi"/>
          <w:b/>
          <w:bCs/>
          <w:sz w:val="22"/>
          <w:szCs w:val="22"/>
        </w:rPr>
        <w:t>DI GARA</w:t>
      </w:r>
      <w:r w:rsidR="00DE20FF" w:rsidRPr="007A0C27">
        <w:rPr>
          <w:rFonts w:asciiTheme="minorHAnsi" w:hAnsiTheme="minorHAnsi" w:cstheme="minorHAnsi"/>
          <w:b/>
          <w:bCs/>
          <w:sz w:val="22"/>
          <w:szCs w:val="22"/>
        </w:rPr>
        <w:tab/>
      </w:r>
    </w:p>
    <w:p w:rsidR="00DE20FF" w:rsidRPr="007A0C27" w:rsidRDefault="003D61EA" w:rsidP="00DE20FF">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6</w:t>
      </w:r>
      <w:r w:rsidR="00DE20FF" w:rsidRPr="007A0C27">
        <w:rPr>
          <w:rFonts w:asciiTheme="minorHAnsi" w:hAnsiTheme="minorHAnsi" w:cstheme="minorHAnsi"/>
          <w:sz w:val="22"/>
          <w:szCs w:val="22"/>
        </w:rPr>
        <w:t>.1.</w:t>
      </w:r>
      <w:r w:rsidR="00DE20FF" w:rsidRPr="007A0C27">
        <w:rPr>
          <w:rFonts w:asciiTheme="minorHAnsi" w:hAnsiTheme="minorHAnsi" w:cstheme="minorHAnsi"/>
          <w:sz w:val="22"/>
          <w:szCs w:val="22"/>
        </w:rPr>
        <w:tab/>
        <w:t>Apertura della gara</w:t>
      </w:r>
      <w:r w:rsidR="00DE20FF" w:rsidRPr="007A0C27">
        <w:rPr>
          <w:rFonts w:asciiTheme="minorHAnsi" w:hAnsiTheme="minorHAnsi" w:cstheme="minorHAnsi"/>
          <w:sz w:val="22"/>
          <w:szCs w:val="22"/>
        </w:rPr>
        <w:tab/>
      </w:r>
    </w:p>
    <w:p w:rsidR="00DE20FF" w:rsidRPr="007A0C27" w:rsidRDefault="003D61EA" w:rsidP="003D61EA">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6</w:t>
      </w:r>
      <w:r w:rsidR="00DE20FF" w:rsidRPr="007A0C27">
        <w:rPr>
          <w:rFonts w:asciiTheme="minorHAnsi" w:hAnsiTheme="minorHAnsi" w:cstheme="minorHAnsi"/>
          <w:sz w:val="22"/>
          <w:szCs w:val="22"/>
        </w:rPr>
        <w:t>.2.</w:t>
      </w:r>
      <w:r w:rsidR="00DE20FF" w:rsidRPr="007A0C27">
        <w:rPr>
          <w:rFonts w:asciiTheme="minorHAnsi" w:hAnsiTheme="minorHAnsi" w:cstheme="minorHAnsi"/>
          <w:sz w:val="22"/>
          <w:szCs w:val="22"/>
        </w:rPr>
        <w:tab/>
        <w:t>Cause di esclusione in fase di ammissione</w:t>
      </w:r>
      <w:r w:rsidR="00DE20FF" w:rsidRPr="007A0C27">
        <w:rPr>
          <w:rFonts w:asciiTheme="minorHAnsi" w:hAnsiTheme="minorHAnsi" w:cstheme="minorHAnsi"/>
          <w:sz w:val="22"/>
          <w:szCs w:val="22"/>
        </w:rPr>
        <w:tab/>
      </w:r>
    </w:p>
    <w:p w:rsidR="003D61EA" w:rsidRPr="007A0C27" w:rsidRDefault="003D61EA" w:rsidP="00302D2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6.3.</w:t>
      </w:r>
      <w:r w:rsidRPr="007A0C27">
        <w:rPr>
          <w:rFonts w:asciiTheme="minorHAnsi" w:hAnsiTheme="minorHAnsi" w:cstheme="minorHAnsi"/>
          <w:sz w:val="22"/>
          <w:szCs w:val="22"/>
        </w:rPr>
        <w:tab/>
        <w:t>Ammissione de</w:t>
      </w:r>
      <w:r w:rsidR="00302D26" w:rsidRPr="007A0C27">
        <w:rPr>
          <w:rFonts w:asciiTheme="minorHAnsi" w:hAnsiTheme="minorHAnsi" w:cstheme="minorHAnsi"/>
          <w:sz w:val="22"/>
          <w:szCs w:val="22"/>
        </w:rPr>
        <w:t>gli offerenti</w:t>
      </w:r>
      <w:r w:rsidRPr="007A0C27">
        <w:rPr>
          <w:rFonts w:asciiTheme="minorHAnsi" w:hAnsiTheme="minorHAnsi" w:cstheme="minorHAnsi"/>
          <w:sz w:val="22"/>
          <w:szCs w:val="22"/>
        </w:rPr>
        <w:tab/>
      </w:r>
    </w:p>
    <w:p w:rsidR="003D61EA" w:rsidRPr="007A0C27" w:rsidRDefault="003D61EA" w:rsidP="00E46943">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lastRenderedPageBreak/>
        <w:t>6.</w:t>
      </w:r>
      <w:r w:rsidR="00302D26" w:rsidRPr="007A0C27">
        <w:rPr>
          <w:rFonts w:asciiTheme="minorHAnsi" w:hAnsiTheme="minorHAnsi" w:cstheme="minorHAnsi"/>
          <w:sz w:val="22"/>
          <w:szCs w:val="22"/>
        </w:rPr>
        <w:t>4</w:t>
      </w:r>
      <w:r w:rsidRPr="007A0C27">
        <w:rPr>
          <w:rFonts w:asciiTheme="minorHAnsi" w:hAnsiTheme="minorHAnsi" w:cstheme="minorHAnsi"/>
          <w:sz w:val="22"/>
          <w:szCs w:val="22"/>
        </w:rPr>
        <w:t>.</w:t>
      </w:r>
      <w:r w:rsidRPr="007A0C27">
        <w:rPr>
          <w:rFonts w:asciiTheme="minorHAnsi" w:hAnsiTheme="minorHAnsi" w:cstheme="minorHAnsi"/>
          <w:sz w:val="22"/>
          <w:szCs w:val="22"/>
        </w:rPr>
        <w:tab/>
      </w:r>
      <w:r w:rsidR="00C45A13" w:rsidRPr="007A0C27">
        <w:rPr>
          <w:rFonts w:asciiTheme="minorHAnsi" w:hAnsiTheme="minorHAnsi" w:cstheme="minorHAnsi"/>
          <w:sz w:val="22"/>
          <w:szCs w:val="22"/>
        </w:rPr>
        <w:t>Conclusione della fase di ammissione degli offerenti</w:t>
      </w:r>
      <w:r w:rsidRPr="007A0C27">
        <w:rPr>
          <w:rFonts w:asciiTheme="minorHAnsi" w:hAnsiTheme="minorHAnsi" w:cstheme="minorHAnsi"/>
          <w:sz w:val="22"/>
          <w:szCs w:val="22"/>
        </w:rPr>
        <w:tab/>
      </w:r>
    </w:p>
    <w:p w:rsidR="00C45A13" w:rsidRPr="007A0C27" w:rsidRDefault="00C45A13" w:rsidP="00C206E5">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 xml:space="preserve">6.5 </w:t>
      </w:r>
      <w:r w:rsidRPr="007A0C27">
        <w:rPr>
          <w:rFonts w:asciiTheme="minorHAnsi" w:hAnsiTheme="minorHAnsi" w:cstheme="minorHAnsi"/>
          <w:sz w:val="22"/>
          <w:szCs w:val="22"/>
        </w:rPr>
        <w:tab/>
        <w:t>Gestione dell’offerta economica</w:t>
      </w:r>
    </w:p>
    <w:p w:rsidR="002639C8" w:rsidRPr="007A0C27" w:rsidRDefault="002639C8" w:rsidP="00C206E5">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6.6.</w:t>
      </w:r>
      <w:r w:rsidRPr="007A0C27">
        <w:rPr>
          <w:rFonts w:asciiTheme="minorHAnsi" w:hAnsiTheme="minorHAnsi" w:cstheme="minorHAnsi"/>
          <w:sz w:val="22"/>
          <w:szCs w:val="22"/>
        </w:rPr>
        <w:tab/>
        <w:t>Offerte an</w:t>
      </w:r>
      <w:r w:rsidR="00C206E5" w:rsidRPr="007A0C27">
        <w:rPr>
          <w:rFonts w:asciiTheme="minorHAnsi" w:hAnsiTheme="minorHAnsi" w:cstheme="minorHAnsi"/>
          <w:sz w:val="22"/>
          <w:szCs w:val="22"/>
        </w:rPr>
        <w:t>omale o an</w:t>
      </w:r>
      <w:r w:rsidRPr="007A0C27">
        <w:rPr>
          <w:rFonts w:asciiTheme="minorHAnsi" w:hAnsiTheme="minorHAnsi" w:cstheme="minorHAnsi"/>
          <w:sz w:val="22"/>
          <w:szCs w:val="22"/>
        </w:rPr>
        <w:t xml:space="preserve">ormalmente basse </w:t>
      </w:r>
      <w:r w:rsidRPr="007A0C27">
        <w:rPr>
          <w:rFonts w:asciiTheme="minorHAnsi" w:hAnsiTheme="minorHAnsi" w:cstheme="minorHAnsi"/>
          <w:sz w:val="22"/>
          <w:szCs w:val="22"/>
        </w:rPr>
        <w:tab/>
      </w:r>
    </w:p>
    <w:p w:rsidR="00C45A13" w:rsidRPr="007A0C27" w:rsidRDefault="00C45A13" w:rsidP="001B61E4">
      <w:pPr>
        <w:widowControl w:val="0"/>
        <w:tabs>
          <w:tab w:val="left" w:pos="709"/>
          <w:tab w:val="right" w:leader="dot" w:pos="9639"/>
        </w:tabs>
        <w:ind w:left="709" w:hanging="709"/>
        <w:rPr>
          <w:rFonts w:asciiTheme="minorHAnsi" w:hAnsiTheme="minorHAnsi" w:cstheme="minorHAnsi"/>
          <w:b/>
          <w:bCs/>
          <w:sz w:val="22"/>
          <w:szCs w:val="22"/>
        </w:rPr>
      </w:pPr>
    </w:p>
    <w:p w:rsidR="0080312B" w:rsidRPr="007A0C27" w:rsidRDefault="0080312B" w:rsidP="001B61E4">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7.</w:t>
      </w:r>
      <w:r w:rsidRPr="007A0C27">
        <w:rPr>
          <w:rFonts w:asciiTheme="minorHAnsi" w:hAnsiTheme="minorHAnsi" w:cstheme="minorHAnsi"/>
          <w:b/>
          <w:bCs/>
          <w:sz w:val="22"/>
          <w:szCs w:val="22"/>
        </w:rPr>
        <w:tab/>
        <w:t xml:space="preserve">CAPO 7 - </w:t>
      </w:r>
      <w:r w:rsidR="001B61E4" w:rsidRPr="007A0C27">
        <w:rPr>
          <w:rFonts w:asciiTheme="minorHAnsi" w:hAnsiTheme="minorHAnsi" w:cstheme="minorHAnsi"/>
          <w:b/>
          <w:bCs/>
          <w:sz w:val="22"/>
          <w:szCs w:val="22"/>
        </w:rPr>
        <w:t>AGGIUDICAZIONE</w:t>
      </w:r>
      <w:r w:rsidRPr="007A0C27">
        <w:rPr>
          <w:rFonts w:asciiTheme="minorHAnsi" w:hAnsiTheme="minorHAnsi" w:cstheme="minorHAnsi"/>
          <w:b/>
          <w:bCs/>
          <w:sz w:val="22"/>
          <w:szCs w:val="22"/>
        </w:rPr>
        <w:tab/>
      </w:r>
    </w:p>
    <w:p w:rsidR="00C65B7F" w:rsidRPr="007A0C27" w:rsidRDefault="00C65B7F" w:rsidP="00C65B7F">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7.1.</w:t>
      </w:r>
      <w:r w:rsidRPr="007A0C27">
        <w:rPr>
          <w:rFonts w:asciiTheme="minorHAnsi" w:hAnsiTheme="minorHAnsi" w:cstheme="minorHAnsi"/>
          <w:sz w:val="22"/>
          <w:szCs w:val="22"/>
        </w:rPr>
        <w:tab/>
        <w:t xml:space="preserve">Verbali </w:t>
      </w:r>
      <w:r w:rsidRPr="007A0C27">
        <w:rPr>
          <w:rFonts w:asciiTheme="minorHAnsi" w:hAnsiTheme="minorHAnsi" w:cstheme="minorHAnsi"/>
          <w:sz w:val="22"/>
          <w:szCs w:val="22"/>
        </w:rPr>
        <w:tab/>
      </w:r>
    </w:p>
    <w:p w:rsidR="00C45A13" w:rsidRPr="007A0C27" w:rsidRDefault="00C45A13" w:rsidP="003B4CB5">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 xml:space="preserve">7.2 </w:t>
      </w:r>
      <w:r w:rsidRPr="007A0C27">
        <w:rPr>
          <w:rFonts w:asciiTheme="minorHAnsi" w:hAnsiTheme="minorHAnsi" w:cstheme="minorHAnsi"/>
          <w:sz w:val="22"/>
          <w:szCs w:val="22"/>
        </w:rPr>
        <w:tab/>
        <w:t>Proposta di aggiudicazione</w:t>
      </w:r>
    </w:p>
    <w:p w:rsidR="00C65B7F" w:rsidRPr="007A0C27" w:rsidRDefault="00C65B7F" w:rsidP="003B4CB5">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7.</w:t>
      </w:r>
      <w:r w:rsidR="003B4CB5" w:rsidRPr="007A0C27">
        <w:rPr>
          <w:rFonts w:asciiTheme="minorHAnsi" w:hAnsiTheme="minorHAnsi" w:cstheme="minorHAnsi"/>
          <w:sz w:val="22"/>
          <w:szCs w:val="22"/>
        </w:rPr>
        <w:t>3</w:t>
      </w:r>
      <w:r w:rsidRPr="007A0C27">
        <w:rPr>
          <w:rFonts w:asciiTheme="minorHAnsi" w:hAnsiTheme="minorHAnsi" w:cstheme="minorHAnsi"/>
          <w:sz w:val="22"/>
          <w:szCs w:val="22"/>
        </w:rPr>
        <w:t>.</w:t>
      </w:r>
      <w:r w:rsidRPr="007A0C27">
        <w:rPr>
          <w:rFonts w:asciiTheme="minorHAnsi" w:hAnsiTheme="minorHAnsi" w:cstheme="minorHAnsi"/>
          <w:sz w:val="22"/>
          <w:szCs w:val="22"/>
        </w:rPr>
        <w:tab/>
        <w:t xml:space="preserve">Aggiudicazione </w:t>
      </w:r>
      <w:r w:rsidRPr="007A0C27">
        <w:rPr>
          <w:rFonts w:asciiTheme="minorHAnsi" w:hAnsiTheme="minorHAnsi" w:cstheme="minorHAnsi"/>
          <w:sz w:val="22"/>
          <w:szCs w:val="22"/>
        </w:rPr>
        <w:tab/>
      </w:r>
    </w:p>
    <w:p w:rsidR="00EC604D" w:rsidRPr="007A0C27" w:rsidRDefault="00EC604D" w:rsidP="00EC604D">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8.</w:t>
      </w:r>
      <w:r w:rsidRPr="007A0C27">
        <w:rPr>
          <w:rFonts w:asciiTheme="minorHAnsi" w:hAnsiTheme="minorHAnsi" w:cstheme="minorHAnsi"/>
          <w:b/>
          <w:bCs/>
          <w:sz w:val="22"/>
          <w:szCs w:val="22"/>
        </w:rPr>
        <w:tab/>
        <w:t>CAPO 8 – STIPULA DEL CONTRATTO</w:t>
      </w:r>
      <w:r w:rsidRPr="007A0C27">
        <w:rPr>
          <w:rFonts w:asciiTheme="minorHAnsi" w:hAnsiTheme="minorHAnsi" w:cstheme="minorHAnsi"/>
          <w:b/>
          <w:bCs/>
          <w:sz w:val="22"/>
          <w:szCs w:val="22"/>
        </w:rPr>
        <w:tab/>
      </w:r>
    </w:p>
    <w:p w:rsidR="00BB764D" w:rsidRPr="007A0C27" w:rsidRDefault="00BB764D" w:rsidP="00E56621">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8.1.</w:t>
      </w:r>
      <w:r w:rsidRPr="007A0C27">
        <w:rPr>
          <w:rFonts w:asciiTheme="minorHAnsi" w:hAnsiTheme="minorHAnsi" w:cstheme="minorHAnsi"/>
          <w:sz w:val="22"/>
          <w:szCs w:val="22"/>
        </w:rPr>
        <w:tab/>
      </w:r>
      <w:r w:rsidR="00E56621" w:rsidRPr="007A0C27">
        <w:rPr>
          <w:rFonts w:asciiTheme="minorHAnsi" w:hAnsiTheme="minorHAnsi" w:cstheme="minorHAnsi"/>
          <w:sz w:val="22"/>
          <w:szCs w:val="22"/>
        </w:rPr>
        <w:t>Condizioni e adempimenti per la stipula del contratto</w:t>
      </w:r>
      <w:r w:rsidRPr="007A0C27">
        <w:rPr>
          <w:rFonts w:asciiTheme="minorHAnsi" w:hAnsiTheme="minorHAnsi" w:cstheme="minorHAnsi"/>
          <w:sz w:val="22"/>
          <w:szCs w:val="22"/>
        </w:rPr>
        <w:tab/>
      </w:r>
    </w:p>
    <w:p w:rsidR="0099496C" w:rsidRPr="007A0C27" w:rsidRDefault="005818C6" w:rsidP="00E56621">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8</w:t>
      </w:r>
      <w:r w:rsidR="0099496C" w:rsidRPr="007A0C27">
        <w:rPr>
          <w:rFonts w:asciiTheme="minorHAnsi" w:hAnsiTheme="minorHAnsi" w:cstheme="minorHAnsi"/>
          <w:sz w:val="22"/>
          <w:szCs w:val="22"/>
        </w:rPr>
        <w:t>.</w:t>
      </w:r>
      <w:r w:rsidR="00E56621" w:rsidRPr="007A0C27">
        <w:rPr>
          <w:rFonts w:asciiTheme="minorHAnsi" w:hAnsiTheme="minorHAnsi" w:cstheme="minorHAnsi"/>
          <w:sz w:val="22"/>
          <w:szCs w:val="22"/>
        </w:rPr>
        <w:t>2</w:t>
      </w:r>
      <w:r w:rsidR="0099496C" w:rsidRPr="007A0C27">
        <w:rPr>
          <w:rFonts w:asciiTheme="minorHAnsi" w:hAnsiTheme="minorHAnsi" w:cstheme="minorHAnsi"/>
          <w:sz w:val="22"/>
          <w:szCs w:val="22"/>
        </w:rPr>
        <w:t>.</w:t>
      </w:r>
      <w:r w:rsidR="0099496C" w:rsidRPr="007A0C27">
        <w:rPr>
          <w:rFonts w:asciiTheme="minorHAnsi" w:hAnsiTheme="minorHAnsi" w:cstheme="minorHAnsi"/>
          <w:sz w:val="22"/>
          <w:szCs w:val="22"/>
        </w:rPr>
        <w:tab/>
      </w:r>
      <w:r w:rsidR="008A059B" w:rsidRPr="007A0C27">
        <w:rPr>
          <w:rFonts w:asciiTheme="minorHAnsi" w:hAnsiTheme="minorHAnsi" w:cstheme="minorHAnsi"/>
          <w:sz w:val="22"/>
          <w:szCs w:val="22"/>
        </w:rPr>
        <w:t>Adempimenti contrattuali</w:t>
      </w:r>
      <w:r w:rsidR="0099496C" w:rsidRPr="007A0C27">
        <w:rPr>
          <w:rFonts w:asciiTheme="minorHAnsi" w:hAnsiTheme="minorHAnsi" w:cstheme="minorHAnsi"/>
          <w:sz w:val="22"/>
          <w:szCs w:val="22"/>
        </w:rPr>
        <w:tab/>
      </w:r>
    </w:p>
    <w:p w:rsidR="008A059B" w:rsidRPr="007A0C27" w:rsidRDefault="00FD3F7A" w:rsidP="001649AC">
      <w:pPr>
        <w:widowControl w:val="0"/>
        <w:tabs>
          <w:tab w:val="left" w:pos="709"/>
          <w:tab w:val="right" w:leader="dot" w:pos="9639"/>
        </w:tabs>
        <w:ind w:left="709" w:hanging="709"/>
        <w:rPr>
          <w:rFonts w:asciiTheme="minorHAnsi" w:hAnsiTheme="minorHAnsi" w:cstheme="minorHAnsi"/>
          <w:bCs/>
          <w:sz w:val="22"/>
          <w:szCs w:val="22"/>
        </w:rPr>
      </w:pPr>
      <w:r w:rsidRPr="007A0C27">
        <w:rPr>
          <w:rFonts w:asciiTheme="minorHAnsi" w:hAnsiTheme="minorHAnsi" w:cstheme="minorHAnsi"/>
          <w:bCs/>
          <w:sz w:val="22"/>
          <w:szCs w:val="22"/>
        </w:rPr>
        <w:t xml:space="preserve">8.3 </w:t>
      </w:r>
      <w:r w:rsidRPr="007A0C27">
        <w:rPr>
          <w:rFonts w:asciiTheme="minorHAnsi" w:hAnsiTheme="minorHAnsi" w:cstheme="minorHAnsi"/>
          <w:bCs/>
          <w:sz w:val="22"/>
          <w:szCs w:val="22"/>
        </w:rPr>
        <w:tab/>
        <w:t>Clausola contrattuale specifica per la consegna dei lavori entro il 31.12.2016</w:t>
      </w:r>
    </w:p>
    <w:p w:rsidR="00154CA8" w:rsidRPr="007A0C27" w:rsidRDefault="00154CA8" w:rsidP="001649AC">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9.</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9 - </w:t>
      </w:r>
      <w:r w:rsidRPr="007A0C27">
        <w:rPr>
          <w:rFonts w:asciiTheme="minorHAnsi" w:hAnsiTheme="minorHAnsi" w:cstheme="minorHAnsi"/>
          <w:b/>
          <w:bCs/>
          <w:sz w:val="22"/>
          <w:szCs w:val="22"/>
        </w:rPr>
        <w:t>DISPOSIZIONI SU DOCUMENTAZIONE, DICHIARAZIONI E COMUNICAZIONI</w:t>
      </w:r>
      <w:r w:rsidRPr="007A0C27">
        <w:rPr>
          <w:rFonts w:asciiTheme="minorHAnsi" w:hAnsiTheme="minorHAnsi" w:cstheme="minorHAnsi"/>
          <w:b/>
          <w:bCs/>
          <w:sz w:val="22"/>
          <w:szCs w:val="22"/>
        </w:rPr>
        <w:tab/>
      </w:r>
    </w:p>
    <w:p w:rsidR="00154CA8" w:rsidRPr="007A0C27" w:rsidRDefault="00154CA8"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9.1.</w:t>
      </w:r>
      <w:r w:rsidRPr="007A0C27">
        <w:rPr>
          <w:rFonts w:asciiTheme="minorHAnsi" w:hAnsiTheme="minorHAnsi" w:cstheme="minorHAnsi"/>
          <w:sz w:val="22"/>
          <w:szCs w:val="22"/>
        </w:rPr>
        <w:tab/>
      </w:r>
      <w:r w:rsidR="00E52288" w:rsidRPr="007A0C27">
        <w:rPr>
          <w:rFonts w:asciiTheme="minorHAnsi" w:hAnsiTheme="minorHAnsi" w:cstheme="minorHAnsi"/>
          <w:sz w:val="22"/>
          <w:szCs w:val="22"/>
        </w:rPr>
        <w:t>D</w:t>
      </w:r>
      <w:r w:rsidRPr="007A0C27">
        <w:rPr>
          <w:rFonts w:asciiTheme="minorHAnsi" w:hAnsiTheme="minorHAnsi" w:cstheme="minorHAnsi"/>
          <w:sz w:val="22"/>
          <w:szCs w:val="22"/>
        </w:rPr>
        <w:t xml:space="preserve">ichiarazioni e documentazione amministrativa </w:t>
      </w:r>
      <w:r w:rsidRPr="007A0C27">
        <w:rPr>
          <w:rFonts w:asciiTheme="minorHAnsi" w:hAnsiTheme="minorHAnsi" w:cstheme="minorHAnsi"/>
          <w:sz w:val="22"/>
          <w:szCs w:val="22"/>
        </w:rPr>
        <w:tab/>
      </w:r>
    </w:p>
    <w:p w:rsidR="00154CA8" w:rsidRPr="007A0C27" w:rsidRDefault="00154CA8" w:rsidP="006D25A9">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9.2.</w:t>
      </w:r>
      <w:r w:rsidRPr="007A0C27">
        <w:rPr>
          <w:rFonts w:asciiTheme="minorHAnsi" w:hAnsiTheme="minorHAnsi" w:cstheme="minorHAnsi"/>
          <w:sz w:val="22"/>
          <w:szCs w:val="22"/>
        </w:rPr>
        <w:tab/>
      </w:r>
      <w:r w:rsidR="00B91BCB" w:rsidRPr="007A0C27">
        <w:rPr>
          <w:rFonts w:asciiTheme="minorHAnsi" w:hAnsiTheme="minorHAnsi" w:cstheme="minorHAnsi"/>
          <w:sz w:val="22"/>
          <w:szCs w:val="22"/>
        </w:rPr>
        <w:t>Comunicazioni, sopralluogo, informazioni, accesso alla documentazione</w:t>
      </w:r>
      <w:r w:rsidRPr="007A0C27">
        <w:rPr>
          <w:rFonts w:asciiTheme="minorHAnsi" w:hAnsiTheme="minorHAnsi" w:cstheme="minorHAnsi"/>
          <w:sz w:val="22"/>
          <w:szCs w:val="22"/>
        </w:rPr>
        <w:tab/>
      </w:r>
    </w:p>
    <w:p w:rsidR="00154CA8" w:rsidRPr="007A0C27" w:rsidRDefault="00154CA8" w:rsidP="006D25A9">
      <w:pPr>
        <w:widowControl w:val="0"/>
        <w:tabs>
          <w:tab w:val="left" w:pos="709"/>
          <w:tab w:val="right" w:leader="dot" w:pos="9639"/>
        </w:tabs>
        <w:ind w:left="709" w:hanging="709"/>
        <w:rPr>
          <w:rFonts w:asciiTheme="minorHAnsi" w:hAnsiTheme="minorHAnsi" w:cstheme="minorHAnsi"/>
          <w:b/>
          <w:bCs/>
          <w:sz w:val="22"/>
          <w:szCs w:val="22"/>
        </w:rPr>
      </w:pPr>
      <w:r w:rsidRPr="007A0C27">
        <w:rPr>
          <w:rFonts w:asciiTheme="minorHAnsi" w:hAnsiTheme="minorHAnsi" w:cstheme="minorHAnsi"/>
          <w:b/>
          <w:bCs/>
          <w:sz w:val="22"/>
          <w:szCs w:val="22"/>
        </w:rPr>
        <w:t>1</w:t>
      </w:r>
      <w:r w:rsidR="001B2E0E" w:rsidRPr="007A0C27">
        <w:rPr>
          <w:rFonts w:asciiTheme="minorHAnsi" w:hAnsiTheme="minorHAnsi" w:cstheme="minorHAnsi"/>
          <w:b/>
          <w:bCs/>
          <w:sz w:val="22"/>
          <w:szCs w:val="22"/>
        </w:rPr>
        <w:t>0</w:t>
      </w:r>
      <w:r w:rsidRPr="007A0C27">
        <w:rPr>
          <w:rFonts w:asciiTheme="minorHAnsi" w:hAnsiTheme="minorHAnsi" w:cstheme="minorHAnsi"/>
          <w:b/>
          <w:bCs/>
          <w:sz w:val="22"/>
          <w:szCs w:val="22"/>
        </w:rPr>
        <w:t>.</w:t>
      </w:r>
      <w:r w:rsidRPr="007A0C27">
        <w:rPr>
          <w:rFonts w:asciiTheme="minorHAnsi" w:hAnsiTheme="minorHAnsi" w:cstheme="minorHAnsi"/>
          <w:b/>
          <w:bCs/>
          <w:sz w:val="22"/>
          <w:szCs w:val="22"/>
        </w:rPr>
        <w:tab/>
      </w:r>
      <w:r w:rsidR="007371BD" w:rsidRPr="007A0C27">
        <w:rPr>
          <w:rFonts w:asciiTheme="minorHAnsi" w:hAnsiTheme="minorHAnsi" w:cstheme="minorHAnsi"/>
          <w:b/>
          <w:bCs/>
          <w:sz w:val="22"/>
          <w:szCs w:val="22"/>
        </w:rPr>
        <w:t xml:space="preserve">CAPO 10 - </w:t>
      </w:r>
      <w:r w:rsidRPr="007A0C27">
        <w:rPr>
          <w:rFonts w:asciiTheme="minorHAnsi" w:hAnsiTheme="minorHAnsi" w:cstheme="minorHAnsi"/>
          <w:b/>
          <w:bCs/>
          <w:sz w:val="22"/>
          <w:szCs w:val="22"/>
        </w:rPr>
        <w:t xml:space="preserve">DISPOSIZIONI FINALI </w:t>
      </w:r>
      <w:r w:rsidRPr="007A0C27">
        <w:rPr>
          <w:rFonts w:asciiTheme="minorHAnsi" w:hAnsiTheme="minorHAnsi" w:cstheme="minorHAnsi"/>
          <w:b/>
          <w:bCs/>
          <w:sz w:val="22"/>
          <w:szCs w:val="22"/>
        </w:rPr>
        <w:tab/>
      </w:r>
    </w:p>
    <w:p w:rsidR="00122946" w:rsidRPr="007A0C27" w:rsidRDefault="00122946" w:rsidP="0012294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10.1.</w:t>
      </w:r>
      <w:r w:rsidRPr="007A0C27">
        <w:rPr>
          <w:rFonts w:asciiTheme="minorHAnsi" w:hAnsiTheme="minorHAnsi" w:cstheme="minorHAnsi"/>
          <w:sz w:val="22"/>
          <w:szCs w:val="22"/>
        </w:rPr>
        <w:tab/>
      </w:r>
      <w:r w:rsidR="00AD3608" w:rsidRPr="007A0C27">
        <w:rPr>
          <w:rFonts w:asciiTheme="minorHAnsi" w:hAnsiTheme="minorHAnsi" w:cstheme="minorHAnsi"/>
          <w:sz w:val="22"/>
          <w:szCs w:val="22"/>
        </w:rPr>
        <w:t>Controversie</w:t>
      </w:r>
      <w:r w:rsidRPr="007A0C27">
        <w:rPr>
          <w:rFonts w:asciiTheme="minorHAnsi" w:hAnsiTheme="minorHAnsi" w:cstheme="minorHAnsi"/>
          <w:sz w:val="22"/>
          <w:szCs w:val="22"/>
        </w:rPr>
        <w:tab/>
      </w:r>
    </w:p>
    <w:p w:rsidR="00122946" w:rsidRPr="007A0C27" w:rsidRDefault="00122946" w:rsidP="0012294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10.2.</w:t>
      </w:r>
      <w:r w:rsidRPr="007A0C27">
        <w:rPr>
          <w:rFonts w:asciiTheme="minorHAnsi" w:hAnsiTheme="minorHAnsi" w:cstheme="minorHAnsi"/>
          <w:sz w:val="22"/>
          <w:szCs w:val="22"/>
        </w:rPr>
        <w:tab/>
        <w:t>Altre disposizioni e informazioni</w:t>
      </w:r>
      <w:r w:rsidRPr="007A0C27">
        <w:rPr>
          <w:rFonts w:asciiTheme="minorHAnsi" w:hAnsiTheme="minorHAnsi" w:cstheme="minorHAnsi"/>
          <w:sz w:val="22"/>
          <w:szCs w:val="22"/>
        </w:rPr>
        <w:tab/>
      </w:r>
    </w:p>
    <w:p w:rsidR="00122946" w:rsidRPr="007A0C27" w:rsidRDefault="00122946" w:rsidP="0012294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10.3.</w:t>
      </w:r>
      <w:r w:rsidRPr="007A0C27">
        <w:rPr>
          <w:rFonts w:asciiTheme="minorHAnsi" w:hAnsiTheme="minorHAnsi" w:cstheme="minorHAnsi"/>
          <w:sz w:val="22"/>
          <w:szCs w:val="22"/>
        </w:rPr>
        <w:tab/>
        <w:t xml:space="preserve">Riserva di aggiudicazione </w:t>
      </w:r>
      <w:r w:rsidRPr="007A0C27">
        <w:rPr>
          <w:rFonts w:asciiTheme="minorHAnsi" w:hAnsiTheme="minorHAnsi" w:cstheme="minorHAnsi"/>
          <w:sz w:val="22"/>
          <w:szCs w:val="22"/>
        </w:rPr>
        <w:tab/>
      </w:r>
    </w:p>
    <w:p w:rsidR="00B91BCB" w:rsidRPr="007A0C27" w:rsidRDefault="00B91BCB" w:rsidP="0012294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 xml:space="preserve">10.4 </w:t>
      </w:r>
      <w:r w:rsidRPr="007A0C27">
        <w:rPr>
          <w:rFonts w:asciiTheme="minorHAnsi" w:hAnsiTheme="minorHAnsi" w:cstheme="minorHAnsi"/>
          <w:sz w:val="22"/>
          <w:szCs w:val="22"/>
        </w:rPr>
        <w:tab/>
        <w:t xml:space="preserve">Subappalto </w:t>
      </w:r>
    </w:p>
    <w:p w:rsidR="00B91BCB" w:rsidRPr="007A0C27" w:rsidRDefault="00B91BCB" w:rsidP="00122946">
      <w:pPr>
        <w:widowControl w:val="0"/>
        <w:tabs>
          <w:tab w:val="left" w:pos="709"/>
          <w:tab w:val="right" w:leader="dot" w:pos="9639"/>
        </w:tabs>
        <w:ind w:left="709" w:hanging="709"/>
        <w:rPr>
          <w:rFonts w:asciiTheme="minorHAnsi" w:hAnsiTheme="minorHAnsi" w:cstheme="minorHAnsi"/>
          <w:sz w:val="22"/>
          <w:szCs w:val="22"/>
        </w:rPr>
      </w:pPr>
      <w:r w:rsidRPr="007A0C27">
        <w:rPr>
          <w:rFonts w:asciiTheme="minorHAnsi" w:hAnsiTheme="minorHAnsi" w:cstheme="minorHAnsi"/>
          <w:sz w:val="22"/>
          <w:szCs w:val="22"/>
        </w:rPr>
        <w:t>10.5</w:t>
      </w:r>
      <w:r w:rsidRPr="007A0C27">
        <w:rPr>
          <w:rFonts w:asciiTheme="minorHAnsi" w:hAnsiTheme="minorHAnsi" w:cstheme="minorHAnsi"/>
          <w:sz w:val="22"/>
          <w:szCs w:val="22"/>
        </w:rPr>
        <w:tab/>
        <w:t>Subaffidamenti</w:t>
      </w:r>
    </w:p>
    <w:p w:rsidR="00154CA8" w:rsidRPr="007A0C27" w:rsidRDefault="00154CA8" w:rsidP="006D25A9">
      <w:pPr>
        <w:widowControl w:val="0"/>
        <w:tabs>
          <w:tab w:val="left" w:pos="1260"/>
        </w:tabs>
        <w:rPr>
          <w:rFonts w:asciiTheme="minorHAnsi" w:hAnsiTheme="minorHAnsi" w:cstheme="minorHAnsi"/>
          <w:sz w:val="22"/>
          <w:szCs w:val="22"/>
        </w:rPr>
      </w:pPr>
      <w:r w:rsidRPr="007A0C27">
        <w:rPr>
          <w:rFonts w:asciiTheme="minorHAnsi" w:hAnsiTheme="minorHAnsi" w:cstheme="minorHAnsi"/>
          <w:sz w:val="22"/>
          <w:szCs w:val="22"/>
        </w:rPr>
        <w:tab/>
      </w:r>
      <w:r w:rsidRPr="007A0C27">
        <w:rPr>
          <w:rFonts w:asciiTheme="minorHAnsi" w:hAnsiTheme="minorHAnsi" w:cstheme="minorHAnsi"/>
          <w:sz w:val="22"/>
          <w:szCs w:val="22"/>
        </w:rPr>
        <w:br w:type="page"/>
      </w:r>
    </w:p>
    <w:p w:rsidR="006745BF" w:rsidRPr="007A0C27" w:rsidRDefault="006745BF" w:rsidP="006D25A9">
      <w:pPr>
        <w:pStyle w:val="Titolo"/>
        <w:widowControl w:val="0"/>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iCs/>
          <w:szCs w:val="22"/>
        </w:rPr>
      </w:pPr>
      <w:bookmarkStart w:id="0" w:name="OLE_LINK4"/>
      <w:r w:rsidRPr="007A0C27">
        <w:rPr>
          <w:rFonts w:asciiTheme="minorHAnsi" w:hAnsiTheme="minorHAnsi" w:cstheme="minorHAnsi"/>
          <w:iCs/>
          <w:szCs w:val="22"/>
        </w:rPr>
        <w:lastRenderedPageBreak/>
        <w:t>PARTE PRIMA</w:t>
      </w:r>
    </w:p>
    <w:p w:rsidR="006745BF" w:rsidRPr="007A0C27" w:rsidRDefault="006745BF" w:rsidP="006D25A9">
      <w:pPr>
        <w:pStyle w:val="Titolo"/>
        <w:widowControl w:val="0"/>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iCs/>
          <w:szCs w:val="22"/>
        </w:rPr>
      </w:pPr>
      <w:r w:rsidRPr="007A0C27">
        <w:rPr>
          <w:rFonts w:asciiTheme="minorHAnsi" w:hAnsiTheme="minorHAnsi" w:cstheme="minorHAnsi"/>
          <w:iCs/>
          <w:szCs w:val="22"/>
        </w:rPr>
        <w:t>P</w:t>
      </w:r>
      <w:r w:rsidR="006C097A" w:rsidRPr="007A0C27">
        <w:rPr>
          <w:rFonts w:asciiTheme="minorHAnsi" w:hAnsiTheme="minorHAnsi" w:cstheme="minorHAnsi"/>
          <w:iCs/>
          <w:szCs w:val="22"/>
        </w:rPr>
        <w:t>ARTECIPAZIONE ALLA GARA</w:t>
      </w:r>
    </w:p>
    <w:bookmarkEnd w:id="0"/>
    <w:p w:rsidR="006745BF" w:rsidRPr="007A0C27" w:rsidRDefault="006745BF" w:rsidP="006D25A9">
      <w:pPr>
        <w:widowControl w:val="0"/>
        <w:ind w:left="284" w:hanging="284"/>
        <w:jc w:val="center"/>
        <w:rPr>
          <w:rFonts w:asciiTheme="minorHAnsi" w:hAnsiTheme="minorHAnsi" w:cstheme="minorHAnsi"/>
          <w:b/>
          <w:spacing w:val="-2"/>
          <w:sz w:val="22"/>
          <w:szCs w:val="22"/>
          <w:u w:val="single"/>
        </w:rPr>
      </w:pPr>
    </w:p>
    <w:p w:rsidR="007D31E4" w:rsidRPr="007A0C27" w:rsidRDefault="007B7479" w:rsidP="00F754FB">
      <w:pPr>
        <w:widowControl w:val="0"/>
        <w:pBdr>
          <w:top w:val="single" w:sz="4" w:space="2" w:color="auto"/>
          <w:left w:val="single" w:sz="4" w:space="4" w:color="auto"/>
          <w:bottom w:val="single" w:sz="4" w:space="1" w:color="auto"/>
          <w:right w:val="single" w:sz="4" w:space="4" w:color="auto"/>
        </w:pBdr>
        <w:shd w:val="clear" w:color="auto" w:fill="D9D9D9" w:themeFill="background1" w:themeFillShade="D9"/>
        <w:ind w:left="709" w:hanging="709"/>
        <w:jc w:val="both"/>
        <w:rPr>
          <w:rFonts w:asciiTheme="minorHAnsi" w:hAnsiTheme="minorHAnsi" w:cstheme="minorHAnsi"/>
          <w:b/>
          <w:bCs/>
          <w:szCs w:val="22"/>
        </w:rPr>
      </w:pPr>
      <w:r w:rsidRPr="007A0C27">
        <w:rPr>
          <w:rFonts w:asciiTheme="minorHAnsi" w:hAnsiTheme="minorHAnsi" w:cstheme="minorHAnsi"/>
          <w:b/>
          <w:bCs/>
          <w:szCs w:val="22"/>
        </w:rPr>
        <w:t>1.</w:t>
      </w:r>
      <w:r w:rsidRPr="007A0C27">
        <w:rPr>
          <w:rFonts w:asciiTheme="minorHAnsi" w:hAnsiTheme="minorHAnsi" w:cstheme="minorHAnsi"/>
          <w:b/>
          <w:bCs/>
          <w:szCs w:val="22"/>
        </w:rPr>
        <w:tab/>
      </w:r>
      <w:r w:rsidR="00E91DF4" w:rsidRPr="007A0C27">
        <w:rPr>
          <w:rFonts w:asciiTheme="minorHAnsi" w:hAnsiTheme="minorHAnsi" w:cstheme="minorHAnsi"/>
          <w:b/>
          <w:bCs/>
          <w:szCs w:val="22"/>
        </w:rPr>
        <w:t xml:space="preserve">CAPO 1 - </w:t>
      </w:r>
      <w:r w:rsidR="007D31E4" w:rsidRPr="007A0C27">
        <w:rPr>
          <w:rFonts w:asciiTheme="minorHAnsi" w:hAnsiTheme="minorHAnsi" w:cstheme="minorHAnsi"/>
          <w:b/>
          <w:bCs/>
          <w:szCs w:val="22"/>
        </w:rPr>
        <w:t xml:space="preserve">PRESENTAZIONE </w:t>
      </w:r>
    </w:p>
    <w:p w:rsidR="006C097A" w:rsidRPr="007A0C27" w:rsidRDefault="006C097A" w:rsidP="006D25A9">
      <w:pPr>
        <w:widowControl w:val="0"/>
        <w:ind w:left="709" w:hanging="709"/>
        <w:jc w:val="both"/>
        <w:rPr>
          <w:rFonts w:asciiTheme="minorHAnsi" w:hAnsiTheme="minorHAnsi" w:cstheme="minorHAnsi"/>
          <w:b/>
          <w:bCs/>
          <w:szCs w:val="22"/>
        </w:rPr>
      </w:pPr>
    </w:p>
    <w:p w:rsidR="00173C3D" w:rsidRPr="007A0C27" w:rsidRDefault="00173C3D" w:rsidP="006D25A9">
      <w:pPr>
        <w:widowControl w:val="0"/>
        <w:ind w:left="709" w:hanging="709"/>
        <w:jc w:val="both"/>
        <w:rPr>
          <w:rFonts w:asciiTheme="minorHAnsi" w:hAnsiTheme="minorHAnsi" w:cstheme="minorHAnsi"/>
          <w:b/>
          <w:bCs/>
          <w:sz w:val="22"/>
          <w:szCs w:val="22"/>
        </w:rPr>
      </w:pPr>
    </w:p>
    <w:p w:rsidR="007371BD" w:rsidRPr="007A0C27" w:rsidRDefault="007371BD" w:rsidP="006D25A9">
      <w:pPr>
        <w:widowControl w:val="0"/>
        <w:ind w:left="709" w:hanging="709"/>
        <w:rPr>
          <w:rFonts w:asciiTheme="minorHAnsi" w:hAnsiTheme="minorHAnsi" w:cstheme="minorHAnsi"/>
          <w:b/>
          <w:u w:val="single"/>
        </w:rPr>
      </w:pPr>
      <w:r w:rsidRPr="007A0C27">
        <w:rPr>
          <w:rFonts w:asciiTheme="minorHAnsi" w:hAnsiTheme="minorHAnsi" w:cstheme="minorHAnsi"/>
          <w:b/>
          <w:u w:val="single"/>
        </w:rPr>
        <w:t>1.1.</w:t>
      </w:r>
      <w:r w:rsidRPr="007A0C27">
        <w:rPr>
          <w:rFonts w:asciiTheme="minorHAnsi" w:hAnsiTheme="minorHAnsi" w:cstheme="minorHAnsi"/>
          <w:b/>
          <w:u w:val="single"/>
        </w:rPr>
        <w:tab/>
        <w:t>Termine per la presentazione dell’offerta:</w:t>
      </w:r>
    </w:p>
    <w:p w:rsidR="007371BD" w:rsidRPr="007A0C27" w:rsidRDefault="007371BD" w:rsidP="006D25A9">
      <w:pPr>
        <w:widowControl w:val="0"/>
        <w:ind w:left="993" w:hanging="284"/>
        <w:jc w:val="both"/>
        <w:rPr>
          <w:rFonts w:asciiTheme="minorHAnsi" w:hAnsiTheme="minorHAnsi" w:cstheme="minorHAnsi"/>
          <w:b/>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t xml:space="preserve">il termine ultimo per la presentazione dell’offerta è prescritto </w:t>
      </w:r>
      <w:r w:rsidR="008E2E1E" w:rsidRPr="007A0C27">
        <w:rPr>
          <w:rFonts w:asciiTheme="minorHAnsi" w:hAnsiTheme="minorHAnsi" w:cstheme="minorHAnsi"/>
          <w:bCs/>
          <w:sz w:val="22"/>
          <w:szCs w:val="22"/>
        </w:rPr>
        <w:t>n</w:t>
      </w:r>
      <w:r w:rsidRPr="007A0C27">
        <w:rPr>
          <w:rFonts w:asciiTheme="minorHAnsi" w:hAnsiTheme="minorHAnsi" w:cstheme="minorHAnsi"/>
          <w:sz w:val="22"/>
          <w:szCs w:val="22"/>
        </w:rPr>
        <w:t>el bando di gara;</w:t>
      </w:r>
    </w:p>
    <w:p w:rsidR="007371BD" w:rsidRPr="007A0C27" w:rsidRDefault="007371BD" w:rsidP="006D25A9">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il termine è perentorio e n</w:t>
      </w:r>
      <w:r w:rsidR="00B3680B" w:rsidRPr="007A0C27">
        <w:rPr>
          <w:rFonts w:asciiTheme="minorHAnsi" w:hAnsiTheme="minorHAnsi" w:cstheme="minorHAnsi"/>
          <w:bCs/>
          <w:sz w:val="22"/>
          <w:szCs w:val="22"/>
        </w:rPr>
        <w:t>on sono ammesse offerte tardive;</w:t>
      </w:r>
    </w:p>
    <w:p w:rsidR="00B3680B" w:rsidRPr="007A0C27" w:rsidRDefault="00B3680B" w:rsidP="00B3680B">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il recapito tempestivo dell’offerta in ogni caso è a rischio esclusivo dell’offerente e la Stazione appaltante non è tenuta ad effettuare alcuna indagine circa i motivi di ritardo o del mancato recapito.</w:t>
      </w:r>
    </w:p>
    <w:p w:rsidR="00B3680B" w:rsidRPr="007A0C27" w:rsidRDefault="00B3680B" w:rsidP="006D25A9">
      <w:pPr>
        <w:widowControl w:val="0"/>
        <w:ind w:left="709" w:hanging="709"/>
        <w:rPr>
          <w:rFonts w:asciiTheme="minorHAnsi" w:hAnsiTheme="minorHAnsi" w:cstheme="minorHAnsi"/>
          <w:b/>
        </w:rPr>
      </w:pPr>
    </w:p>
    <w:p w:rsidR="006C097A" w:rsidRPr="007A0C27" w:rsidRDefault="007371BD" w:rsidP="006D25A9">
      <w:pPr>
        <w:widowControl w:val="0"/>
        <w:ind w:left="709" w:hanging="709"/>
        <w:rPr>
          <w:rFonts w:asciiTheme="minorHAnsi" w:hAnsiTheme="minorHAnsi" w:cstheme="minorHAnsi"/>
          <w:b/>
          <w:u w:val="single"/>
        </w:rPr>
      </w:pPr>
      <w:r w:rsidRPr="007A0C27">
        <w:rPr>
          <w:rFonts w:asciiTheme="minorHAnsi" w:hAnsiTheme="minorHAnsi" w:cstheme="minorHAnsi"/>
          <w:b/>
          <w:u w:val="single"/>
        </w:rPr>
        <w:t>1.2</w:t>
      </w:r>
      <w:r w:rsidR="006C097A" w:rsidRPr="007A0C27">
        <w:rPr>
          <w:rFonts w:asciiTheme="minorHAnsi" w:hAnsiTheme="minorHAnsi" w:cstheme="minorHAnsi"/>
          <w:b/>
          <w:u w:val="single"/>
        </w:rPr>
        <w:t>.</w:t>
      </w:r>
      <w:r w:rsidR="006C097A" w:rsidRPr="007A0C27">
        <w:rPr>
          <w:rFonts w:asciiTheme="minorHAnsi" w:hAnsiTheme="minorHAnsi" w:cstheme="minorHAnsi"/>
          <w:b/>
          <w:u w:val="single"/>
        </w:rPr>
        <w:tab/>
      </w:r>
      <w:r w:rsidR="00465DCA" w:rsidRPr="007A0C27">
        <w:rPr>
          <w:rFonts w:asciiTheme="minorHAnsi" w:hAnsiTheme="minorHAnsi" w:cstheme="minorHAnsi"/>
          <w:b/>
          <w:u w:val="single"/>
        </w:rPr>
        <w:t>Modalità di presentazione dell’offerta</w:t>
      </w:r>
      <w:r w:rsidR="00400710" w:rsidRPr="007A0C27">
        <w:rPr>
          <w:rFonts w:asciiTheme="minorHAnsi" w:hAnsiTheme="minorHAnsi" w:cstheme="minorHAnsi"/>
          <w:b/>
          <w:u w:val="single"/>
        </w:rPr>
        <w:t>:</w:t>
      </w:r>
    </w:p>
    <w:p w:rsidR="00F2293F" w:rsidRPr="007A0C27" w:rsidRDefault="00B3680B" w:rsidP="00B52B56">
      <w:pPr>
        <w:widowControl w:val="0"/>
        <w:suppressAutoHyphens/>
        <w:ind w:left="993" w:hanging="284"/>
        <w:jc w:val="both"/>
        <w:rPr>
          <w:rFonts w:asciiTheme="minorHAnsi" w:hAnsiTheme="minorHAnsi" w:cstheme="minorHAnsi"/>
          <w:sz w:val="22"/>
          <w:szCs w:val="22"/>
        </w:rPr>
      </w:pPr>
      <w:r w:rsidRPr="007A0C27">
        <w:rPr>
          <w:rFonts w:asciiTheme="minorHAnsi" w:hAnsiTheme="minorHAnsi" w:cstheme="minorHAnsi"/>
          <w:bCs/>
          <w:sz w:val="22"/>
          <w:szCs w:val="22"/>
        </w:rPr>
        <w:t>a</w:t>
      </w:r>
      <w:r w:rsidR="007B7479" w:rsidRPr="007A0C27">
        <w:rPr>
          <w:rFonts w:asciiTheme="minorHAnsi" w:hAnsiTheme="minorHAnsi" w:cstheme="minorHAnsi"/>
          <w:bCs/>
          <w:sz w:val="22"/>
          <w:szCs w:val="22"/>
        </w:rPr>
        <w:t>)</w:t>
      </w:r>
      <w:r w:rsidR="007B7479" w:rsidRPr="007A0C27">
        <w:rPr>
          <w:rFonts w:asciiTheme="minorHAnsi" w:hAnsiTheme="minorHAnsi" w:cstheme="minorHAnsi"/>
          <w:bCs/>
          <w:sz w:val="22"/>
          <w:szCs w:val="22"/>
        </w:rPr>
        <w:tab/>
        <w:t xml:space="preserve">il plico di invio contenente la documentazione di cui al successivo Capo </w:t>
      </w:r>
      <w:r w:rsidR="004B45D0" w:rsidRPr="007A0C27">
        <w:rPr>
          <w:rFonts w:asciiTheme="minorHAnsi" w:hAnsiTheme="minorHAnsi" w:cstheme="minorHAnsi"/>
          <w:bCs/>
          <w:sz w:val="22"/>
          <w:szCs w:val="22"/>
        </w:rPr>
        <w:t>3</w:t>
      </w:r>
      <w:r w:rsidR="007B7479" w:rsidRPr="007A0C27">
        <w:rPr>
          <w:rFonts w:asciiTheme="minorHAnsi" w:hAnsiTheme="minorHAnsi" w:cstheme="minorHAnsi"/>
          <w:bCs/>
          <w:sz w:val="22"/>
          <w:szCs w:val="22"/>
        </w:rPr>
        <w:t xml:space="preserve"> e </w:t>
      </w:r>
      <w:r w:rsidR="007B7479" w:rsidRPr="007A0C27">
        <w:rPr>
          <w:rFonts w:asciiTheme="minorHAnsi" w:hAnsiTheme="minorHAnsi" w:cstheme="minorHAnsi"/>
          <w:sz w:val="22"/>
          <w:szCs w:val="22"/>
        </w:rPr>
        <w:t xml:space="preserve">le due buste interne </w:t>
      </w:r>
      <w:r w:rsidR="008D2B94" w:rsidRPr="007A0C27">
        <w:rPr>
          <w:rFonts w:asciiTheme="minorHAnsi" w:hAnsiTheme="minorHAnsi" w:cstheme="minorHAnsi"/>
          <w:sz w:val="22"/>
          <w:szCs w:val="22"/>
        </w:rPr>
        <w:t xml:space="preserve">di cui alla lettera </w:t>
      </w:r>
      <w:r w:rsidR="00B52B56" w:rsidRPr="007A0C27">
        <w:rPr>
          <w:rFonts w:asciiTheme="minorHAnsi" w:hAnsiTheme="minorHAnsi" w:cstheme="minorHAnsi"/>
          <w:sz w:val="22"/>
          <w:szCs w:val="22"/>
        </w:rPr>
        <w:t>b</w:t>
      </w:r>
      <w:r w:rsidR="008D2B94" w:rsidRPr="007A0C27">
        <w:rPr>
          <w:rFonts w:asciiTheme="minorHAnsi" w:hAnsiTheme="minorHAnsi" w:cstheme="minorHAnsi"/>
          <w:sz w:val="22"/>
          <w:szCs w:val="22"/>
        </w:rPr>
        <w:t>), deve pervenire alla Stazione appaltante</w:t>
      </w:r>
      <w:r w:rsidR="00F2293F" w:rsidRPr="007A0C27">
        <w:rPr>
          <w:rFonts w:asciiTheme="minorHAnsi" w:hAnsiTheme="minorHAnsi" w:cstheme="minorHAnsi"/>
          <w:sz w:val="22"/>
          <w:szCs w:val="22"/>
        </w:rPr>
        <w:t>:</w:t>
      </w:r>
    </w:p>
    <w:p w:rsidR="00F2293F" w:rsidRPr="007A0C27" w:rsidRDefault="00F2293F" w:rsidP="00F2293F">
      <w:pPr>
        <w:widowControl w:val="0"/>
        <w:suppressAutoHyphens/>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entro il termine perentorio di cui all’articolo 1.1, lettera a);</w:t>
      </w:r>
    </w:p>
    <w:p w:rsidR="00F2293F" w:rsidRPr="007A0C27" w:rsidRDefault="00F2293F" w:rsidP="00F2293F">
      <w:pPr>
        <w:widowControl w:val="0"/>
        <w:suppressAutoHyphens/>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all’indirizzo di cui all’articolo 1.3, lettera a);</w:t>
      </w:r>
    </w:p>
    <w:p w:rsidR="006F0BF4" w:rsidRPr="007A0C27" w:rsidRDefault="00F2293F" w:rsidP="00F2293F">
      <w:pPr>
        <w:widowControl w:val="0"/>
        <w:suppressAutoHyphens/>
        <w:ind w:left="1276" w:hanging="284"/>
        <w:jc w:val="both"/>
        <w:rPr>
          <w:rFonts w:asciiTheme="minorHAnsi" w:eastAsia="MS Mincho" w:hAnsiTheme="minorHAnsi" w:cstheme="minorHAnsi"/>
          <w:bCs/>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006F0BF4" w:rsidRPr="007A0C27">
        <w:rPr>
          <w:rFonts w:asciiTheme="minorHAnsi" w:eastAsia="MS Mincho" w:hAnsiTheme="minorHAnsi" w:cstheme="minorHAnsi"/>
          <w:bCs/>
          <w:sz w:val="22"/>
          <w:szCs w:val="22"/>
        </w:rPr>
        <w:t>con una delle modalità</w:t>
      </w:r>
      <w:r w:rsidR="001E2AEA" w:rsidRPr="007A0C27">
        <w:rPr>
          <w:rFonts w:asciiTheme="minorHAnsi" w:eastAsia="MS Mincho" w:hAnsiTheme="minorHAnsi" w:cstheme="minorHAnsi"/>
          <w:bCs/>
          <w:sz w:val="22"/>
          <w:szCs w:val="22"/>
        </w:rPr>
        <w:t xml:space="preserve"> di cui al medesimo articolo 1.3, lettere b) e c);</w:t>
      </w:r>
    </w:p>
    <w:p w:rsidR="00B52B56" w:rsidRPr="007A0C27" w:rsidRDefault="001E2AEA" w:rsidP="00B52B56">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007B7479" w:rsidRPr="007A0C27">
        <w:rPr>
          <w:rFonts w:asciiTheme="minorHAnsi" w:hAnsiTheme="minorHAnsi" w:cstheme="minorHAnsi"/>
          <w:bCs/>
          <w:sz w:val="22"/>
          <w:szCs w:val="22"/>
        </w:rPr>
        <w:t>)</w:t>
      </w:r>
      <w:r w:rsidR="007B7479" w:rsidRPr="007A0C27">
        <w:rPr>
          <w:rFonts w:asciiTheme="minorHAnsi" w:hAnsiTheme="minorHAnsi" w:cstheme="minorHAnsi"/>
          <w:bCs/>
          <w:sz w:val="22"/>
          <w:szCs w:val="22"/>
        </w:rPr>
        <w:tab/>
      </w:r>
      <w:r w:rsidR="00B52B56" w:rsidRPr="007A0C27">
        <w:rPr>
          <w:rFonts w:asciiTheme="minorHAnsi" w:hAnsiTheme="minorHAnsi" w:cstheme="minorHAnsi"/>
          <w:bCs/>
          <w:sz w:val="22"/>
          <w:szCs w:val="22"/>
        </w:rPr>
        <w:t xml:space="preserve">nel seguito del presente disciplinare con il termine </w:t>
      </w:r>
      <w:r w:rsidR="00C36892" w:rsidRPr="007A0C27">
        <w:rPr>
          <w:rFonts w:asciiTheme="minorHAnsi" w:hAnsiTheme="minorHAnsi" w:cstheme="minorHAnsi"/>
          <w:b/>
          <w:sz w:val="22"/>
          <w:szCs w:val="22"/>
        </w:rPr>
        <w:t>“B</w:t>
      </w:r>
      <w:r w:rsidR="00B52B56" w:rsidRPr="007A0C27">
        <w:rPr>
          <w:rFonts w:asciiTheme="minorHAnsi" w:hAnsiTheme="minorHAnsi" w:cstheme="minorHAnsi"/>
          <w:b/>
          <w:sz w:val="22"/>
          <w:szCs w:val="22"/>
        </w:rPr>
        <w:t>usta</w:t>
      </w:r>
      <w:r w:rsidR="00C36892" w:rsidRPr="007A0C27">
        <w:rPr>
          <w:rFonts w:asciiTheme="minorHAnsi" w:hAnsiTheme="minorHAnsi" w:cstheme="minorHAnsi"/>
          <w:b/>
          <w:sz w:val="22"/>
          <w:szCs w:val="22"/>
        </w:rPr>
        <w:t xml:space="preserve"> A – Documentazione Amministrativa”</w:t>
      </w:r>
      <w:r w:rsidR="003241E2">
        <w:rPr>
          <w:rFonts w:asciiTheme="minorHAnsi" w:hAnsiTheme="minorHAnsi" w:cstheme="minorHAnsi"/>
          <w:b/>
          <w:sz w:val="22"/>
          <w:szCs w:val="22"/>
        </w:rPr>
        <w:t xml:space="preserve"> </w:t>
      </w:r>
      <w:r w:rsidR="00B52B56" w:rsidRPr="007A0C27">
        <w:rPr>
          <w:rFonts w:asciiTheme="minorHAnsi" w:hAnsiTheme="minorHAnsi" w:cstheme="minorHAnsi"/>
          <w:bCs/>
          <w:sz w:val="22"/>
          <w:szCs w:val="22"/>
        </w:rPr>
        <w:t xml:space="preserve">si intende la busta </w:t>
      </w:r>
      <w:r w:rsidR="00CD36D8" w:rsidRPr="007A0C27">
        <w:rPr>
          <w:rFonts w:asciiTheme="minorHAnsi" w:hAnsiTheme="minorHAnsi" w:cstheme="minorHAnsi"/>
          <w:bCs/>
          <w:sz w:val="22"/>
          <w:szCs w:val="22"/>
        </w:rPr>
        <w:t xml:space="preserve">interna </w:t>
      </w:r>
      <w:r w:rsidR="00B52B56" w:rsidRPr="007A0C27">
        <w:rPr>
          <w:rFonts w:asciiTheme="minorHAnsi" w:hAnsiTheme="minorHAnsi" w:cstheme="minorHAnsi"/>
          <w:bCs/>
          <w:sz w:val="22"/>
          <w:szCs w:val="22"/>
        </w:rPr>
        <w:t xml:space="preserve">contenente i documenti di cui all’articolo 4.1, con il termine </w:t>
      </w:r>
      <w:r w:rsidR="00C36892" w:rsidRPr="007A0C27">
        <w:rPr>
          <w:rFonts w:asciiTheme="minorHAnsi" w:hAnsiTheme="minorHAnsi" w:cstheme="minorHAnsi"/>
          <w:b/>
          <w:sz w:val="22"/>
          <w:szCs w:val="22"/>
        </w:rPr>
        <w:t>“Busta B –</w:t>
      </w:r>
      <w:r w:rsidR="003241E2">
        <w:rPr>
          <w:rFonts w:asciiTheme="minorHAnsi" w:hAnsiTheme="minorHAnsi" w:cstheme="minorHAnsi"/>
          <w:b/>
          <w:sz w:val="22"/>
          <w:szCs w:val="22"/>
        </w:rPr>
        <w:t xml:space="preserve"> </w:t>
      </w:r>
      <w:r w:rsidR="00B52B56" w:rsidRPr="007A0C27">
        <w:rPr>
          <w:rFonts w:asciiTheme="minorHAnsi" w:hAnsiTheme="minorHAnsi" w:cstheme="minorHAnsi"/>
          <w:b/>
          <w:sz w:val="22"/>
          <w:szCs w:val="22"/>
        </w:rPr>
        <w:t>Offerta Economica</w:t>
      </w:r>
      <w:r w:rsidR="00C36892" w:rsidRPr="007A0C27">
        <w:rPr>
          <w:rFonts w:asciiTheme="minorHAnsi" w:hAnsiTheme="minorHAnsi" w:cstheme="minorHAnsi"/>
          <w:b/>
          <w:sz w:val="22"/>
          <w:szCs w:val="22"/>
        </w:rPr>
        <w:t>”</w:t>
      </w:r>
      <w:r w:rsidR="00B52B56" w:rsidRPr="007A0C27">
        <w:rPr>
          <w:rFonts w:asciiTheme="minorHAnsi" w:hAnsiTheme="minorHAnsi" w:cstheme="minorHAnsi"/>
          <w:bCs/>
          <w:sz w:val="22"/>
          <w:szCs w:val="22"/>
        </w:rPr>
        <w:t xml:space="preserve">si intende la busta </w:t>
      </w:r>
      <w:r w:rsidR="00CD36D8" w:rsidRPr="007A0C27">
        <w:rPr>
          <w:rFonts w:asciiTheme="minorHAnsi" w:hAnsiTheme="minorHAnsi" w:cstheme="minorHAnsi"/>
          <w:bCs/>
          <w:sz w:val="22"/>
          <w:szCs w:val="22"/>
        </w:rPr>
        <w:t xml:space="preserve">interna </w:t>
      </w:r>
      <w:r w:rsidR="00B52B56" w:rsidRPr="007A0C27">
        <w:rPr>
          <w:rFonts w:asciiTheme="minorHAnsi" w:hAnsiTheme="minorHAnsi" w:cstheme="minorHAnsi"/>
          <w:bCs/>
          <w:sz w:val="22"/>
          <w:szCs w:val="22"/>
        </w:rPr>
        <w:t>contenente la sola Offerta Economica all</w:t>
      </w:r>
      <w:r w:rsidR="000C597D" w:rsidRPr="007A0C27">
        <w:rPr>
          <w:rFonts w:asciiTheme="minorHAnsi" w:hAnsiTheme="minorHAnsi" w:cstheme="minorHAnsi"/>
          <w:bCs/>
          <w:sz w:val="22"/>
          <w:szCs w:val="22"/>
        </w:rPr>
        <w:t>e</w:t>
      </w:r>
      <w:r w:rsidR="00B52B56" w:rsidRPr="007A0C27">
        <w:rPr>
          <w:rFonts w:asciiTheme="minorHAnsi" w:hAnsiTheme="minorHAnsi" w:cstheme="minorHAnsi"/>
          <w:bCs/>
          <w:sz w:val="22"/>
          <w:szCs w:val="22"/>
        </w:rPr>
        <w:t xml:space="preserve"> condizioni e con le modalità di cui all’articolo 4.2;</w:t>
      </w:r>
    </w:p>
    <w:p w:rsidR="007B7479" w:rsidRPr="007A0C27" w:rsidRDefault="00B52B56" w:rsidP="00B52B56">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 xml:space="preserve">le buste interne di cui alla lettera b) </w:t>
      </w:r>
      <w:r w:rsidR="007B7479" w:rsidRPr="007A0C27">
        <w:rPr>
          <w:rFonts w:asciiTheme="minorHAnsi" w:hAnsiTheme="minorHAnsi" w:cstheme="minorHAnsi"/>
          <w:bCs/>
          <w:sz w:val="22"/>
          <w:szCs w:val="22"/>
        </w:rPr>
        <w:t xml:space="preserve">devono essere chiuse, sigillate e controfirmate sui lembi di chiusura con le </w:t>
      </w:r>
      <w:r w:rsidRPr="007A0C27">
        <w:rPr>
          <w:rFonts w:asciiTheme="minorHAnsi" w:hAnsiTheme="minorHAnsi" w:cstheme="minorHAnsi"/>
          <w:bCs/>
          <w:sz w:val="22"/>
          <w:szCs w:val="22"/>
        </w:rPr>
        <w:t>stesse</w:t>
      </w:r>
      <w:r w:rsidR="007B7479" w:rsidRPr="007A0C27">
        <w:rPr>
          <w:rFonts w:asciiTheme="minorHAnsi" w:hAnsiTheme="minorHAnsi" w:cstheme="minorHAnsi"/>
          <w:bCs/>
          <w:sz w:val="22"/>
          <w:szCs w:val="22"/>
        </w:rPr>
        <w:t xml:space="preserve"> modalità previste per il plico di invio </w:t>
      </w:r>
      <w:r w:rsidR="00C10F9E" w:rsidRPr="007A0C27">
        <w:rPr>
          <w:rFonts w:asciiTheme="minorHAnsi" w:hAnsiTheme="minorHAnsi" w:cstheme="minorHAnsi"/>
          <w:bCs/>
          <w:sz w:val="22"/>
          <w:szCs w:val="22"/>
        </w:rPr>
        <w:t xml:space="preserve">cui </w:t>
      </w:r>
      <w:r w:rsidR="007B7479" w:rsidRPr="007A0C27">
        <w:rPr>
          <w:rFonts w:asciiTheme="minorHAnsi" w:hAnsiTheme="minorHAnsi" w:cstheme="minorHAnsi"/>
          <w:bCs/>
          <w:sz w:val="22"/>
          <w:szCs w:val="22"/>
        </w:rPr>
        <w:t>al</w:t>
      </w:r>
      <w:r w:rsidR="00C10F9E" w:rsidRPr="007A0C27">
        <w:rPr>
          <w:rFonts w:asciiTheme="minorHAnsi" w:hAnsiTheme="minorHAnsi" w:cstheme="minorHAnsi"/>
          <w:bCs/>
          <w:sz w:val="22"/>
          <w:szCs w:val="22"/>
        </w:rPr>
        <w:t xml:space="preserve"> successivo articolo</w:t>
      </w:r>
      <w:r w:rsidR="00555537" w:rsidRPr="007A0C27">
        <w:rPr>
          <w:rFonts w:asciiTheme="minorHAnsi" w:hAnsiTheme="minorHAnsi" w:cstheme="minorHAnsi"/>
          <w:bCs/>
          <w:sz w:val="22"/>
          <w:szCs w:val="22"/>
        </w:rPr>
        <w:t xml:space="preserve"> 1.3</w:t>
      </w:r>
      <w:r w:rsidR="00C10F9E" w:rsidRPr="007A0C27">
        <w:rPr>
          <w:rFonts w:asciiTheme="minorHAnsi" w:hAnsiTheme="minorHAnsi" w:cstheme="minorHAnsi"/>
          <w:bCs/>
          <w:sz w:val="22"/>
          <w:szCs w:val="22"/>
        </w:rPr>
        <w:t xml:space="preserve">, lettera </w:t>
      </w:r>
      <w:r w:rsidR="001E2AEA" w:rsidRPr="007A0C27">
        <w:rPr>
          <w:rFonts w:asciiTheme="minorHAnsi" w:hAnsiTheme="minorHAnsi" w:cstheme="minorHAnsi"/>
          <w:bCs/>
          <w:sz w:val="22"/>
          <w:szCs w:val="22"/>
        </w:rPr>
        <w:t>d</w:t>
      </w:r>
      <w:r w:rsidR="00C10F9E" w:rsidRPr="007A0C27">
        <w:rPr>
          <w:rFonts w:asciiTheme="minorHAnsi" w:hAnsiTheme="minorHAnsi" w:cstheme="minorHAnsi"/>
          <w:bCs/>
          <w:sz w:val="22"/>
          <w:szCs w:val="22"/>
        </w:rPr>
        <w:t>)</w:t>
      </w:r>
      <w:r w:rsidR="007B7479" w:rsidRPr="007A0C27">
        <w:rPr>
          <w:rFonts w:asciiTheme="minorHAnsi" w:hAnsiTheme="minorHAnsi" w:cstheme="minorHAnsi"/>
          <w:bCs/>
          <w:sz w:val="22"/>
          <w:szCs w:val="22"/>
        </w:rPr>
        <w:t>;</w:t>
      </w:r>
    </w:p>
    <w:p w:rsidR="007B7479" w:rsidRPr="007A0C27" w:rsidRDefault="00B52B56" w:rsidP="00B52B56">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d</w:t>
      </w:r>
      <w:r w:rsidR="007B7479" w:rsidRPr="007A0C27">
        <w:rPr>
          <w:rFonts w:asciiTheme="minorHAnsi" w:hAnsiTheme="minorHAnsi" w:cstheme="minorHAnsi"/>
          <w:bCs/>
          <w:sz w:val="22"/>
          <w:szCs w:val="22"/>
        </w:rPr>
        <w:t>)</w:t>
      </w:r>
      <w:r w:rsidR="007B7479" w:rsidRPr="007A0C27">
        <w:rPr>
          <w:rFonts w:asciiTheme="minorHAnsi" w:hAnsiTheme="minorHAnsi" w:cstheme="minorHAnsi"/>
          <w:bCs/>
          <w:sz w:val="22"/>
          <w:szCs w:val="22"/>
        </w:rPr>
        <w:tab/>
        <w:t xml:space="preserve">il plico </w:t>
      </w:r>
      <w:r w:rsidRPr="007A0C27">
        <w:rPr>
          <w:rFonts w:asciiTheme="minorHAnsi" w:hAnsiTheme="minorHAnsi" w:cstheme="minorHAnsi"/>
          <w:bCs/>
          <w:sz w:val="22"/>
          <w:szCs w:val="22"/>
        </w:rPr>
        <w:t xml:space="preserve">pertanto </w:t>
      </w:r>
      <w:r w:rsidR="007B7479" w:rsidRPr="007A0C27">
        <w:rPr>
          <w:rFonts w:asciiTheme="minorHAnsi" w:hAnsiTheme="minorHAnsi" w:cstheme="minorHAnsi"/>
          <w:bCs/>
          <w:sz w:val="22"/>
          <w:szCs w:val="22"/>
        </w:rPr>
        <w:t>deve contenere al proprio interno</w:t>
      </w:r>
      <w:r w:rsidR="003241E2">
        <w:rPr>
          <w:rFonts w:asciiTheme="minorHAnsi" w:hAnsiTheme="minorHAnsi" w:cstheme="minorHAnsi"/>
          <w:bCs/>
          <w:sz w:val="22"/>
          <w:szCs w:val="22"/>
        </w:rPr>
        <w:t xml:space="preserve"> </w:t>
      </w:r>
      <w:r w:rsidRPr="007A0C27">
        <w:rPr>
          <w:rFonts w:asciiTheme="minorHAnsi" w:hAnsiTheme="minorHAnsi" w:cstheme="minorHAnsi"/>
          <w:bCs/>
          <w:sz w:val="22"/>
          <w:szCs w:val="22"/>
        </w:rPr>
        <w:t xml:space="preserve">le due buste </w:t>
      </w:r>
      <w:r w:rsidR="00CD36D8" w:rsidRPr="007A0C27">
        <w:rPr>
          <w:rFonts w:asciiTheme="minorHAnsi" w:hAnsiTheme="minorHAnsi" w:cstheme="minorHAnsi"/>
          <w:bCs/>
          <w:sz w:val="22"/>
          <w:szCs w:val="22"/>
        </w:rPr>
        <w:t xml:space="preserve">interne </w:t>
      </w:r>
      <w:r w:rsidRPr="007A0C27">
        <w:rPr>
          <w:rFonts w:asciiTheme="minorHAnsi" w:hAnsiTheme="minorHAnsi" w:cstheme="minorHAnsi"/>
          <w:bCs/>
          <w:sz w:val="22"/>
          <w:szCs w:val="22"/>
        </w:rPr>
        <w:t xml:space="preserve">di cui alla lettera b), </w:t>
      </w:r>
      <w:r w:rsidR="007B7479" w:rsidRPr="007A0C27">
        <w:rPr>
          <w:rFonts w:asciiTheme="minorHAnsi" w:hAnsiTheme="minorHAnsi" w:cstheme="minorHAnsi"/>
          <w:bCs/>
          <w:sz w:val="22"/>
          <w:szCs w:val="22"/>
        </w:rPr>
        <w:t>recanti l’intestazione del mittente e la dicitura inequivocabile, rispettivamente come segue:</w:t>
      </w:r>
    </w:p>
    <w:p w:rsidR="007B7479" w:rsidRPr="007A0C27" w:rsidRDefault="007B7479" w:rsidP="006D25A9">
      <w:pPr>
        <w:widowControl w:val="0"/>
        <w:suppressAutoHyphens/>
        <w:ind w:left="568" w:hanging="284"/>
        <w:jc w:val="both"/>
        <w:rPr>
          <w:rFonts w:asciiTheme="minorHAnsi" w:hAnsiTheme="minorHAnsi" w:cstheme="minorHAnsi"/>
          <w:bCs/>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700"/>
        <w:gridCol w:w="3635"/>
      </w:tblGrid>
      <w:tr w:rsidR="007B7479" w:rsidRPr="007A0C27" w:rsidTr="001A5386">
        <w:trPr>
          <w:trHeight w:val="315"/>
        </w:trPr>
        <w:tc>
          <w:tcPr>
            <w:tcW w:w="4878" w:type="dxa"/>
            <w:tcBorders>
              <w:top w:val="dotted" w:sz="4" w:space="0" w:color="auto"/>
              <w:left w:val="dotted" w:sz="4" w:space="0" w:color="auto"/>
              <w:bottom w:val="dotted" w:sz="4" w:space="0" w:color="auto"/>
              <w:right w:val="dotted" w:sz="4" w:space="0" w:color="auto"/>
            </w:tcBorders>
            <w:shd w:val="clear" w:color="auto" w:fill="auto"/>
            <w:vAlign w:val="center"/>
          </w:tcPr>
          <w:p w:rsidR="007B7479" w:rsidRPr="007A0C27" w:rsidRDefault="001A5386" w:rsidP="006D25A9">
            <w:pPr>
              <w:widowControl w:val="0"/>
              <w:suppressAutoHyphens/>
              <w:spacing w:before="40" w:after="40"/>
              <w:jc w:val="center"/>
              <w:rPr>
                <w:rFonts w:asciiTheme="minorHAnsi" w:hAnsiTheme="minorHAnsi" w:cstheme="minorHAnsi"/>
                <w:bCs/>
                <w:sz w:val="22"/>
                <w:szCs w:val="22"/>
              </w:rPr>
            </w:pPr>
            <w:r w:rsidRPr="007A0C27">
              <w:rPr>
                <w:rFonts w:asciiTheme="minorHAnsi" w:hAnsiTheme="minorHAnsi" w:cstheme="minorHAnsi"/>
                <w:b/>
                <w:sz w:val="22"/>
                <w:szCs w:val="22"/>
              </w:rPr>
              <w:t>“Busta A - Documentazione Amministrativa”</w:t>
            </w:r>
          </w:p>
        </w:tc>
        <w:tc>
          <w:tcPr>
            <w:tcW w:w="700" w:type="dxa"/>
            <w:tcBorders>
              <w:top w:val="nil"/>
              <w:left w:val="dotted" w:sz="4" w:space="0" w:color="auto"/>
              <w:bottom w:val="nil"/>
              <w:right w:val="dotted" w:sz="4" w:space="0" w:color="auto"/>
            </w:tcBorders>
            <w:shd w:val="clear" w:color="auto" w:fill="auto"/>
            <w:vAlign w:val="center"/>
          </w:tcPr>
          <w:p w:rsidR="007B7479" w:rsidRPr="007A0C27" w:rsidRDefault="007B7479" w:rsidP="006D25A9">
            <w:pPr>
              <w:widowControl w:val="0"/>
              <w:tabs>
                <w:tab w:val="left" w:pos="0"/>
                <w:tab w:val="left" w:pos="8496"/>
              </w:tabs>
              <w:suppressAutoHyphens/>
              <w:spacing w:before="40" w:after="40"/>
              <w:jc w:val="center"/>
              <w:rPr>
                <w:rFonts w:asciiTheme="minorHAnsi" w:hAnsiTheme="minorHAnsi" w:cstheme="minorHAnsi"/>
                <w:bCs/>
                <w:sz w:val="22"/>
                <w:szCs w:val="22"/>
              </w:rPr>
            </w:pPr>
            <w:r w:rsidRPr="007A0C27">
              <w:rPr>
                <w:rFonts w:asciiTheme="minorHAnsi" w:hAnsiTheme="minorHAnsi" w:cstheme="minorHAnsi"/>
                <w:bCs/>
                <w:sz w:val="22"/>
                <w:szCs w:val="22"/>
              </w:rPr>
              <w:t>e</w:t>
            </w:r>
          </w:p>
        </w:tc>
        <w:tc>
          <w:tcPr>
            <w:tcW w:w="3635" w:type="dxa"/>
            <w:tcBorders>
              <w:top w:val="dotted" w:sz="4" w:space="0" w:color="auto"/>
              <w:left w:val="dotted" w:sz="4" w:space="0" w:color="auto"/>
              <w:bottom w:val="dotted" w:sz="4" w:space="0" w:color="auto"/>
              <w:right w:val="dotted" w:sz="4" w:space="0" w:color="auto"/>
            </w:tcBorders>
            <w:shd w:val="clear" w:color="auto" w:fill="auto"/>
            <w:vAlign w:val="center"/>
          </w:tcPr>
          <w:p w:rsidR="007B7479" w:rsidRPr="007A0C27" w:rsidRDefault="001A5386" w:rsidP="001A5386">
            <w:pPr>
              <w:widowControl w:val="0"/>
              <w:suppressAutoHyphens/>
              <w:spacing w:before="40" w:after="40"/>
              <w:jc w:val="center"/>
              <w:rPr>
                <w:rFonts w:asciiTheme="minorHAnsi" w:hAnsiTheme="minorHAnsi" w:cstheme="minorHAnsi"/>
                <w:bCs/>
                <w:sz w:val="22"/>
                <w:szCs w:val="22"/>
              </w:rPr>
            </w:pPr>
            <w:r w:rsidRPr="007A0C27">
              <w:rPr>
                <w:rFonts w:asciiTheme="minorHAnsi" w:hAnsiTheme="minorHAnsi" w:cstheme="minorHAnsi"/>
                <w:b/>
                <w:sz w:val="22"/>
                <w:szCs w:val="22"/>
              </w:rPr>
              <w:t>“Busta B – Offerta Economica”</w:t>
            </w:r>
          </w:p>
        </w:tc>
      </w:tr>
    </w:tbl>
    <w:p w:rsidR="00F01B7D" w:rsidRPr="007A0C27" w:rsidRDefault="00F01B7D" w:rsidP="006D25A9">
      <w:pPr>
        <w:widowControl w:val="0"/>
        <w:tabs>
          <w:tab w:val="left" w:pos="0"/>
          <w:tab w:val="left" w:pos="8496"/>
        </w:tabs>
        <w:suppressAutoHyphens/>
        <w:ind w:left="568" w:hanging="284"/>
        <w:jc w:val="center"/>
        <w:rPr>
          <w:rFonts w:asciiTheme="minorHAnsi" w:hAnsiTheme="minorHAnsi" w:cstheme="minorHAnsi"/>
          <w:bCs/>
          <w:sz w:val="22"/>
          <w:szCs w:val="22"/>
        </w:rPr>
      </w:pPr>
    </w:p>
    <w:p w:rsidR="00465DCA" w:rsidRPr="007A0C27" w:rsidRDefault="00465DCA" w:rsidP="006D5508">
      <w:pPr>
        <w:widowControl w:val="0"/>
        <w:ind w:left="709" w:hanging="709"/>
        <w:rPr>
          <w:rFonts w:asciiTheme="minorHAnsi" w:hAnsiTheme="minorHAnsi" w:cstheme="minorHAnsi"/>
          <w:b/>
          <w:u w:val="single"/>
        </w:rPr>
      </w:pPr>
      <w:r w:rsidRPr="007A0C27">
        <w:rPr>
          <w:rFonts w:asciiTheme="minorHAnsi" w:hAnsiTheme="minorHAnsi" w:cstheme="minorHAnsi"/>
          <w:b/>
          <w:u w:val="single"/>
        </w:rPr>
        <w:t>1.</w:t>
      </w:r>
      <w:r w:rsidR="007371BD" w:rsidRPr="007A0C27">
        <w:rPr>
          <w:rFonts w:asciiTheme="minorHAnsi" w:hAnsiTheme="minorHAnsi" w:cstheme="minorHAnsi"/>
          <w:b/>
          <w:u w:val="single"/>
        </w:rPr>
        <w:t>3.</w:t>
      </w:r>
      <w:r w:rsidRPr="007A0C27">
        <w:rPr>
          <w:rFonts w:asciiTheme="minorHAnsi" w:hAnsiTheme="minorHAnsi" w:cstheme="minorHAnsi"/>
          <w:b/>
          <w:u w:val="single"/>
        </w:rPr>
        <w:tab/>
      </w:r>
      <w:r w:rsidR="008F0948" w:rsidRPr="007A0C27">
        <w:rPr>
          <w:rFonts w:asciiTheme="minorHAnsi" w:hAnsiTheme="minorHAnsi" w:cstheme="minorHAnsi"/>
          <w:b/>
          <w:u w:val="single"/>
        </w:rPr>
        <w:t>R</w:t>
      </w:r>
      <w:r w:rsidR="006D5508" w:rsidRPr="007A0C27">
        <w:rPr>
          <w:rFonts w:asciiTheme="minorHAnsi" w:hAnsiTheme="minorHAnsi" w:cstheme="minorHAnsi"/>
          <w:b/>
          <w:u w:val="single"/>
        </w:rPr>
        <w:t xml:space="preserve">ecapito </w:t>
      </w:r>
      <w:r w:rsidR="008F0948" w:rsidRPr="007A0C27">
        <w:rPr>
          <w:rFonts w:asciiTheme="minorHAnsi" w:hAnsiTheme="minorHAnsi" w:cstheme="minorHAnsi"/>
          <w:b/>
          <w:u w:val="single"/>
        </w:rPr>
        <w:t xml:space="preserve">presso </w:t>
      </w:r>
      <w:r w:rsidR="007371BD" w:rsidRPr="007A0C27">
        <w:rPr>
          <w:rFonts w:asciiTheme="minorHAnsi" w:hAnsiTheme="minorHAnsi" w:cstheme="minorHAnsi"/>
          <w:b/>
          <w:u w:val="single"/>
        </w:rPr>
        <w:t>la</w:t>
      </w:r>
      <w:r w:rsidRPr="007A0C27">
        <w:rPr>
          <w:rFonts w:asciiTheme="minorHAnsi" w:hAnsiTheme="minorHAnsi" w:cstheme="minorHAnsi"/>
          <w:b/>
          <w:u w:val="single"/>
        </w:rPr>
        <w:t xml:space="preserve"> Stazione appaltante</w:t>
      </w:r>
      <w:r w:rsidR="006D5508" w:rsidRPr="007A0C27">
        <w:rPr>
          <w:rFonts w:asciiTheme="minorHAnsi" w:hAnsiTheme="minorHAnsi" w:cstheme="minorHAnsi"/>
          <w:b/>
          <w:u w:val="single"/>
        </w:rPr>
        <w:t>.</w:t>
      </w:r>
    </w:p>
    <w:p w:rsidR="006C097A" w:rsidRPr="007A0C27" w:rsidRDefault="008D2B94" w:rsidP="006D25A9">
      <w:pPr>
        <w:widowControl w:val="0"/>
        <w:ind w:left="993" w:hanging="284"/>
        <w:jc w:val="both"/>
        <w:rPr>
          <w:rFonts w:asciiTheme="minorHAnsi" w:hAnsiTheme="minorHAnsi" w:cstheme="minorHAnsi"/>
          <w:sz w:val="22"/>
          <w:szCs w:val="20"/>
        </w:rPr>
      </w:pPr>
      <w:r w:rsidRPr="007A0C27">
        <w:rPr>
          <w:rFonts w:asciiTheme="minorHAnsi" w:hAnsiTheme="minorHAnsi" w:cstheme="minorHAnsi"/>
          <w:sz w:val="22"/>
          <w:szCs w:val="20"/>
        </w:rPr>
        <w:t>a)</w:t>
      </w:r>
      <w:r w:rsidRPr="007A0C27">
        <w:rPr>
          <w:rFonts w:asciiTheme="minorHAnsi" w:hAnsiTheme="minorHAnsi" w:cstheme="minorHAnsi"/>
          <w:sz w:val="22"/>
          <w:szCs w:val="20"/>
        </w:rPr>
        <w:tab/>
        <w:t>i</w:t>
      </w:r>
      <w:r w:rsidR="008C169B" w:rsidRPr="007A0C27">
        <w:rPr>
          <w:rFonts w:asciiTheme="minorHAnsi" w:hAnsiTheme="minorHAnsi" w:cstheme="minorHAnsi"/>
          <w:sz w:val="22"/>
          <w:szCs w:val="20"/>
        </w:rPr>
        <w:t xml:space="preserve">l recapito </w:t>
      </w:r>
      <w:r w:rsidR="006200D0" w:rsidRPr="007A0C27">
        <w:rPr>
          <w:rFonts w:asciiTheme="minorHAnsi" w:hAnsiTheme="minorHAnsi" w:cstheme="minorHAnsi"/>
          <w:sz w:val="22"/>
          <w:szCs w:val="20"/>
        </w:rPr>
        <w:t xml:space="preserve">fisico </w:t>
      </w:r>
      <w:r w:rsidR="008C169B" w:rsidRPr="007A0C27">
        <w:rPr>
          <w:rFonts w:asciiTheme="minorHAnsi" w:hAnsiTheme="minorHAnsi" w:cstheme="minorHAnsi"/>
          <w:sz w:val="22"/>
          <w:szCs w:val="20"/>
        </w:rPr>
        <w:t>della Stazione appaltante, per tutto quanto non diversamente indicato nel presente disciplinare di gara, è il seguente: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1091"/>
        <w:gridCol w:w="903"/>
        <w:gridCol w:w="1980"/>
        <w:gridCol w:w="850"/>
        <w:gridCol w:w="1058"/>
        <w:gridCol w:w="1037"/>
        <w:gridCol w:w="882"/>
      </w:tblGrid>
      <w:tr w:rsidR="008C169B" w:rsidRPr="007A0C27" w:rsidTr="00DE3507">
        <w:trPr>
          <w:trHeight w:val="340"/>
          <w:jc w:val="right"/>
        </w:trPr>
        <w:tc>
          <w:tcPr>
            <w:tcW w:w="1129" w:type="dxa"/>
            <w:tcBorders>
              <w:bottom w:val="single" w:sz="4" w:space="0" w:color="auto"/>
              <w:right w:val="dotted" w:sz="4" w:space="0" w:color="auto"/>
            </w:tcBorders>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Ente</w:t>
            </w:r>
          </w:p>
        </w:tc>
        <w:tc>
          <w:tcPr>
            <w:tcW w:w="3974" w:type="dxa"/>
            <w:gridSpan w:val="3"/>
            <w:tcBorders>
              <w:left w:val="dotted" w:sz="4" w:space="0" w:color="auto"/>
              <w:bottom w:val="single" w:sz="4" w:space="0" w:color="auto"/>
            </w:tcBorders>
          </w:tcPr>
          <w:p w:rsidR="008C169B" w:rsidRPr="007A0C27" w:rsidRDefault="008E2E1E" w:rsidP="003241E2">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b/>
                <w:sz w:val="22"/>
                <w:szCs w:val="22"/>
              </w:rPr>
              <w:t xml:space="preserve">Comune di </w:t>
            </w:r>
            <w:r w:rsidR="003241E2">
              <w:rPr>
                <w:rFonts w:asciiTheme="minorHAnsi" w:eastAsia="MS Mincho" w:hAnsiTheme="minorHAnsi" w:cstheme="minorHAnsi"/>
                <w:b/>
                <w:sz w:val="22"/>
                <w:szCs w:val="22"/>
              </w:rPr>
              <w:t>Positano (Sa)</w:t>
            </w:r>
          </w:p>
        </w:tc>
        <w:tc>
          <w:tcPr>
            <w:tcW w:w="850" w:type="dxa"/>
            <w:tcBorders>
              <w:right w:val="dotted" w:sz="4" w:space="0" w:color="auto"/>
            </w:tcBorders>
            <w:shd w:val="clear" w:color="auto" w:fill="auto"/>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Ufficio</w:t>
            </w:r>
          </w:p>
        </w:tc>
        <w:tc>
          <w:tcPr>
            <w:tcW w:w="2977" w:type="dxa"/>
            <w:gridSpan w:val="3"/>
            <w:tcBorders>
              <w:left w:val="dotted" w:sz="4" w:space="0" w:color="auto"/>
            </w:tcBorders>
            <w:shd w:val="clear" w:color="auto" w:fill="auto"/>
          </w:tcPr>
          <w:p w:rsidR="008C169B" w:rsidRPr="007A0C27" w:rsidRDefault="003241E2" w:rsidP="00EC1872">
            <w:pPr>
              <w:widowControl w:val="0"/>
              <w:suppressAutoHyphens/>
              <w:spacing w:before="60" w:after="60"/>
              <w:jc w:val="both"/>
              <w:rPr>
                <w:rFonts w:asciiTheme="minorHAnsi" w:eastAsia="MS Mincho" w:hAnsiTheme="minorHAnsi" w:cstheme="minorHAnsi"/>
                <w:b/>
                <w:sz w:val="22"/>
                <w:szCs w:val="22"/>
              </w:rPr>
            </w:pPr>
            <w:r>
              <w:rPr>
                <w:rFonts w:asciiTheme="minorHAnsi" w:eastAsia="MS Mincho" w:hAnsiTheme="minorHAnsi" w:cstheme="minorHAnsi"/>
                <w:b/>
                <w:sz w:val="22"/>
                <w:szCs w:val="22"/>
              </w:rPr>
              <w:t>Servizio LL.PP.</w:t>
            </w:r>
          </w:p>
        </w:tc>
      </w:tr>
      <w:tr w:rsidR="008C169B" w:rsidRPr="007A0C27" w:rsidTr="00DE3507">
        <w:trPr>
          <w:trHeight w:val="340"/>
          <w:jc w:val="right"/>
        </w:trPr>
        <w:tc>
          <w:tcPr>
            <w:tcW w:w="1129" w:type="dxa"/>
            <w:tcBorders>
              <w:right w:val="dotted" w:sz="4" w:space="0" w:color="auto"/>
            </w:tcBorders>
          </w:tcPr>
          <w:p w:rsidR="008C169B" w:rsidRPr="007A0C27" w:rsidRDefault="00E357D9"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Indirizzo</w:t>
            </w:r>
          </w:p>
        </w:tc>
        <w:tc>
          <w:tcPr>
            <w:tcW w:w="3974" w:type="dxa"/>
            <w:gridSpan w:val="3"/>
            <w:tcBorders>
              <w:left w:val="dotted" w:sz="4" w:space="0" w:color="auto"/>
            </w:tcBorders>
          </w:tcPr>
          <w:p w:rsidR="008C169B" w:rsidRPr="007A0C27" w:rsidRDefault="008E2E1E" w:rsidP="003241E2">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b/>
                <w:sz w:val="22"/>
                <w:szCs w:val="22"/>
              </w:rPr>
              <w:t xml:space="preserve">Via </w:t>
            </w:r>
            <w:r w:rsidR="003241E2">
              <w:rPr>
                <w:rFonts w:asciiTheme="minorHAnsi" w:eastAsia="MS Mincho" w:hAnsiTheme="minorHAnsi" w:cstheme="minorHAnsi"/>
                <w:b/>
                <w:sz w:val="22"/>
                <w:szCs w:val="22"/>
              </w:rPr>
              <w:t>G. Marconi</w:t>
            </w:r>
          </w:p>
        </w:tc>
        <w:tc>
          <w:tcPr>
            <w:tcW w:w="850" w:type="dxa"/>
            <w:tcBorders>
              <w:right w:val="dotted" w:sz="4" w:space="0" w:color="auto"/>
            </w:tcBorders>
            <w:shd w:val="clear" w:color="auto" w:fill="auto"/>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num.</w:t>
            </w:r>
          </w:p>
        </w:tc>
        <w:tc>
          <w:tcPr>
            <w:tcW w:w="2977" w:type="dxa"/>
            <w:gridSpan w:val="3"/>
            <w:tcBorders>
              <w:left w:val="dotted" w:sz="4" w:space="0" w:color="auto"/>
            </w:tcBorders>
            <w:shd w:val="clear" w:color="auto" w:fill="auto"/>
          </w:tcPr>
          <w:p w:rsidR="008C169B" w:rsidRPr="007A0C27" w:rsidRDefault="003241E2" w:rsidP="006D25A9">
            <w:pPr>
              <w:widowControl w:val="0"/>
              <w:suppressAutoHyphens/>
              <w:spacing w:before="60" w:after="60"/>
              <w:jc w:val="both"/>
              <w:rPr>
                <w:rFonts w:asciiTheme="minorHAnsi" w:eastAsia="MS Mincho" w:hAnsiTheme="minorHAnsi" w:cstheme="minorHAnsi"/>
                <w:b/>
                <w:sz w:val="22"/>
                <w:szCs w:val="22"/>
              </w:rPr>
            </w:pPr>
            <w:r>
              <w:rPr>
                <w:rFonts w:asciiTheme="minorHAnsi" w:eastAsia="MS Mincho" w:hAnsiTheme="minorHAnsi" w:cstheme="minorHAnsi"/>
                <w:b/>
                <w:sz w:val="22"/>
                <w:szCs w:val="22"/>
              </w:rPr>
              <w:t>111</w:t>
            </w:r>
          </w:p>
        </w:tc>
      </w:tr>
      <w:tr w:rsidR="008C169B" w:rsidRPr="007A0C27" w:rsidTr="00DE3507">
        <w:trPr>
          <w:trHeight w:val="340"/>
          <w:jc w:val="right"/>
        </w:trPr>
        <w:tc>
          <w:tcPr>
            <w:tcW w:w="1129" w:type="dxa"/>
            <w:tcBorders>
              <w:right w:val="dotted" w:sz="4" w:space="0" w:color="auto"/>
            </w:tcBorders>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CAP</w:t>
            </w:r>
          </w:p>
        </w:tc>
        <w:tc>
          <w:tcPr>
            <w:tcW w:w="1091" w:type="dxa"/>
            <w:tcBorders>
              <w:left w:val="dotted" w:sz="4" w:space="0" w:color="auto"/>
            </w:tcBorders>
          </w:tcPr>
          <w:p w:rsidR="008C169B" w:rsidRPr="007A0C27" w:rsidRDefault="003241E2" w:rsidP="006D25A9">
            <w:pPr>
              <w:widowControl w:val="0"/>
              <w:suppressAutoHyphens/>
              <w:spacing w:before="60" w:after="60"/>
              <w:jc w:val="both"/>
              <w:rPr>
                <w:rFonts w:asciiTheme="minorHAnsi" w:eastAsia="MS Mincho" w:hAnsiTheme="minorHAnsi" w:cstheme="minorHAnsi"/>
                <w:sz w:val="22"/>
                <w:szCs w:val="22"/>
              </w:rPr>
            </w:pPr>
            <w:r>
              <w:rPr>
                <w:rFonts w:asciiTheme="minorHAnsi" w:eastAsia="MS Mincho" w:hAnsiTheme="minorHAnsi" w:cstheme="minorHAnsi"/>
                <w:b/>
                <w:sz w:val="22"/>
                <w:szCs w:val="22"/>
              </w:rPr>
              <w:t>84017</w:t>
            </w:r>
          </w:p>
        </w:tc>
        <w:tc>
          <w:tcPr>
            <w:tcW w:w="903" w:type="dxa"/>
            <w:tcBorders>
              <w:right w:val="dotted" w:sz="4" w:space="0" w:color="auto"/>
            </w:tcBorders>
            <w:shd w:val="clear" w:color="auto" w:fill="auto"/>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Località</w:t>
            </w:r>
          </w:p>
        </w:tc>
        <w:tc>
          <w:tcPr>
            <w:tcW w:w="3888" w:type="dxa"/>
            <w:gridSpan w:val="3"/>
            <w:tcBorders>
              <w:left w:val="dotted" w:sz="4" w:space="0" w:color="auto"/>
            </w:tcBorders>
            <w:shd w:val="clear" w:color="auto" w:fill="auto"/>
          </w:tcPr>
          <w:p w:rsidR="008C169B" w:rsidRPr="007A0C27" w:rsidRDefault="003241E2" w:rsidP="006D25A9">
            <w:pPr>
              <w:widowControl w:val="0"/>
              <w:suppressAutoHyphens/>
              <w:spacing w:before="60" w:after="60"/>
              <w:jc w:val="both"/>
              <w:rPr>
                <w:rFonts w:asciiTheme="minorHAnsi" w:eastAsia="MS Mincho" w:hAnsiTheme="minorHAnsi" w:cstheme="minorHAnsi"/>
                <w:sz w:val="22"/>
                <w:szCs w:val="22"/>
              </w:rPr>
            </w:pPr>
            <w:r>
              <w:rPr>
                <w:rFonts w:asciiTheme="minorHAnsi" w:eastAsia="MS Mincho" w:hAnsiTheme="minorHAnsi" w:cstheme="minorHAnsi"/>
                <w:b/>
                <w:sz w:val="22"/>
                <w:szCs w:val="22"/>
              </w:rPr>
              <w:t>Positano</w:t>
            </w:r>
          </w:p>
        </w:tc>
        <w:tc>
          <w:tcPr>
            <w:tcW w:w="1037" w:type="dxa"/>
            <w:tcBorders>
              <w:right w:val="dotted" w:sz="4" w:space="0" w:color="auto"/>
            </w:tcBorders>
            <w:shd w:val="clear" w:color="auto" w:fill="auto"/>
          </w:tcPr>
          <w:p w:rsidR="008C169B" w:rsidRPr="007A0C27" w:rsidRDefault="008C169B" w:rsidP="006D25A9">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Provincia</w:t>
            </w:r>
          </w:p>
        </w:tc>
        <w:tc>
          <w:tcPr>
            <w:tcW w:w="882" w:type="dxa"/>
            <w:tcBorders>
              <w:left w:val="dotted" w:sz="4" w:space="0" w:color="auto"/>
            </w:tcBorders>
            <w:shd w:val="clear" w:color="auto" w:fill="auto"/>
          </w:tcPr>
          <w:p w:rsidR="008C169B" w:rsidRPr="007A0C27" w:rsidRDefault="003241E2" w:rsidP="00EC1872">
            <w:pPr>
              <w:widowControl w:val="0"/>
              <w:suppressAutoHyphens/>
              <w:spacing w:before="60" w:after="60"/>
              <w:jc w:val="both"/>
              <w:rPr>
                <w:rFonts w:asciiTheme="minorHAnsi" w:eastAsia="MS Mincho" w:hAnsiTheme="minorHAnsi" w:cstheme="minorHAnsi"/>
                <w:b/>
                <w:sz w:val="22"/>
                <w:szCs w:val="22"/>
              </w:rPr>
            </w:pPr>
            <w:r>
              <w:rPr>
                <w:rFonts w:asciiTheme="minorHAnsi" w:eastAsia="MS Mincho" w:hAnsiTheme="minorHAnsi" w:cstheme="minorHAnsi"/>
                <w:b/>
                <w:sz w:val="22"/>
                <w:szCs w:val="22"/>
              </w:rPr>
              <w:t>SA</w:t>
            </w:r>
          </w:p>
        </w:tc>
      </w:tr>
    </w:tbl>
    <w:p w:rsidR="004043B4" w:rsidRPr="007A0C27" w:rsidRDefault="004043B4" w:rsidP="004043B4">
      <w:pPr>
        <w:widowControl w:val="0"/>
        <w:suppressAutoHyphens/>
        <w:ind w:left="993" w:hanging="284"/>
        <w:jc w:val="both"/>
        <w:rPr>
          <w:rFonts w:asciiTheme="minorHAnsi" w:eastAsia="MS Mincho"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 xml:space="preserve">il recapito di documenti </w:t>
      </w:r>
      <w:r w:rsidRPr="007A0C27">
        <w:rPr>
          <w:rFonts w:asciiTheme="minorHAnsi" w:hAnsiTheme="minorHAnsi" w:cstheme="minorHAnsi"/>
          <w:sz w:val="22"/>
          <w:szCs w:val="22"/>
        </w:rPr>
        <w:t xml:space="preserve">deve pervenire alla Stazione appaltante all’indirizzo di cui alla lettera a), </w:t>
      </w:r>
      <w:r w:rsidRPr="007A0C27">
        <w:rPr>
          <w:rFonts w:asciiTheme="minorHAnsi" w:eastAsia="MS Mincho" w:hAnsiTheme="minorHAnsi" w:cstheme="minorHAnsi"/>
          <w:bCs/>
          <w:sz w:val="22"/>
          <w:szCs w:val="22"/>
        </w:rPr>
        <w:t>con una delle seguenti modalità:</w:t>
      </w:r>
    </w:p>
    <w:p w:rsidR="006D5508" w:rsidRPr="007A0C27" w:rsidRDefault="006D5508" w:rsidP="006D5508">
      <w:pPr>
        <w:widowControl w:val="0"/>
        <w:suppressAutoHyphens/>
        <w:ind w:left="1418" w:hanging="426"/>
        <w:jc w:val="both"/>
        <w:rPr>
          <w:rFonts w:asciiTheme="minorHAnsi" w:eastAsia="MS Mincho" w:hAnsiTheme="minorHAnsi" w:cstheme="minorHAnsi"/>
          <w:iCs/>
          <w:sz w:val="22"/>
          <w:szCs w:val="22"/>
        </w:rPr>
      </w:pPr>
      <w:r w:rsidRPr="007A0C27">
        <w:rPr>
          <w:rFonts w:asciiTheme="minorHAnsi" w:eastAsia="MS Mincho" w:hAnsiTheme="minorHAnsi" w:cstheme="minorHAnsi"/>
          <w:bCs/>
          <w:sz w:val="22"/>
          <w:szCs w:val="22"/>
        </w:rPr>
        <w:t>b.1)</w:t>
      </w:r>
      <w:r w:rsidRPr="007A0C27">
        <w:rPr>
          <w:rFonts w:asciiTheme="minorHAnsi" w:eastAsia="MS Mincho" w:hAnsiTheme="minorHAnsi" w:cstheme="minorHAnsi"/>
          <w:bCs/>
          <w:sz w:val="22"/>
          <w:szCs w:val="22"/>
        </w:rPr>
        <w:tab/>
        <w:t xml:space="preserve">a mezzo raccomandata del servizio postale universale ai sensi dell’articolo 3 del </w:t>
      </w:r>
      <w:r w:rsidRPr="007A0C27">
        <w:rPr>
          <w:rFonts w:asciiTheme="minorHAnsi" w:eastAsia="MS Mincho" w:hAnsiTheme="minorHAnsi" w:cstheme="minorHAnsi"/>
          <w:iCs/>
          <w:sz w:val="22"/>
          <w:szCs w:val="22"/>
        </w:rPr>
        <w:t>decreto legislativo 22 luglio 1999, n. 261;</w:t>
      </w:r>
    </w:p>
    <w:p w:rsidR="006D5508" w:rsidRPr="007A0C27" w:rsidRDefault="006D5508" w:rsidP="006D5508">
      <w:pPr>
        <w:widowControl w:val="0"/>
        <w:suppressAutoHyphens/>
        <w:ind w:left="1418" w:hanging="426"/>
        <w:jc w:val="both"/>
        <w:rPr>
          <w:rFonts w:asciiTheme="minorHAnsi" w:eastAsia="MS Mincho" w:hAnsiTheme="minorHAnsi" w:cstheme="minorHAnsi"/>
          <w:iCs/>
          <w:spacing w:val="-2"/>
          <w:sz w:val="22"/>
          <w:szCs w:val="22"/>
        </w:rPr>
      </w:pPr>
      <w:r w:rsidRPr="007A0C27">
        <w:rPr>
          <w:rFonts w:asciiTheme="minorHAnsi" w:eastAsia="MS Mincho" w:hAnsiTheme="minorHAnsi" w:cstheme="minorHAnsi"/>
          <w:iCs/>
          <w:sz w:val="22"/>
          <w:szCs w:val="22"/>
        </w:rPr>
        <w:t>b.2)</w:t>
      </w:r>
      <w:r w:rsidRPr="007A0C27">
        <w:rPr>
          <w:rFonts w:asciiTheme="minorHAnsi" w:eastAsia="MS Mincho" w:hAnsiTheme="minorHAnsi" w:cstheme="minorHAnsi"/>
          <w:iCs/>
          <w:sz w:val="22"/>
          <w:szCs w:val="22"/>
        </w:rPr>
        <w:tab/>
      </w:r>
      <w:r w:rsidRPr="007A0C27">
        <w:rPr>
          <w:rFonts w:asciiTheme="minorHAnsi" w:eastAsia="MS Mincho" w:hAnsiTheme="minorHAnsi" w:cstheme="minorHAnsi"/>
          <w:bCs/>
          <w:spacing w:val="-2"/>
          <w:sz w:val="22"/>
          <w:szCs w:val="22"/>
        </w:rPr>
        <w:t xml:space="preserve">mediante operatore (agenzia di recapito o corriere) titolare di licenza individuale o autorizzazione ai sensi rispettivamente degli articoli 5 e 6 del </w:t>
      </w:r>
      <w:r w:rsidRPr="007A0C27">
        <w:rPr>
          <w:rFonts w:asciiTheme="minorHAnsi" w:eastAsia="MS Mincho" w:hAnsiTheme="minorHAnsi" w:cstheme="minorHAnsi"/>
          <w:iCs/>
          <w:spacing w:val="-2"/>
          <w:sz w:val="22"/>
          <w:szCs w:val="22"/>
        </w:rPr>
        <w:t>decreto legislativo 22 luglio 1999, n. 261;</w:t>
      </w:r>
    </w:p>
    <w:p w:rsidR="006D5508" w:rsidRPr="007A0C27" w:rsidRDefault="006D5508" w:rsidP="006D5508">
      <w:pPr>
        <w:widowControl w:val="0"/>
        <w:suppressAutoHyphens/>
        <w:ind w:left="1418" w:hanging="426"/>
        <w:jc w:val="both"/>
        <w:rPr>
          <w:rFonts w:asciiTheme="minorHAnsi" w:eastAsia="MS Mincho" w:hAnsiTheme="minorHAnsi" w:cstheme="minorHAnsi"/>
          <w:bCs/>
          <w:color w:val="FF0000"/>
          <w:sz w:val="22"/>
          <w:szCs w:val="22"/>
        </w:rPr>
      </w:pPr>
      <w:r w:rsidRPr="007A0C27">
        <w:rPr>
          <w:rFonts w:asciiTheme="minorHAnsi" w:eastAsia="MS Mincho" w:hAnsiTheme="minorHAnsi" w:cstheme="minorHAnsi"/>
          <w:iCs/>
          <w:sz w:val="22"/>
          <w:szCs w:val="22"/>
        </w:rPr>
        <w:t>b.4)</w:t>
      </w:r>
      <w:r w:rsidRPr="007A0C27">
        <w:rPr>
          <w:rFonts w:asciiTheme="minorHAnsi" w:eastAsia="MS Mincho" w:hAnsiTheme="minorHAnsi" w:cstheme="minorHAnsi"/>
          <w:iCs/>
          <w:sz w:val="22"/>
          <w:szCs w:val="22"/>
        </w:rPr>
        <w:tab/>
        <w:t xml:space="preserve">direttamente </w:t>
      </w:r>
      <w:r w:rsidR="007647C8" w:rsidRPr="007A0C27">
        <w:rPr>
          <w:rFonts w:asciiTheme="minorHAnsi" w:eastAsia="MS Mincho" w:hAnsiTheme="minorHAnsi" w:cstheme="minorHAnsi"/>
          <w:iCs/>
          <w:sz w:val="22"/>
          <w:szCs w:val="22"/>
        </w:rPr>
        <w:t>a mano presso l’ufficio protocollo dell’Ente;</w:t>
      </w:r>
    </w:p>
    <w:p w:rsidR="006D5508" w:rsidRPr="007A0C27" w:rsidRDefault="006D5508" w:rsidP="006D5508">
      <w:pPr>
        <w:widowControl w:val="0"/>
        <w:suppressAutoHyphens/>
        <w:ind w:left="993" w:hanging="284"/>
        <w:jc w:val="both"/>
        <w:rPr>
          <w:rFonts w:asciiTheme="minorHAnsi" w:eastAsia="MS Mincho" w:hAnsiTheme="minorHAnsi" w:cstheme="minorHAnsi"/>
          <w:bCs/>
          <w:i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 xml:space="preserve">la consegna all’indirizzo di cui </w:t>
      </w:r>
      <w:r w:rsidRPr="007A0C27">
        <w:rPr>
          <w:rFonts w:asciiTheme="minorHAnsi" w:hAnsiTheme="minorHAnsi" w:cstheme="minorHAnsi"/>
          <w:sz w:val="22"/>
          <w:szCs w:val="22"/>
        </w:rPr>
        <w:t>alla</w:t>
      </w:r>
      <w:r w:rsidRPr="007A0C27">
        <w:rPr>
          <w:rFonts w:asciiTheme="minorHAnsi" w:eastAsia="MS Mincho" w:hAnsiTheme="minorHAnsi" w:cstheme="minorHAnsi"/>
          <w:bCs/>
          <w:sz w:val="22"/>
          <w:szCs w:val="22"/>
        </w:rPr>
        <w:t xml:space="preserve"> lettera a), con una delle modalità diverse dalla raccomandata del servizio postale universale,</w:t>
      </w:r>
      <w:r w:rsidR="003241E2">
        <w:rPr>
          <w:rFonts w:asciiTheme="minorHAnsi" w:eastAsia="MS Mincho" w:hAnsiTheme="minorHAnsi" w:cstheme="minorHAnsi"/>
          <w:bCs/>
          <w:sz w:val="22"/>
          <w:szCs w:val="22"/>
        </w:rPr>
        <w:t xml:space="preserve"> </w:t>
      </w:r>
      <w:r w:rsidRPr="007A0C27">
        <w:rPr>
          <w:rFonts w:asciiTheme="minorHAnsi" w:eastAsia="MS Mincho" w:hAnsiTheme="minorHAnsi" w:cstheme="minorHAnsi"/>
          <w:bCs/>
          <w:sz w:val="22"/>
          <w:szCs w:val="22"/>
        </w:rPr>
        <w:t>deve avvenire nei giorni di apertura al pubblico dell’ufficio indicato, nei giorni feriali</w:t>
      </w:r>
      <w:r w:rsidR="00A61861" w:rsidRPr="007A0C27">
        <w:rPr>
          <w:rFonts w:asciiTheme="minorHAnsi" w:eastAsia="MS Mincho" w:hAnsiTheme="minorHAnsi" w:cstheme="minorHAnsi"/>
          <w:bCs/>
          <w:sz w:val="22"/>
          <w:szCs w:val="22"/>
        </w:rPr>
        <w:t xml:space="preserve"> dal lunedì al </w:t>
      </w:r>
      <w:r w:rsidR="003241E2">
        <w:rPr>
          <w:rFonts w:asciiTheme="minorHAnsi" w:eastAsia="MS Mincho" w:hAnsiTheme="minorHAnsi" w:cstheme="minorHAnsi"/>
          <w:bCs/>
          <w:sz w:val="22"/>
          <w:szCs w:val="22"/>
        </w:rPr>
        <w:t>venerdì</w:t>
      </w:r>
      <w:r w:rsidR="00A61861" w:rsidRPr="007A0C27">
        <w:rPr>
          <w:rFonts w:asciiTheme="minorHAnsi" w:eastAsia="MS Mincho" w:hAnsiTheme="minorHAnsi" w:cstheme="minorHAnsi"/>
          <w:bCs/>
          <w:sz w:val="22"/>
          <w:szCs w:val="22"/>
        </w:rPr>
        <w:t xml:space="preserve">, esclusi i festivi, </w:t>
      </w:r>
      <w:r w:rsidRPr="007A0C27">
        <w:rPr>
          <w:rFonts w:asciiTheme="minorHAnsi" w:eastAsia="MS Mincho" w:hAnsiTheme="minorHAnsi" w:cstheme="minorHAnsi"/>
          <w:iCs/>
          <w:sz w:val="22"/>
          <w:szCs w:val="22"/>
        </w:rPr>
        <w:t xml:space="preserve">dalle ore </w:t>
      </w:r>
      <w:r w:rsidR="00A61861" w:rsidRPr="007A0C27">
        <w:rPr>
          <w:rFonts w:asciiTheme="minorHAnsi" w:eastAsia="MS Mincho" w:hAnsiTheme="minorHAnsi" w:cstheme="minorHAnsi"/>
          <w:iCs/>
          <w:sz w:val="22"/>
          <w:szCs w:val="22"/>
        </w:rPr>
        <w:t>0</w:t>
      </w:r>
      <w:r w:rsidR="003241E2">
        <w:rPr>
          <w:rFonts w:asciiTheme="minorHAnsi" w:eastAsia="MS Mincho" w:hAnsiTheme="minorHAnsi" w:cstheme="minorHAnsi"/>
          <w:iCs/>
          <w:sz w:val="22"/>
          <w:szCs w:val="22"/>
        </w:rPr>
        <w:t>9</w:t>
      </w:r>
      <w:r w:rsidR="00A61861" w:rsidRPr="007A0C27">
        <w:rPr>
          <w:rFonts w:asciiTheme="minorHAnsi" w:eastAsia="MS Mincho" w:hAnsiTheme="minorHAnsi" w:cstheme="minorHAnsi"/>
          <w:iCs/>
          <w:sz w:val="22"/>
          <w:szCs w:val="22"/>
        </w:rPr>
        <w:t>.</w:t>
      </w:r>
      <w:r w:rsidR="003241E2">
        <w:rPr>
          <w:rFonts w:asciiTheme="minorHAnsi" w:eastAsia="MS Mincho" w:hAnsiTheme="minorHAnsi" w:cstheme="minorHAnsi"/>
          <w:iCs/>
          <w:sz w:val="22"/>
          <w:szCs w:val="22"/>
        </w:rPr>
        <w:t>3</w:t>
      </w:r>
      <w:r w:rsidR="00A61861" w:rsidRPr="007A0C27">
        <w:rPr>
          <w:rFonts w:asciiTheme="minorHAnsi" w:eastAsia="MS Mincho" w:hAnsiTheme="minorHAnsi" w:cstheme="minorHAnsi"/>
          <w:iCs/>
          <w:sz w:val="22"/>
          <w:szCs w:val="22"/>
        </w:rPr>
        <w:t>0</w:t>
      </w:r>
      <w:r w:rsidRPr="007A0C27">
        <w:rPr>
          <w:rFonts w:asciiTheme="minorHAnsi" w:eastAsia="MS Mincho" w:hAnsiTheme="minorHAnsi" w:cstheme="minorHAnsi"/>
          <w:iCs/>
          <w:sz w:val="22"/>
          <w:szCs w:val="22"/>
        </w:rPr>
        <w:t xml:space="preserve"> alle ore </w:t>
      </w:r>
      <w:r w:rsidR="000C597D" w:rsidRPr="007A0C27">
        <w:rPr>
          <w:rFonts w:asciiTheme="minorHAnsi" w:eastAsia="MS Mincho" w:hAnsiTheme="minorHAnsi" w:cstheme="minorHAnsi"/>
          <w:iCs/>
          <w:sz w:val="22"/>
          <w:szCs w:val="22"/>
        </w:rPr>
        <w:t>12</w:t>
      </w:r>
      <w:r w:rsidR="001F2EE9" w:rsidRPr="007A0C27">
        <w:rPr>
          <w:rFonts w:asciiTheme="minorHAnsi" w:eastAsia="MS Mincho" w:hAnsiTheme="minorHAnsi" w:cstheme="minorHAnsi"/>
          <w:iCs/>
          <w:sz w:val="22"/>
          <w:szCs w:val="22"/>
        </w:rPr>
        <w:t>:</w:t>
      </w:r>
      <w:r w:rsidR="003241E2">
        <w:rPr>
          <w:rFonts w:asciiTheme="minorHAnsi" w:eastAsia="MS Mincho" w:hAnsiTheme="minorHAnsi" w:cstheme="minorHAnsi"/>
          <w:iCs/>
          <w:sz w:val="22"/>
          <w:szCs w:val="22"/>
        </w:rPr>
        <w:t>30. Lunedì e Giovedì anche dalle 15:30 alle 17:30</w:t>
      </w:r>
      <w:r w:rsidRPr="007A0C27">
        <w:rPr>
          <w:rFonts w:asciiTheme="minorHAnsi" w:eastAsia="MS Mincho" w:hAnsiTheme="minorHAnsi" w:cstheme="minorHAnsi"/>
          <w:bCs/>
          <w:iCs/>
          <w:sz w:val="22"/>
          <w:szCs w:val="22"/>
        </w:rPr>
        <w:t xml:space="preserve">; in tal caso </w:t>
      </w:r>
      <w:r w:rsidRPr="007A0C27">
        <w:rPr>
          <w:rFonts w:asciiTheme="minorHAnsi" w:eastAsia="MS Mincho" w:hAnsiTheme="minorHAnsi" w:cstheme="minorHAnsi"/>
          <w:iCs/>
          <w:sz w:val="22"/>
          <w:szCs w:val="22"/>
        </w:rPr>
        <w:t xml:space="preserve">fanno fede </w:t>
      </w:r>
      <w:r w:rsidRPr="007A0C27">
        <w:rPr>
          <w:rFonts w:asciiTheme="minorHAnsi" w:eastAsia="MS Mincho" w:hAnsiTheme="minorHAnsi" w:cstheme="minorHAnsi"/>
          <w:bCs/>
          <w:iCs/>
          <w:sz w:val="22"/>
          <w:szCs w:val="22"/>
        </w:rPr>
        <w:t>la data e l’ora di presentazione apposte sul plico a cura dell’addetto alla ricezione</w:t>
      </w:r>
      <w:r w:rsidR="001F2EE9" w:rsidRPr="007A0C27">
        <w:rPr>
          <w:rFonts w:asciiTheme="minorHAnsi" w:eastAsia="MS Mincho" w:hAnsiTheme="minorHAnsi" w:cstheme="minorHAnsi"/>
          <w:bCs/>
          <w:iCs/>
          <w:sz w:val="22"/>
          <w:szCs w:val="22"/>
        </w:rPr>
        <w:t>;</w:t>
      </w:r>
    </w:p>
    <w:p w:rsidR="00A61861" w:rsidRPr="007A0C27" w:rsidRDefault="00A61861" w:rsidP="006D5508">
      <w:pPr>
        <w:widowControl w:val="0"/>
        <w:suppressAutoHyphens/>
        <w:ind w:left="993" w:hanging="284"/>
        <w:jc w:val="both"/>
        <w:rPr>
          <w:rFonts w:asciiTheme="minorHAnsi" w:eastAsia="MS Mincho" w:hAnsiTheme="minorHAnsi" w:cstheme="minorHAnsi"/>
          <w:bCs/>
          <w:sz w:val="22"/>
          <w:szCs w:val="22"/>
        </w:rPr>
      </w:pPr>
    </w:p>
    <w:p w:rsidR="00B3680B" w:rsidRPr="007A0C27" w:rsidRDefault="001E2AEA" w:rsidP="001E2AEA">
      <w:pPr>
        <w:widowControl w:val="0"/>
        <w:suppressAutoHyphens/>
        <w:ind w:left="993" w:hanging="284"/>
        <w:jc w:val="both"/>
        <w:rPr>
          <w:rFonts w:asciiTheme="minorHAnsi" w:hAnsiTheme="minorHAnsi" w:cstheme="minorHAnsi"/>
          <w:bCs/>
          <w:sz w:val="22"/>
          <w:szCs w:val="22"/>
        </w:rPr>
      </w:pPr>
      <w:r w:rsidRPr="007A0C27">
        <w:rPr>
          <w:rFonts w:asciiTheme="minorHAnsi" w:eastAsia="MS Mincho" w:hAnsiTheme="minorHAnsi" w:cstheme="minorHAnsi"/>
          <w:bCs/>
          <w:iCs/>
          <w:sz w:val="22"/>
          <w:szCs w:val="22"/>
        </w:rPr>
        <w:t>d)</w:t>
      </w:r>
      <w:r w:rsidRPr="007A0C27">
        <w:rPr>
          <w:rFonts w:asciiTheme="minorHAnsi" w:eastAsia="MS Mincho" w:hAnsiTheme="minorHAnsi" w:cstheme="minorHAnsi"/>
          <w:bCs/>
          <w:iCs/>
          <w:sz w:val="22"/>
          <w:szCs w:val="22"/>
        </w:rPr>
        <w:tab/>
      </w:r>
      <w:r w:rsidR="00681B6D" w:rsidRPr="007A0C27">
        <w:rPr>
          <w:rFonts w:asciiTheme="minorHAnsi" w:eastAsia="MS Mincho" w:hAnsiTheme="minorHAnsi" w:cstheme="minorHAnsi"/>
          <w:bCs/>
          <w:iCs/>
          <w:sz w:val="22"/>
          <w:szCs w:val="22"/>
        </w:rPr>
        <w:t xml:space="preserve">il plico, contenente tutto quanto richiesto, deve essere </w:t>
      </w:r>
      <w:r w:rsidR="00B3680B" w:rsidRPr="007A0C27">
        <w:rPr>
          <w:rFonts w:asciiTheme="minorHAnsi" w:hAnsiTheme="minorHAnsi" w:cstheme="minorHAnsi"/>
          <w:bCs/>
          <w:sz w:val="22"/>
          <w:szCs w:val="22"/>
        </w:rPr>
        <w:t xml:space="preserve">chiuso, sigillato e controfirmato sui lembi </w:t>
      </w:r>
      <w:r w:rsidR="00B3680B" w:rsidRPr="007A0C27">
        <w:rPr>
          <w:rFonts w:asciiTheme="minorHAnsi" w:hAnsiTheme="minorHAnsi" w:cstheme="minorHAnsi"/>
          <w:bCs/>
          <w:sz w:val="22"/>
          <w:szCs w:val="22"/>
        </w:rPr>
        <w:lastRenderedPageBreak/>
        <w:t>di chiusura</w:t>
      </w:r>
      <w:r w:rsidRPr="007A0C27">
        <w:rPr>
          <w:rFonts w:asciiTheme="minorHAnsi" w:hAnsiTheme="minorHAnsi" w:cstheme="minorHAnsi"/>
          <w:bCs/>
          <w:sz w:val="22"/>
          <w:szCs w:val="22"/>
        </w:rPr>
        <w:t xml:space="preserve"> dall’offerente</w:t>
      </w:r>
      <w:r w:rsidR="00B3680B" w:rsidRPr="007A0C27">
        <w:rPr>
          <w:rFonts w:asciiTheme="minorHAnsi" w:hAnsiTheme="minorHAnsi" w:cstheme="minorHAnsi"/>
          <w:bCs/>
          <w:sz w:val="22"/>
          <w:szCs w:val="22"/>
        </w:rPr>
        <w:t>; la sigillatura deve essere effettuata con ceralacca o nastro adesivo antistrappo o altra modalità di chiusura ermetica idonea ad assicurare l’integrità del plico e impedirne l’apertura senza lasciare manomissioni o segni apprezzabili; per lembi di chiusura si intendono quelli incollati dall’offerente e non anche quelli preincollati meccanicamente in fase di fabbricazione;</w:t>
      </w:r>
    </w:p>
    <w:p w:rsidR="008D2B94" w:rsidRPr="007A0C27" w:rsidRDefault="001E2AEA" w:rsidP="001E2AEA">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e</w:t>
      </w:r>
      <w:r w:rsidR="004F6D30" w:rsidRPr="007A0C27">
        <w:rPr>
          <w:rFonts w:asciiTheme="minorHAnsi" w:hAnsiTheme="minorHAnsi" w:cstheme="minorHAnsi"/>
          <w:bCs/>
          <w:sz w:val="22"/>
          <w:szCs w:val="22"/>
        </w:rPr>
        <w:t>)</w:t>
      </w:r>
      <w:r w:rsidR="004F6D30" w:rsidRPr="007A0C27">
        <w:rPr>
          <w:rFonts w:asciiTheme="minorHAnsi" w:hAnsiTheme="minorHAnsi" w:cstheme="minorHAnsi"/>
          <w:bCs/>
          <w:sz w:val="22"/>
          <w:szCs w:val="22"/>
        </w:rPr>
        <w:tab/>
      </w:r>
      <w:r w:rsidR="008D2B94" w:rsidRPr="007A0C27">
        <w:rPr>
          <w:rFonts w:asciiTheme="minorHAnsi" w:hAnsiTheme="minorHAnsi" w:cstheme="minorHAnsi"/>
          <w:bCs/>
          <w:sz w:val="22"/>
          <w:szCs w:val="22"/>
        </w:rPr>
        <w:t xml:space="preserve">il plico </w:t>
      </w:r>
      <w:r w:rsidR="00E91DF4" w:rsidRPr="007A0C27">
        <w:rPr>
          <w:rFonts w:asciiTheme="minorHAnsi" w:hAnsiTheme="minorHAnsi" w:cstheme="minorHAnsi"/>
          <w:bCs/>
          <w:sz w:val="22"/>
          <w:szCs w:val="22"/>
        </w:rPr>
        <w:t xml:space="preserve">recapitato alla Stazione appaltante </w:t>
      </w:r>
      <w:r w:rsidR="008D2B94" w:rsidRPr="007A0C27">
        <w:rPr>
          <w:rFonts w:asciiTheme="minorHAnsi" w:hAnsiTheme="minorHAnsi" w:cstheme="minorHAnsi"/>
          <w:bCs/>
          <w:sz w:val="22"/>
          <w:szCs w:val="22"/>
        </w:rPr>
        <w:t xml:space="preserve">deve recare all’esterno, </w:t>
      </w:r>
      <w:r w:rsidR="00A61861" w:rsidRPr="007A0C27">
        <w:rPr>
          <w:rFonts w:asciiTheme="minorHAnsi" w:hAnsiTheme="minorHAnsi" w:cstheme="minorHAnsi"/>
          <w:bCs/>
          <w:sz w:val="22"/>
          <w:szCs w:val="22"/>
        </w:rPr>
        <w:t xml:space="preserve">le informazioni relative all’operatore economico concorrente </w:t>
      </w:r>
      <w:r w:rsidR="00A61861" w:rsidRPr="007A0C27">
        <w:rPr>
          <w:rFonts w:asciiTheme="minorHAnsi" w:hAnsiTheme="minorHAnsi" w:cstheme="minorHAnsi"/>
          <w:i/>
          <w:sz w:val="22"/>
          <w:szCs w:val="22"/>
        </w:rPr>
        <w:t>[denominazione-ragione sociale, indirizzo,codice fiscale e P.IVA</w:t>
      </w:r>
      <w:r w:rsidR="000015B7" w:rsidRPr="007A0C27">
        <w:rPr>
          <w:rFonts w:asciiTheme="minorHAnsi" w:hAnsiTheme="minorHAnsi" w:cstheme="minorHAnsi"/>
          <w:i/>
          <w:sz w:val="22"/>
          <w:szCs w:val="22"/>
        </w:rPr>
        <w:t>,</w:t>
      </w:r>
      <w:r w:rsidR="00A61861" w:rsidRPr="007A0C27">
        <w:rPr>
          <w:rFonts w:asciiTheme="minorHAnsi" w:hAnsiTheme="minorHAnsi" w:cstheme="minorHAnsi"/>
          <w:i/>
          <w:sz w:val="22"/>
          <w:szCs w:val="22"/>
        </w:rPr>
        <w:t xml:space="preserve"> recapito telefonico, fax, indirizzo di posta elettronica e PEC per le comunicazioni]</w:t>
      </w:r>
      <w:r w:rsidR="000015B7" w:rsidRPr="007A0C27">
        <w:rPr>
          <w:rFonts w:asciiTheme="minorHAnsi" w:hAnsiTheme="minorHAnsi" w:cstheme="minorHAnsi"/>
          <w:sz w:val="22"/>
          <w:szCs w:val="22"/>
        </w:rPr>
        <w:t>,</w:t>
      </w:r>
      <w:r w:rsidR="008D2B94" w:rsidRPr="007A0C27">
        <w:rPr>
          <w:rFonts w:asciiTheme="minorHAnsi" w:hAnsiTheme="minorHAnsi" w:cstheme="minorHAnsi"/>
          <w:bCs/>
          <w:sz w:val="22"/>
          <w:szCs w:val="22"/>
        </w:rPr>
        <w:t xml:space="preserve"> le indicazioni relative all’oggetto della gara e al giorno di scadenza della medesima</w:t>
      </w:r>
      <w:r w:rsidR="000C597D" w:rsidRPr="007A0C27">
        <w:rPr>
          <w:rFonts w:asciiTheme="minorHAnsi" w:hAnsiTheme="minorHAnsi" w:cstheme="minorHAnsi"/>
          <w:bCs/>
          <w:sz w:val="22"/>
          <w:szCs w:val="22"/>
        </w:rPr>
        <w:t xml:space="preserve"> (ossia </w:t>
      </w:r>
      <w:r w:rsidR="000C597D" w:rsidRPr="007A0C27">
        <w:rPr>
          <w:rFonts w:asciiTheme="minorHAnsi" w:hAnsiTheme="minorHAnsi" w:cstheme="minorHAnsi"/>
          <w:b/>
          <w:bCs/>
          <w:sz w:val="22"/>
          <w:szCs w:val="22"/>
        </w:rPr>
        <w:t>“</w:t>
      </w:r>
      <w:r w:rsidR="009A0AA7">
        <w:rPr>
          <w:rFonts w:asciiTheme="minorHAnsi" w:hAnsiTheme="minorHAnsi" w:cstheme="minorHAnsi"/>
          <w:b/>
          <w:bCs/>
          <w:sz w:val="22"/>
          <w:szCs w:val="22"/>
        </w:rPr>
        <w:t xml:space="preserve">Antica e </w:t>
      </w:r>
      <w:r w:rsidR="009A0AA7" w:rsidRPr="00FC4E56">
        <w:rPr>
          <w:rFonts w:asciiTheme="minorHAnsi" w:hAnsiTheme="minorHAnsi" w:cstheme="minorHAnsi"/>
          <w:b/>
          <w:bCs/>
          <w:sz w:val="22"/>
          <w:szCs w:val="22"/>
        </w:rPr>
        <w:t>Nuova Positano: Dai Fasti di Epoca Romana alla Città Moderna</w:t>
      </w:r>
      <w:r w:rsidR="009A0AA7" w:rsidRPr="00FC4E56">
        <w:rPr>
          <w:rFonts w:asciiTheme="minorHAnsi" w:hAnsiTheme="minorHAnsi" w:cstheme="minorHAnsi"/>
          <w:b/>
          <w:sz w:val="22"/>
          <w:szCs w:val="22"/>
        </w:rPr>
        <w:t xml:space="preserve"> –</w:t>
      </w:r>
      <w:r w:rsidR="003318BF" w:rsidRPr="00FC4E56">
        <w:rPr>
          <w:rFonts w:asciiTheme="minorHAnsi" w:hAnsiTheme="minorHAnsi" w:cstheme="minorHAnsi"/>
          <w:b/>
          <w:sz w:val="22"/>
          <w:szCs w:val="22"/>
        </w:rPr>
        <w:t xml:space="preserve"> CUP</w:t>
      </w:r>
      <w:r w:rsidR="009A0AA7" w:rsidRPr="00FC4E56">
        <w:rPr>
          <w:rFonts w:asciiTheme="minorHAnsi" w:hAnsiTheme="minorHAnsi" w:cstheme="minorHAnsi"/>
          <w:b/>
          <w:sz w:val="22"/>
          <w:szCs w:val="22"/>
        </w:rPr>
        <w:t>:</w:t>
      </w:r>
      <w:r w:rsidR="003318BF" w:rsidRPr="00FC4E56">
        <w:rPr>
          <w:rFonts w:asciiTheme="minorHAnsi" w:hAnsiTheme="minorHAnsi" w:cstheme="minorHAnsi"/>
          <w:b/>
          <w:sz w:val="22"/>
          <w:szCs w:val="22"/>
        </w:rPr>
        <w:t xml:space="preserve"> </w:t>
      </w:r>
      <w:r w:rsidR="009A0AA7" w:rsidRPr="00FC4E56">
        <w:rPr>
          <w:rFonts w:asciiTheme="minorHAnsi" w:hAnsiTheme="minorHAnsi" w:cstheme="minorHAnsi"/>
          <w:b/>
          <w:sz w:val="22"/>
          <w:szCs w:val="22"/>
        </w:rPr>
        <w:t>D79D16002870007</w:t>
      </w:r>
      <w:r w:rsidR="003318BF" w:rsidRPr="00FC4E56">
        <w:rPr>
          <w:rFonts w:asciiTheme="minorHAnsi" w:hAnsiTheme="minorHAnsi" w:cstheme="minorHAnsi"/>
          <w:b/>
          <w:sz w:val="22"/>
          <w:szCs w:val="22"/>
        </w:rPr>
        <w:t>- CIG</w:t>
      </w:r>
      <w:r w:rsidR="009A0AA7" w:rsidRPr="00FC4E56">
        <w:rPr>
          <w:rFonts w:asciiTheme="minorHAnsi" w:hAnsiTheme="minorHAnsi" w:cstheme="minorHAnsi"/>
          <w:b/>
          <w:sz w:val="22"/>
          <w:szCs w:val="22"/>
        </w:rPr>
        <w:t xml:space="preserve">: </w:t>
      </w:r>
      <w:r w:rsidR="009A0AA7" w:rsidRPr="00FC4E56">
        <w:rPr>
          <w:rFonts w:ascii="Calibri" w:hAnsi="Calibri" w:cs="Calibri"/>
          <w:b/>
          <w:sz w:val="22"/>
          <w:szCs w:val="20"/>
        </w:rPr>
        <w:t xml:space="preserve">765548306D </w:t>
      </w:r>
      <w:r w:rsidR="000C597D" w:rsidRPr="00FC4E56">
        <w:rPr>
          <w:rFonts w:asciiTheme="minorHAnsi" w:hAnsiTheme="minorHAnsi" w:cstheme="minorHAnsi"/>
          <w:b/>
          <w:bCs/>
          <w:sz w:val="22"/>
          <w:szCs w:val="22"/>
        </w:rPr>
        <w:t xml:space="preserve">– scadenza </w:t>
      </w:r>
      <w:r w:rsidR="00FC4E56" w:rsidRPr="00FC4E56">
        <w:rPr>
          <w:rFonts w:asciiTheme="minorHAnsi" w:hAnsiTheme="minorHAnsi" w:cstheme="minorHAnsi"/>
          <w:b/>
          <w:bCs/>
          <w:sz w:val="22"/>
          <w:szCs w:val="22"/>
        </w:rPr>
        <w:t>12/11/2018</w:t>
      </w:r>
      <w:r w:rsidR="000C597D" w:rsidRPr="00FC4E56">
        <w:rPr>
          <w:rFonts w:asciiTheme="minorHAnsi" w:hAnsiTheme="minorHAnsi" w:cstheme="minorHAnsi"/>
          <w:b/>
          <w:bCs/>
          <w:sz w:val="22"/>
          <w:szCs w:val="22"/>
        </w:rPr>
        <w:t xml:space="preserve"> ore </w:t>
      </w:r>
      <w:r w:rsidR="003241E2" w:rsidRPr="00FC4E56">
        <w:rPr>
          <w:rFonts w:asciiTheme="minorHAnsi" w:hAnsiTheme="minorHAnsi" w:cstheme="minorHAnsi"/>
          <w:b/>
          <w:bCs/>
          <w:sz w:val="22"/>
          <w:szCs w:val="22"/>
        </w:rPr>
        <w:t>12:00</w:t>
      </w:r>
      <w:r w:rsidR="000C597D" w:rsidRPr="00FC4E56">
        <w:rPr>
          <w:rFonts w:asciiTheme="minorHAnsi" w:hAnsiTheme="minorHAnsi" w:cstheme="minorHAnsi"/>
          <w:bCs/>
          <w:sz w:val="22"/>
          <w:szCs w:val="22"/>
        </w:rPr>
        <w:t>)</w:t>
      </w:r>
      <w:r w:rsidR="008D2B94" w:rsidRPr="00FC4E56">
        <w:rPr>
          <w:rFonts w:asciiTheme="minorHAnsi" w:hAnsiTheme="minorHAnsi" w:cstheme="minorHAnsi"/>
          <w:bCs/>
          <w:sz w:val="22"/>
          <w:szCs w:val="22"/>
        </w:rPr>
        <w:t xml:space="preserve">; </w:t>
      </w:r>
      <w:r w:rsidRPr="00FC4E56">
        <w:rPr>
          <w:rFonts w:asciiTheme="minorHAnsi" w:hAnsiTheme="minorHAnsi" w:cstheme="minorHAnsi"/>
          <w:bCs/>
          <w:sz w:val="22"/>
          <w:szCs w:val="22"/>
        </w:rPr>
        <w:t xml:space="preserve">deve altresì recare </w:t>
      </w:r>
      <w:r w:rsidR="008D2B94" w:rsidRPr="00FC4E56">
        <w:rPr>
          <w:rFonts w:asciiTheme="minorHAnsi" w:hAnsiTheme="minorHAnsi" w:cstheme="minorHAnsi"/>
          <w:bCs/>
          <w:sz w:val="22"/>
          <w:szCs w:val="22"/>
        </w:rPr>
        <w:t>all’esterno la dicitura «</w:t>
      </w:r>
      <w:r w:rsidR="008D2B94" w:rsidRPr="00FC4E56">
        <w:rPr>
          <w:rFonts w:asciiTheme="minorHAnsi" w:hAnsiTheme="minorHAnsi" w:cstheme="minorHAnsi"/>
          <w:b/>
          <w:bCs/>
          <w:sz w:val="22"/>
          <w:szCs w:val="22"/>
        </w:rPr>
        <w:t>Documenti di gara: NON APRIRE</w:t>
      </w:r>
      <w:r w:rsidR="008D2B94" w:rsidRPr="00FC4E56">
        <w:rPr>
          <w:rFonts w:asciiTheme="minorHAnsi" w:hAnsiTheme="minorHAnsi" w:cstheme="minorHAnsi"/>
          <w:bCs/>
          <w:sz w:val="22"/>
          <w:szCs w:val="22"/>
        </w:rPr>
        <w:t>»</w:t>
      </w:r>
      <w:r w:rsidR="00B3680B" w:rsidRPr="00FC4E56">
        <w:rPr>
          <w:rFonts w:asciiTheme="minorHAnsi" w:hAnsiTheme="minorHAnsi" w:cstheme="minorHAnsi"/>
          <w:bCs/>
          <w:sz w:val="22"/>
          <w:szCs w:val="22"/>
        </w:rPr>
        <w:t>.</w:t>
      </w:r>
    </w:p>
    <w:p w:rsidR="00A61861" w:rsidRPr="007A0C27" w:rsidRDefault="00A61861" w:rsidP="00CA5A5C">
      <w:pPr>
        <w:widowControl w:val="0"/>
        <w:autoSpaceDE w:val="0"/>
        <w:autoSpaceDN w:val="0"/>
        <w:adjustRightInd w:val="0"/>
        <w:ind w:left="993" w:right="50"/>
        <w:jc w:val="both"/>
        <w:rPr>
          <w:rFonts w:asciiTheme="minorHAnsi" w:hAnsiTheme="minorHAnsi" w:cstheme="minorHAnsi"/>
          <w:sz w:val="22"/>
          <w:szCs w:val="22"/>
        </w:rPr>
      </w:pPr>
      <w:r w:rsidRPr="007A0C27">
        <w:rPr>
          <w:rFonts w:asciiTheme="minorHAnsi" w:hAnsiTheme="minorHAnsi" w:cstheme="minorHAnsi"/>
          <w:b/>
          <w:spacing w:val="-1"/>
          <w:sz w:val="22"/>
          <w:szCs w:val="22"/>
          <w:u w:val="single"/>
        </w:rPr>
        <w:t>I</w:t>
      </w:r>
      <w:r w:rsidRPr="007A0C27">
        <w:rPr>
          <w:rFonts w:asciiTheme="minorHAnsi" w:hAnsiTheme="minorHAnsi" w:cstheme="minorHAnsi"/>
          <w:b/>
          <w:sz w:val="22"/>
          <w:szCs w:val="22"/>
          <w:u w:val="single"/>
        </w:rPr>
        <w:t>l re</w:t>
      </w:r>
      <w:r w:rsidRPr="007A0C27">
        <w:rPr>
          <w:rFonts w:asciiTheme="minorHAnsi" w:hAnsiTheme="minorHAnsi" w:cstheme="minorHAnsi"/>
          <w:b/>
          <w:spacing w:val="1"/>
          <w:sz w:val="22"/>
          <w:szCs w:val="22"/>
          <w:u w:val="single"/>
        </w:rPr>
        <w:t>ca</w:t>
      </w:r>
      <w:r w:rsidRPr="007A0C27">
        <w:rPr>
          <w:rFonts w:asciiTheme="minorHAnsi" w:hAnsiTheme="minorHAnsi" w:cstheme="minorHAnsi"/>
          <w:b/>
          <w:sz w:val="22"/>
          <w:szCs w:val="22"/>
          <w:u w:val="single"/>
        </w:rPr>
        <w:t>pito</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temp</w:t>
      </w:r>
      <w:r w:rsidRPr="007A0C27">
        <w:rPr>
          <w:rFonts w:asciiTheme="minorHAnsi" w:hAnsiTheme="minorHAnsi" w:cstheme="minorHAnsi"/>
          <w:b/>
          <w:spacing w:val="1"/>
          <w:sz w:val="22"/>
          <w:szCs w:val="22"/>
          <w:u w:val="single"/>
        </w:rPr>
        <w:t>e</w:t>
      </w:r>
      <w:r w:rsidRPr="007A0C27">
        <w:rPr>
          <w:rFonts w:asciiTheme="minorHAnsi" w:hAnsiTheme="minorHAnsi" w:cstheme="minorHAnsi"/>
          <w:b/>
          <w:spacing w:val="-1"/>
          <w:sz w:val="22"/>
          <w:szCs w:val="22"/>
          <w:u w:val="single"/>
        </w:rPr>
        <w:t>s</w:t>
      </w:r>
      <w:r w:rsidRPr="007A0C27">
        <w:rPr>
          <w:rFonts w:asciiTheme="minorHAnsi" w:hAnsiTheme="minorHAnsi" w:cstheme="minorHAnsi"/>
          <w:b/>
          <w:sz w:val="22"/>
          <w:szCs w:val="22"/>
          <w:u w:val="single"/>
        </w:rPr>
        <w:t>tivo</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d</w:t>
      </w:r>
      <w:r w:rsidRPr="007A0C27">
        <w:rPr>
          <w:rFonts w:asciiTheme="minorHAnsi" w:hAnsiTheme="minorHAnsi" w:cstheme="minorHAnsi"/>
          <w:b/>
          <w:spacing w:val="1"/>
          <w:sz w:val="22"/>
          <w:szCs w:val="22"/>
          <w:u w:val="single"/>
        </w:rPr>
        <w:t>e</w:t>
      </w:r>
      <w:r w:rsidRPr="007A0C27">
        <w:rPr>
          <w:rFonts w:asciiTheme="minorHAnsi" w:hAnsiTheme="minorHAnsi" w:cstheme="minorHAnsi"/>
          <w:b/>
          <w:sz w:val="22"/>
          <w:szCs w:val="22"/>
          <w:u w:val="single"/>
        </w:rPr>
        <w:t>i</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plichi</w:t>
      </w:r>
      <w:r w:rsidR="003241E2">
        <w:rPr>
          <w:rFonts w:asciiTheme="minorHAnsi" w:hAnsiTheme="minorHAnsi" w:cstheme="minorHAnsi"/>
          <w:b/>
          <w:sz w:val="22"/>
          <w:szCs w:val="22"/>
          <w:u w:val="single"/>
        </w:rPr>
        <w:t xml:space="preserve"> </w:t>
      </w:r>
      <w:r w:rsidRPr="007A0C27">
        <w:rPr>
          <w:rFonts w:asciiTheme="minorHAnsi" w:hAnsiTheme="minorHAnsi" w:cstheme="minorHAnsi"/>
          <w:b/>
          <w:spacing w:val="-1"/>
          <w:sz w:val="22"/>
          <w:szCs w:val="22"/>
          <w:u w:val="single"/>
        </w:rPr>
        <w:t>r</w:t>
      </w:r>
      <w:r w:rsidRPr="007A0C27">
        <w:rPr>
          <w:rFonts w:asciiTheme="minorHAnsi" w:hAnsiTheme="minorHAnsi" w:cstheme="minorHAnsi"/>
          <w:b/>
          <w:sz w:val="22"/>
          <w:szCs w:val="22"/>
          <w:u w:val="single"/>
        </w:rPr>
        <w:t>im</w:t>
      </w:r>
      <w:r w:rsidRPr="007A0C27">
        <w:rPr>
          <w:rFonts w:asciiTheme="minorHAnsi" w:hAnsiTheme="minorHAnsi" w:cstheme="minorHAnsi"/>
          <w:b/>
          <w:spacing w:val="-2"/>
          <w:sz w:val="22"/>
          <w:szCs w:val="22"/>
          <w:u w:val="single"/>
        </w:rPr>
        <w:t>a</w:t>
      </w:r>
      <w:r w:rsidRPr="007A0C27">
        <w:rPr>
          <w:rFonts w:asciiTheme="minorHAnsi" w:hAnsiTheme="minorHAnsi" w:cstheme="minorHAnsi"/>
          <w:b/>
          <w:sz w:val="22"/>
          <w:szCs w:val="22"/>
          <w:u w:val="single"/>
        </w:rPr>
        <w:t>ne</w:t>
      </w:r>
      <w:r w:rsidR="003241E2">
        <w:rPr>
          <w:rFonts w:asciiTheme="minorHAnsi" w:hAnsiTheme="minorHAnsi" w:cstheme="minorHAnsi"/>
          <w:b/>
          <w:sz w:val="22"/>
          <w:szCs w:val="22"/>
          <w:u w:val="single"/>
        </w:rPr>
        <w:t xml:space="preserve"> </w:t>
      </w:r>
      <w:r w:rsidRPr="007A0C27">
        <w:rPr>
          <w:rFonts w:asciiTheme="minorHAnsi" w:hAnsiTheme="minorHAnsi" w:cstheme="minorHAnsi"/>
          <w:b/>
          <w:spacing w:val="1"/>
          <w:sz w:val="22"/>
          <w:szCs w:val="22"/>
          <w:u w:val="single"/>
        </w:rPr>
        <w:t>a</w:t>
      </w:r>
      <w:r w:rsidRPr="007A0C27">
        <w:rPr>
          <w:rFonts w:asciiTheme="minorHAnsi" w:hAnsiTheme="minorHAnsi" w:cstheme="minorHAnsi"/>
          <w:b/>
          <w:sz w:val="22"/>
          <w:szCs w:val="22"/>
          <w:u w:val="single"/>
        </w:rPr>
        <w:t>d esclusivo</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ri</w:t>
      </w:r>
      <w:r w:rsidRPr="007A0C27">
        <w:rPr>
          <w:rFonts w:asciiTheme="minorHAnsi" w:hAnsiTheme="minorHAnsi" w:cstheme="minorHAnsi"/>
          <w:b/>
          <w:spacing w:val="-1"/>
          <w:sz w:val="22"/>
          <w:szCs w:val="22"/>
          <w:u w:val="single"/>
        </w:rPr>
        <w:t>s</w:t>
      </w:r>
      <w:r w:rsidRPr="007A0C27">
        <w:rPr>
          <w:rFonts w:asciiTheme="minorHAnsi" w:hAnsiTheme="minorHAnsi" w:cstheme="minorHAnsi"/>
          <w:b/>
          <w:sz w:val="22"/>
          <w:szCs w:val="22"/>
          <w:u w:val="single"/>
        </w:rPr>
        <w:t>ch</w:t>
      </w:r>
      <w:r w:rsidRPr="007A0C27">
        <w:rPr>
          <w:rFonts w:asciiTheme="minorHAnsi" w:hAnsiTheme="minorHAnsi" w:cstheme="minorHAnsi"/>
          <w:b/>
          <w:spacing w:val="1"/>
          <w:sz w:val="22"/>
          <w:szCs w:val="22"/>
          <w:u w:val="single"/>
        </w:rPr>
        <w:t>i</w:t>
      </w:r>
      <w:r w:rsidRPr="007A0C27">
        <w:rPr>
          <w:rFonts w:asciiTheme="minorHAnsi" w:hAnsiTheme="minorHAnsi" w:cstheme="minorHAnsi"/>
          <w:b/>
          <w:sz w:val="22"/>
          <w:szCs w:val="22"/>
          <w:u w:val="single"/>
        </w:rPr>
        <w:t>o</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dei</w:t>
      </w:r>
      <w:r w:rsidR="003241E2">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mit</w:t>
      </w:r>
      <w:r w:rsidRPr="007A0C27">
        <w:rPr>
          <w:rFonts w:asciiTheme="minorHAnsi" w:hAnsiTheme="minorHAnsi" w:cstheme="minorHAnsi"/>
          <w:b/>
          <w:spacing w:val="-1"/>
          <w:sz w:val="22"/>
          <w:szCs w:val="22"/>
          <w:u w:val="single"/>
        </w:rPr>
        <w:t>t</w:t>
      </w:r>
      <w:r w:rsidRPr="007A0C27">
        <w:rPr>
          <w:rFonts w:asciiTheme="minorHAnsi" w:hAnsiTheme="minorHAnsi" w:cstheme="minorHAnsi"/>
          <w:b/>
          <w:sz w:val="22"/>
          <w:szCs w:val="22"/>
          <w:u w:val="single"/>
        </w:rPr>
        <w:t>enti</w:t>
      </w:r>
      <w:r w:rsidRPr="007A0C27">
        <w:rPr>
          <w:rFonts w:asciiTheme="minorHAnsi" w:hAnsiTheme="minorHAnsi" w:cstheme="minorHAnsi"/>
          <w:sz w:val="22"/>
          <w:szCs w:val="22"/>
        </w:rPr>
        <w:t>.</w:t>
      </w:r>
    </w:p>
    <w:p w:rsidR="006D5508" w:rsidRPr="007A0C27" w:rsidRDefault="006D5508" w:rsidP="006D25A9">
      <w:pPr>
        <w:widowControl w:val="0"/>
        <w:ind w:left="709" w:hanging="709"/>
        <w:jc w:val="both"/>
        <w:rPr>
          <w:rFonts w:asciiTheme="minorHAnsi" w:hAnsiTheme="minorHAnsi" w:cstheme="minorHAnsi"/>
          <w:b/>
          <w:bCs/>
          <w:sz w:val="22"/>
          <w:szCs w:val="22"/>
        </w:rPr>
      </w:pPr>
    </w:p>
    <w:p w:rsidR="00A61861" w:rsidRPr="007A0C27" w:rsidRDefault="00A61861" w:rsidP="00A4588E">
      <w:pPr>
        <w:widowControl w:val="0"/>
        <w:autoSpaceDE w:val="0"/>
        <w:autoSpaceDN w:val="0"/>
        <w:adjustRightInd w:val="0"/>
        <w:spacing w:line="268" w:lineRule="exact"/>
        <w:ind w:left="993" w:right="50"/>
        <w:jc w:val="both"/>
        <w:rPr>
          <w:rFonts w:asciiTheme="minorHAnsi" w:hAnsiTheme="minorHAnsi" w:cstheme="minorHAnsi"/>
          <w:sz w:val="22"/>
          <w:szCs w:val="22"/>
        </w:rPr>
      </w:pPr>
      <w:r w:rsidRPr="007A0C27">
        <w:rPr>
          <w:rFonts w:asciiTheme="minorHAnsi" w:hAnsiTheme="minorHAnsi" w:cstheme="minorHAnsi"/>
          <w:sz w:val="22"/>
          <w:szCs w:val="22"/>
        </w:rPr>
        <w:t>Nel</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di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con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renti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che</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no</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in</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f</w:t>
      </w:r>
      <w:r w:rsidRPr="007A0C27">
        <w:rPr>
          <w:rFonts w:asciiTheme="minorHAnsi" w:hAnsiTheme="minorHAnsi" w:cstheme="minorHAnsi"/>
          <w:spacing w:val="2"/>
          <w:sz w:val="22"/>
          <w:szCs w:val="22"/>
        </w:rPr>
        <w:t>o</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m</w:t>
      </w:r>
      <w:r w:rsidRPr="007A0C27">
        <w:rPr>
          <w:rFonts w:asciiTheme="minorHAnsi" w:hAnsiTheme="minorHAnsi" w:cstheme="minorHAnsi"/>
          <w:sz w:val="22"/>
          <w:szCs w:val="22"/>
        </w:rPr>
        <w:t>a</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ta</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w:t>
      </w:r>
      <w:r w:rsidRPr="007A0C27">
        <w:rPr>
          <w:rFonts w:asciiTheme="minorHAnsi" w:hAnsiTheme="minorHAnsi" w:cstheme="minorHAnsi"/>
          <w:spacing w:val="-1"/>
          <w:sz w:val="22"/>
          <w:szCs w:val="22"/>
        </w:rPr>
        <w:t>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rupp</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menti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tempo</w:t>
      </w:r>
      <w:r w:rsidRPr="007A0C27">
        <w:rPr>
          <w:rFonts w:asciiTheme="minorHAnsi" w:hAnsiTheme="minorHAnsi" w:cstheme="minorHAnsi"/>
          <w:spacing w:val="-1"/>
          <w:sz w:val="22"/>
          <w:szCs w:val="22"/>
        </w:rPr>
        <w:t>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di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 xml:space="preserve"> impre</w:t>
      </w:r>
      <w:r w:rsidRPr="007A0C27">
        <w:rPr>
          <w:rFonts w:asciiTheme="minorHAnsi" w:hAnsiTheme="minorHAnsi" w:cstheme="minorHAnsi"/>
          <w:spacing w:val="-1"/>
          <w:sz w:val="22"/>
          <w:szCs w:val="22"/>
        </w:rPr>
        <w:t>s</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din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rio,</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g</w:t>
      </w:r>
      <w:r w:rsidRPr="007A0C27">
        <w:rPr>
          <w:rFonts w:asciiTheme="minorHAnsi" w:hAnsiTheme="minorHAnsi" w:cstheme="minorHAnsi"/>
          <w:sz w:val="22"/>
          <w:szCs w:val="22"/>
        </w:rPr>
        <w:t>gre</w:t>
      </w:r>
      <w:r w:rsidRPr="007A0C27">
        <w:rPr>
          <w:rFonts w:asciiTheme="minorHAnsi" w:hAnsiTheme="minorHAnsi" w:cstheme="minorHAnsi"/>
          <w:spacing w:val="1"/>
          <w:sz w:val="22"/>
          <w:szCs w:val="22"/>
        </w:rPr>
        <w:t>ga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3"/>
          <w:sz w:val="22"/>
          <w:szCs w:val="22"/>
        </w:rPr>
        <w:t>n</w:t>
      </w:r>
      <w:r w:rsidRPr="007A0C27">
        <w:rPr>
          <w:rFonts w:asciiTheme="minorHAnsi" w:hAnsiTheme="minorHAnsi" w:cstheme="minorHAnsi"/>
          <w:sz w:val="22"/>
          <w:szCs w:val="22"/>
        </w:rPr>
        <w: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B82078">
        <w:rPr>
          <w:rFonts w:asciiTheme="minorHAnsi" w:hAnsiTheme="minorHAnsi" w:cstheme="minorHAnsi"/>
          <w:sz w:val="22"/>
          <w:szCs w:val="22"/>
        </w:rPr>
        <w:t xml:space="preserve"> </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e</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renti</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con</w:t>
      </w:r>
      <w:r w:rsidRPr="007A0C27">
        <w:rPr>
          <w:rFonts w:asciiTheme="minorHAnsi" w:hAnsiTheme="minorHAnsi" w:cstheme="minorHAnsi"/>
          <w:spacing w:val="-2"/>
          <w:sz w:val="22"/>
          <w:szCs w:val="22"/>
        </w:rPr>
        <w:t>t</w:t>
      </w:r>
      <w:r w:rsidRPr="007A0C27">
        <w:rPr>
          <w:rFonts w:asciiTheme="minorHAnsi" w:hAnsiTheme="minorHAnsi" w:cstheme="minorHAnsi"/>
          <w:sz w:val="22"/>
          <w:szCs w:val="22"/>
        </w:rPr>
        <w:t>rat</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o</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di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rete,</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GEI</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 v</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nno </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ipor</w:t>
      </w:r>
      <w:r w:rsidRPr="007A0C27">
        <w:rPr>
          <w:rFonts w:asciiTheme="minorHAnsi" w:hAnsiTheme="minorHAnsi" w:cstheme="minorHAnsi"/>
          <w:spacing w:val="-1"/>
          <w:sz w:val="22"/>
          <w:szCs w:val="22"/>
        </w:rPr>
        <w:t>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ti</w:t>
      </w:r>
      <w:r w:rsidRPr="007A0C27">
        <w:rPr>
          <w:rFonts w:asciiTheme="minorHAnsi" w:hAnsiTheme="minorHAnsi" w:cstheme="minorHAnsi"/>
          <w:spacing w:val="-1"/>
          <w:sz w:val="22"/>
          <w:szCs w:val="22"/>
        </w:rPr>
        <w:t xml:space="preserve"> s</w:t>
      </w:r>
      <w:r w:rsidRPr="007A0C27">
        <w:rPr>
          <w:rFonts w:asciiTheme="minorHAnsi" w:hAnsiTheme="minorHAnsi" w:cstheme="minorHAnsi"/>
          <w:sz w:val="22"/>
          <w:szCs w:val="22"/>
        </w:rPr>
        <w:t>ul</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plico</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e</w:t>
      </w:r>
      <w:r w:rsidR="00B82078">
        <w:rPr>
          <w:rFonts w:asciiTheme="minorHAnsi" w:hAnsiTheme="minorHAnsi" w:cstheme="minorHAnsi"/>
          <w:sz w:val="22"/>
          <w:szCs w:val="22"/>
        </w:rPr>
        <w:t xml:space="preserve"> </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ma</w:t>
      </w:r>
      <w:r w:rsidRPr="007A0C27">
        <w:rPr>
          <w:rFonts w:asciiTheme="minorHAnsi" w:hAnsiTheme="minorHAnsi" w:cstheme="minorHAnsi"/>
          <w:spacing w:val="1"/>
          <w:sz w:val="22"/>
          <w:szCs w:val="22"/>
        </w:rPr>
        <w:t>z</w:t>
      </w:r>
      <w:r w:rsidRPr="007A0C27">
        <w:rPr>
          <w:rFonts w:asciiTheme="minorHAnsi" w:hAnsiTheme="minorHAnsi" w:cstheme="minorHAnsi"/>
          <w:sz w:val="22"/>
          <w:szCs w:val="22"/>
        </w:rPr>
        <w:t>ioni di tu</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 xml:space="preserve">i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ingoli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già</w:t>
      </w:r>
      <w:r w:rsidRPr="007A0C27">
        <w:rPr>
          <w:rFonts w:asciiTheme="minorHAnsi" w:hAnsiTheme="minorHAnsi" w:cstheme="minorHAnsi"/>
          <w:spacing w:val="1"/>
          <w:sz w:val="22"/>
          <w:szCs w:val="22"/>
        </w:rPr>
        <w:t xml:space="preserve"> 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w:t>
      </w:r>
      <w:r w:rsidRPr="007A0C27">
        <w:rPr>
          <w:rFonts w:asciiTheme="minorHAnsi" w:hAnsiTheme="minorHAnsi" w:cstheme="minorHAnsi"/>
          <w:spacing w:val="-3"/>
          <w:sz w:val="22"/>
          <w:szCs w:val="22"/>
        </w:rPr>
        <w:t>t</w:t>
      </w:r>
      <w:r w:rsidRPr="007A0C27">
        <w:rPr>
          <w:rFonts w:asciiTheme="minorHAnsi" w:hAnsiTheme="minorHAnsi" w:cstheme="minorHAnsi"/>
          <w:sz w:val="22"/>
          <w:szCs w:val="22"/>
        </w:rPr>
        <w:t>uiti</w:t>
      </w:r>
      <w:r w:rsidR="00B82078">
        <w:rPr>
          <w:rFonts w:asciiTheme="minorHAnsi" w:hAnsiTheme="minorHAnsi" w:cstheme="minorHAnsi"/>
          <w:sz w:val="22"/>
          <w:szCs w:val="22"/>
        </w:rPr>
        <w:t xml:space="preserve"> </w:t>
      </w:r>
      <w:r w:rsidRPr="007A0C27">
        <w:rPr>
          <w:rFonts w:asciiTheme="minorHAnsi" w:hAnsiTheme="minorHAnsi" w:cstheme="minorHAnsi"/>
          <w:sz w:val="22"/>
          <w:szCs w:val="22"/>
        </w:rPr>
        <w:t>o da</w:t>
      </w:r>
      <w:r w:rsidRPr="007A0C27">
        <w:rPr>
          <w:rFonts w:asciiTheme="minorHAnsi" w:hAnsiTheme="minorHAnsi" w:cstheme="minorHAnsi"/>
          <w:spacing w:val="1"/>
          <w:sz w:val="22"/>
          <w:szCs w:val="22"/>
        </w:rPr>
        <w:t xml:space="preserve"> 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tituir</w:t>
      </w:r>
      <w:r w:rsidRPr="007A0C27">
        <w:rPr>
          <w:rFonts w:asciiTheme="minorHAnsi" w:hAnsiTheme="minorHAnsi" w:cstheme="minorHAnsi"/>
          <w:spacing w:val="-2"/>
          <w:sz w:val="22"/>
          <w:szCs w:val="22"/>
        </w:rPr>
        <w:t>s</w:t>
      </w:r>
      <w:r w:rsidRPr="007A0C27">
        <w:rPr>
          <w:rFonts w:asciiTheme="minorHAnsi" w:hAnsiTheme="minorHAnsi" w:cstheme="minorHAnsi"/>
          <w:sz w:val="22"/>
          <w:szCs w:val="22"/>
        </w:rPr>
        <w:t>i.</w:t>
      </w:r>
    </w:p>
    <w:p w:rsidR="00A61861" w:rsidRPr="007A0C27" w:rsidRDefault="00A61861" w:rsidP="00A4588E">
      <w:pPr>
        <w:widowControl w:val="0"/>
        <w:autoSpaceDE w:val="0"/>
        <w:autoSpaceDN w:val="0"/>
        <w:adjustRightInd w:val="0"/>
        <w:spacing w:line="268" w:lineRule="exact"/>
        <w:ind w:left="993" w:right="50"/>
        <w:jc w:val="both"/>
        <w:rPr>
          <w:rFonts w:asciiTheme="minorHAnsi" w:hAnsiTheme="minorHAnsi" w:cstheme="minorHAnsi"/>
          <w:b/>
          <w:sz w:val="22"/>
          <w:szCs w:val="22"/>
        </w:rPr>
      </w:pPr>
    </w:p>
    <w:p w:rsidR="00A61861" w:rsidRPr="007A0C27" w:rsidRDefault="00A61861" w:rsidP="00A4588E">
      <w:pPr>
        <w:keepNext/>
        <w:keepLines/>
        <w:ind w:left="993"/>
        <w:jc w:val="both"/>
        <w:rPr>
          <w:rFonts w:asciiTheme="minorHAnsi" w:hAnsiTheme="minorHAnsi" w:cstheme="minorHAnsi"/>
          <w:sz w:val="22"/>
          <w:szCs w:val="22"/>
          <w:u w:val="single"/>
        </w:rPr>
      </w:pPr>
      <w:r w:rsidRPr="007A0C27">
        <w:rPr>
          <w:rFonts w:asciiTheme="minorHAnsi" w:hAnsiTheme="minorHAnsi" w:cstheme="minorHAnsi"/>
          <w:noProof/>
          <w:sz w:val="22"/>
          <w:szCs w:val="22"/>
          <w:u w:val="single"/>
        </w:rPr>
        <w:t xml:space="preserve">Al fine di consentire gli accertamenti relativi al Casellario Imprese ANAC si richiede di indicare </w:t>
      </w:r>
      <w:r w:rsidRPr="007A0C27">
        <w:rPr>
          <w:rFonts w:asciiTheme="minorHAnsi" w:hAnsiTheme="minorHAnsi" w:cstheme="minorHAnsi"/>
          <w:sz w:val="22"/>
          <w:szCs w:val="22"/>
          <w:u w:val="single"/>
        </w:rPr>
        <w:t>all’esterno del plico il nominativo della ditta / concorrente che lo spedisce (con relativo codice fiscale / partita IVA); nel caso di concorrente costituito in forma associata è necessario che il plico riporti come mittente l’indicazione di tutte i soggetti che costituiscono il Raggruppamento medesimo, con i relati</w:t>
      </w:r>
      <w:r w:rsidR="0016462F" w:rsidRPr="007A0C27">
        <w:rPr>
          <w:rFonts w:asciiTheme="minorHAnsi" w:hAnsiTheme="minorHAnsi" w:cstheme="minorHAnsi"/>
          <w:sz w:val="22"/>
          <w:szCs w:val="22"/>
          <w:u w:val="single"/>
        </w:rPr>
        <w:t>vi codici fiscali – partite IVA.</w:t>
      </w:r>
    </w:p>
    <w:p w:rsidR="00477D16" w:rsidRPr="007A0C27" w:rsidRDefault="00477D16" w:rsidP="006D25A9">
      <w:pPr>
        <w:widowControl w:val="0"/>
        <w:ind w:left="709" w:hanging="709"/>
        <w:jc w:val="both"/>
        <w:rPr>
          <w:rFonts w:asciiTheme="minorHAnsi" w:hAnsiTheme="minorHAnsi" w:cstheme="minorHAnsi"/>
          <w:b/>
          <w:bCs/>
          <w:szCs w:val="22"/>
        </w:rPr>
      </w:pPr>
    </w:p>
    <w:p w:rsidR="007D31E4" w:rsidRPr="007A0C27" w:rsidRDefault="007D31E4" w:rsidP="00F754F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jc w:val="both"/>
        <w:rPr>
          <w:rFonts w:asciiTheme="minorHAnsi" w:hAnsiTheme="minorHAnsi" w:cstheme="minorHAnsi"/>
          <w:b/>
          <w:bCs/>
          <w:szCs w:val="22"/>
        </w:rPr>
      </w:pPr>
      <w:r w:rsidRPr="007A0C27">
        <w:rPr>
          <w:rFonts w:asciiTheme="minorHAnsi" w:hAnsiTheme="minorHAnsi" w:cstheme="minorHAnsi"/>
          <w:b/>
          <w:bCs/>
          <w:szCs w:val="22"/>
        </w:rPr>
        <w:t>2.</w:t>
      </w:r>
      <w:r w:rsidRPr="007A0C27">
        <w:rPr>
          <w:rFonts w:asciiTheme="minorHAnsi" w:hAnsiTheme="minorHAnsi" w:cstheme="minorHAnsi"/>
          <w:b/>
          <w:bCs/>
          <w:szCs w:val="22"/>
        </w:rPr>
        <w:tab/>
      </w:r>
      <w:r w:rsidR="00E91DF4" w:rsidRPr="007A0C27">
        <w:rPr>
          <w:rFonts w:asciiTheme="minorHAnsi" w:hAnsiTheme="minorHAnsi" w:cstheme="minorHAnsi"/>
          <w:b/>
          <w:bCs/>
          <w:szCs w:val="22"/>
        </w:rPr>
        <w:t xml:space="preserve">CAPO 2 - </w:t>
      </w:r>
      <w:r w:rsidRPr="007A0C27">
        <w:rPr>
          <w:rFonts w:asciiTheme="minorHAnsi" w:hAnsiTheme="minorHAnsi" w:cstheme="minorHAnsi"/>
          <w:b/>
          <w:bCs/>
          <w:szCs w:val="22"/>
        </w:rPr>
        <w:t>RIEPILOGO DEGLI ELEMENTI ESSENZIALI DEL BANDO DI GARA</w:t>
      </w:r>
      <w:r w:rsidR="007040B3" w:rsidRPr="007A0C27">
        <w:rPr>
          <w:rFonts w:asciiTheme="minorHAnsi" w:hAnsiTheme="minorHAnsi" w:cstheme="minorHAnsi"/>
          <w:b/>
          <w:bCs/>
          <w:szCs w:val="22"/>
        </w:rPr>
        <w:t xml:space="preserve"> E REQUISITI DI PARTECIPAZIONE</w:t>
      </w:r>
    </w:p>
    <w:p w:rsidR="00477D16" w:rsidRPr="007A0C27" w:rsidRDefault="00477D16" w:rsidP="006D25A9">
      <w:pPr>
        <w:widowControl w:val="0"/>
        <w:ind w:left="709" w:hanging="709"/>
        <w:rPr>
          <w:rFonts w:asciiTheme="minorHAnsi" w:hAnsiTheme="minorHAnsi" w:cstheme="minorHAnsi"/>
          <w:b/>
        </w:rPr>
      </w:pPr>
    </w:p>
    <w:p w:rsidR="006F7059" w:rsidRPr="007A0C27" w:rsidRDefault="00BA7CA1" w:rsidP="006D25A9">
      <w:pPr>
        <w:widowControl w:val="0"/>
        <w:ind w:left="709" w:hanging="709"/>
        <w:rPr>
          <w:rFonts w:asciiTheme="minorHAnsi" w:hAnsiTheme="minorHAnsi" w:cstheme="minorHAnsi"/>
          <w:b/>
          <w:u w:val="single"/>
        </w:rPr>
      </w:pPr>
      <w:r w:rsidRPr="007A0C27">
        <w:rPr>
          <w:rFonts w:asciiTheme="minorHAnsi" w:hAnsiTheme="minorHAnsi" w:cstheme="minorHAnsi"/>
          <w:b/>
          <w:u w:val="single"/>
        </w:rPr>
        <w:t>2.1.</w:t>
      </w:r>
      <w:r w:rsidRPr="007A0C27">
        <w:rPr>
          <w:rFonts w:asciiTheme="minorHAnsi" w:hAnsiTheme="minorHAnsi" w:cstheme="minorHAnsi"/>
          <w:b/>
          <w:u w:val="single"/>
        </w:rPr>
        <w:tab/>
        <w:t>Quantitativo o entità dell’appalto (tutti gli importi sono in euro e I.V.A. esclusa)</w:t>
      </w:r>
    </w:p>
    <w:p w:rsidR="00B3680B" w:rsidRPr="007A0C27" w:rsidRDefault="00B3680B" w:rsidP="00B3680B">
      <w:pPr>
        <w:widowControl w:val="0"/>
        <w:ind w:left="709" w:hanging="709"/>
        <w:rPr>
          <w:rFonts w:asciiTheme="minorHAnsi" w:hAnsiTheme="minorHAnsi" w:cstheme="minorHAnsi"/>
          <w:b/>
          <w:u w:val="single"/>
        </w:rPr>
      </w:pPr>
      <w:r w:rsidRPr="007A0C27">
        <w:rPr>
          <w:rFonts w:asciiTheme="minorHAnsi" w:hAnsiTheme="minorHAnsi" w:cstheme="minorHAnsi"/>
          <w:b/>
        </w:rPr>
        <w:tab/>
      </w:r>
      <w:r w:rsidRPr="007A0C27">
        <w:rPr>
          <w:rFonts w:asciiTheme="minorHAnsi" w:hAnsiTheme="minorHAnsi" w:cstheme="minorHAnsi"/>
          <w:b/>
          <w:u w:val="single"/>
        </w:rPr>
        <w:t>(punto II.2.1) del bando di gara)</w:t>
      </w:r>
    </w:p>
    <w:p w:rsidR="00AB4D03" w:rsidRPr="007A0C27" w:rsidRDefault="00AB4D03" w:rsidP="00B3680B">
      <w:pPr>
        <w:widowControl w:val="0"/>
        <w:ind w:left="709" w:hanging="709"/>
        <w:rPr>
          <w:rFonts w:asciiTheme="minorHAnsi" w:hAnsiTheme="minorHAnsi" w:cstheme="minorHAnsi"/>
          <w:b/>
        </w:rPr>
      </w:pPr>
    </w:p>
    <w:p w:rsidR="00B16C5E" w:rsidRPr="007A0C27" w:rsidRDefault="00B16C5E" w:rsidP="00B16C5E">
      <w:pPr>
        <w:widowControl w:val="0"/>
        <w:ind w:left="709"/>
        <w:rPr>
          <w:rFonts w:asciiTheme="minorHAnsi" w:hAnsiTheme="minorHAnsi" w:cstheme="minorHAnsi"/>
          <w:b/>
          <w:i/>
          <w:iCs/>
          <w:color w:val="FF0000"/>
          <w:sz w:val="22"/>
          <w:szCs w:val="22"/>
        </w:rPr>
      </w:pPr>
      <w:r w:rsidRPr="007A0C27">
        <w:rPr>
          <w:rFonts w:asciiTheme="minorHAnsi" w:hAnsiTheme="minorHAnsi" w:cstheme="minorHAnsi"/>
          <w:b/>
          <w:sz w:val="22"/>
          <w:szCs w:val="22"/>
        </w:rPr>
        <w:t>Valore stimato complessivo dell’appalto: €</w:t>
      </w:r>
      <w:r w:rsidR="005057DF">
        <w:rPr>
          <w:rFonts w:asciiTheme="minorHAnsi" w:hAnsiTheme="minorHAnsi" w:cstheme="minorHAnsi"/>
          <w:b/>
          <w:sz w:val="22"/>
          <w:szCs w:val="22"/>
        </w:rPr>
        <w:t>.</w:t>
      </w:r>
      <w:r w:rsidRPr="007A0C27">
        <w:rPr>
          <w:rFonts w:asciiTheme="minorHAnsi" w:hAnsiTheme="minorHAnsi" w:cstheme="minorHAnsi"/>
          <w:b/>
          <w:sz w:val="22"/>
          <w:szCs w:val="22"/>
        </w:rPr>
        <w:t xml:space="preserve"> </w:t>
      </w:r>
      <w:r w:rsidR="008E2E1E" w:rsidRPr="007A0C27">
        <w:rPr>
          <w:rFonts w:asciiTheme="minorHAnsi" w:hAnsiTheme="minorHAnsi" w:cstheme="minorHAnsi"/>
          <w:b/>
          <w:sz w:val="22"/>
          <w:szCs w:val="22"/>
        </w:rPr>
        <w:t>1</w:t>
      </w:r>
      <w:r w:rsidR="005057DF">
        <w:rPr>
          <w:rFonts w:asciiTheme="minorHAnsi" w:hAnsiTheme="minorHAnsi" w:cstheme="minorHAnsi"/>
          <w:b/>
          <w:sz w:val="22"/>
          <w:szCs w:val="22"/>
        </w:rPr>
        <w:t>33</w:t>
      </w:r>
      <w:r w:rsidR="008E2E1E" w:rsidRPr="007A0C27">
        <w:rPr>
          <w:rFonts w:asciiTheme="minorHAnsi" w:hAnsiTheme="minorHAnsi" w:cstheme="minorHAnsi"/>
          <w:b/>
          <w:sz w:val="22"/>
          <w:szCs w:val="22"/>
        </w:rPr>
        <w:t>.</w:t>
      </w:r>
      <w:r w:rsidR="005057DF">
        <w:rPr>
          <w:rFonts w:asciiTheme="minorHAnsi" w:hAnsiTheme="minorHAnsi" w:cstheme="minorHAnsi"/>
          <w:b/>
          <w:sz w:val="22"/>
          <w:szCs w:val="22"/>
        </w:rPr>
        <w:t>090</w:t>
      </w:r>
      <w:r w:rsidR="008E2E1E" w:rsidRPr="007A0C27">
        <w:rPr>
          <w:rFonts w:asciiTheme="minorHAnsi" w:hAnsiTheme="minorHAnsi" w:cstheme="minorHAnsi"/>
          <w:b/>
          <w:sz w:val="22"/>
          <w:szCs w:val="22"/>
        </w:rPr>
        <w:t>,</w:t>
      </w:r>
      <w:r w:rsidR="005057DF">
        <w:rPr>
          <w:rFonts w:asciiTheme="minorHAnsi" w:hAnsiTheme="minorHAnsi" w:cstheme="minorHAnsi"/>
          <w:b/>
          <w:sz w:val="22"/>
          <w:szCs w:val="22"/>
        </w:rPr>
        <w:t>36</w:t>
      </w:r>
      <w:r w:rsidRPr="007A0C27">
        <w:rPr>
          <w:rFonts w:asciiTheme="minorHAnsi" w:hAnsiTheme="minorHAnsi" w:cstheme="minorHAnsi"/>
          <w:b/>
          <w:sz w:val="22"/>
          <w:szCs w:val="22"/>
        </w:rPr>
        <w:t xml:space="preserve"> di cui:</w:t>
      </w:r>
    </w:p>
    <w:tbl>
      <w:tblPr>
        <w:tblW w:w="4695"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2132"/>
        <w:gridCol w:w="63"/>
        <w:gridCol w:w="6425"/>
      </w:tblGrid>
      <w:tr w:rsidR="00B16C5E" w:rsidRPr="007A0C27" w:rsidTr="00B16C5E">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B16C5E" w:rsidRPr="007A0C27" w:rsidRDefault="00B16C5E" w:rsidP="00B16C5E">
            <w:pPr>
              <w:pStyle w:val="Titolo1"/>
              <w:keepNext w:val="0"/>
              <w:widowControl w:val="0"/>
              <w:ind w:left="317" w:hanging="317"/>
              <w:rPr>
                <w:rFonts w:asciiTheme="minorHAnsi" w:hAnsiTheme="minorHAnsi" w:cstheme="minorHAnsi"/>
                <w:b w:val="0"/>
                <w:sz w:val="22"/>
              </w:rPr>
            </w:pPr>
            <w:r w:rsidRPr="007A0C27">
              <w:rPr>
                <w:rFonts w:asciiTheme="minorHAnsi" w:hAnsiTheme="minorHAnsi" w:cstheme="minorHAnsi"/>
                <w:b w:val="0"/>
                <w:sz w:val="22"/>
              </w:rPr>
              <w:t>1)</w:t>
            </w:r>
          </w:p>
        </w:tc>
        <w:tc>
          <w:tcPr>
            <w:tcW w:w="4645" w:type="pct"/>
            <w:gridSpan w:val="3"/>
            <w:tcBorders>
              <w:top w:val="dotted" w:sz="4" w:space="0" w:color="auto"/>
              <w:left w:val="dotted" w:sz="4" w:space="0" w:color="auto"/>
              <w:bottom w:val="dotted" w:sz="4" w:space="0" w:color="auto"/>
              <w:right w:val="single" w:sz="4" w:space="0" w:color="auto"/>
            </w:tcBorders>
            <w:vAlign w:val="center"/>
          </w:tcPr>
          <w:p w:rsidR="00B16C5E" w:rsidRPr="007A0C27" w:rsidRDefault="00B16C5E" w:rsidP="00B16C5E">
            <w:pPr>
              <w:pStyle w:val="Titolo1"/>
              <w:keepNext w:val="0"/>
              <w:widowControl w:val="0"/>
              <w:rPr>
                <w:rFonts w:asciiTheme="minorHAnsi" w:hAnsiTheme="minorHAnsi" w:cstheme="minorHAnsi"/>
                <w:sz w:val="22"/>
              </w:rPr>
            </w:pPr>
            <w:r w:rsidRPr="007A0C27">
              <w:rPr>
                <w:rFonts w:asciiTheme="minorHAnsi" w:hAnsiTheme="minorHAnsi" w:cstheme="minorHAnsi"/>
                <w:sz w:val="22"/>
                <w:szCs w:val="22"/>
              </w:rPr>
              <w:t>IMPORTI SOGGETTI A RIBASSO</w:t>
            </w:r>
          </w:p>
        </w:tc>
      </w:tr>
      <w:tr w:rsidR="00B16C5E" w:rsidRPr="007A0C27" w:rsidTr="00B16C5E">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B16C5E" w:rsidRPr="007A0C27" w:rsidRDefault="00B16C5E" w:rsidP="00B16C5E">
            <w:pPr>
              <w:pStyle w:val="Titolo1"/>
              <w:keepNext w:val="0"/>
              <w:widowControl w:val="0"/>
              <w:ind w:left="317" w:hanging="317"/>
              <w:rPr>
                <w:rFonts w:asciiTheme="minorHAnsi" w:hAnsiTheme="minorHAnsi" w:cstheme="minorHAnsi"/>
                <w:b w:val="0"/>
                <w:bCs w:val="0"/>
                <w:sz w:val="22"/>
              </w:rPr>
            </w:pPr>
            <w:r w:rsidRPr="007A0C27">
              <w:rPr>
                <w:rFonts w:asciiTheme="minorHAnsi" w:hAnsiTheme="minorHAnsi" w:cstheme="minorHAnsi"/>
                <w:b w:val="0"/>
                <w:sz w:val="22"/>
              </w:rPr>
              <w:t>1.a)</w:t>
            </w:r>
          </w:p>
        </w:tc>
        <w:tc>
          <w:tcPr>
            <w:tcW w:w="1149" w:type="pct"/>
            <w:tcBorders>
              <w:top w:val="dotted" w:sz="4" w:space="0" w:color="auto"/>
              <w:left w:val="dotted" w:sz="4" w:space="0" w:color="auto"/>
              <w:bottom w:val="dotted" w:sz="4" w:space="0" w:color="auto"/>
              <w:right w:val="dotted" w:sz="4" w:space="0" w:color="auto"/>
            </w:tcBorders>
            <w:vAlign w:val="center"/>
          </w:tcPr>
          <w:p w:rsidR="00B16C5E" w:rsidRPr="007A0C27" w:rsidRDefault="00B16C5E" w:rsidP="005B6699">
            <w:pPr>
              <w:pStyle w:val="Titolo1"/>
              <w:keepNext w:val="0"/>
              <w:widowControl w:val="0"/>
              <w:ind w:left="317" w:hanging="317"/>
              <w:rPr>
                <w:rFonts w:asciiTheme="minorHAnsi" w:hAnsiTheme="minorHAnsi" w:cstheme="minorHAnsi"/>
                <w:b w:val="0"/>
                <w:bCs w:val="0"/>
                <w:sz w:val="22"/>
              </w:rPr>
            </w:pPr>
            <w:r w:rsidRPr="007A0C27">
              <w:rPr>
                <w:rFonts w:asciiTheme="minorHAnsi" w:hAnsiTheme="minorHAnsi" w:cstheme="minorHAnsi"/>
                <w:b w:val="0"/>
                <w:sz w:val="22"/>
              </w:rPr>
              <w:t>€</w:t>
            </w:r>
            <w:r w:rsidR="005057DF">
              <w:rPr>
                <w:rFonts w:asciiTheme="minorHAnsi" w:hAnsiTheme="minorHAnsi" w:cstheme="minorHAnsi"/>
                <w:b w:val="0"/>
                <w:sz w:val="22"/>
              </w:rPr>
              <w:t>.</w:t>
            </w:r>
            <w:r w:rsidRPr="007A0C27">
              <w:rPr>
                <w:rFonts w:asciiTheme="minorHAnsi" w:hAnsiTheme="minorHAnsi" w:cstheme="minorHAnsi"/>
                <w:b w:val="0"/>
                <w:sz w:val="22"/>
              </w:rPr>
              <w:t xml:space="preserve"> </w:t>
            </w:r>
            <w:r w:rsidR="005B6699" w:rsidRPr="00BF1AFC">
              <w:rPr>
                <w:rFonts w:ascii="Calibri" w:hAnsi="Calibri" w:cs="Calibri"/>
                <w:b w:val="0"/>
                <w:sz w:val="22"/>
                <w:szCs w:val="22"/>
              </w:rPr>
              <w:t>70.833,69</w:t>
            </w:r>
          </w:p>
        </w:tc>
        <w:tc>
          <w:tcPr>
            <w:tcW w:w="3496" w:type="pct"/>
            <w:gridSpan w:val="2"/>
            <w:tcBorders>
              <w:top w:val="dotted" w:sz="4" w:space="0" w:color="auto"/>
              <w:left w:val="dotted" w:sz="4" w:space="0" w:color="auto"/>
              <w:bottom w:val="dotted" w:sz="4" w:space="0" w:color="auto"/>
              <w:right w:val="single" w:sz="4" w:space="0" w:color="auto"/>
            </w:tcBorders>
            <w:vAlign w:val="center"/>
          </w:tcPr>
          <w:p w:rsidR="00B16C5E" w:rsidRPr="007A0C27" w:rsidRDefault="00B16C5E" w:rsidP="008E2E1E">
            <w:pPr>
              <w:pStyle w:val="Titolo1"/>
              <w:keepNext w:val="0"/>
              <w:widowControl w:val="0"/>
              <w:rPr>
                <w:rFonts w:asciiTheme="minorHAnsi" w:hAnsiTheme="minorHAnsi" w:cstheme="minorHAnsi"/>
                <w:b w:val="0"/>
                <w:sz w:val="22"/>
              </w:rPr>
            </w:pPr>
            <w:r w:rsidRPr="007A0C27">
              <w:rPr>
                <w:rFonts w:asciiTheme="minorHAnsi" w:hAnsiTheme="minorHAnsi" w:cstheme="minorHAnsi"/>
                <w:b w:val="0"/>
                <w:sz w:val="22"/>
              </w:rPr>
              <w:t xml:space="preserve">Lavori </w:t>
            </w:r>
            <w:r w:rsidR="00EC1872">
              <w:rPr>
                <w:rFonts w:asciiTheme="minorHAnsi" w:hAnsiTheme="minorHAnsi" w:cstheme="minorHAnsi"/>
                <w:b w:val="0"/>
                <w:sz w:val="22"/>
              </w:rPr>
              <w:t>al netto dei Costi della Manodopera</w:t>
            </w:r>
          </w:p>
        </w:tc>
      </w:tr>
      <w:tr w:rsidR="00EC1872" w:rsidRPr="007A0C27" w:rsidTr="00B16C5E">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EC1872" w:rsidRPr="007A0C27" w:rsidRDefault="00EC1872" w:rsidP="00EC1872">
            <w:pPr>
              <w:pStyle w:val="Titolo1"/>
              <w:keepNext w:val="0"/>
              <w:widowControl w:val="0"/>
              <w:ind w:left="317" w:hanging="317"/>
              <w:rPr>
                <w:rFonts w:asciiTheme="minorHAnsi" w:hAnsiTheme="minorHAnsi" w:cstheme="minorHAnsi"/>
                <w:b w:val="0"/>
                <w:sz w:val="22"/>
              </w:rPr>
            </w:pPr>
            <w:r>
              <w:rPr>
                <w:rFonts w:asciiTheme="minorHAnsi" w:hAnsiTheme="minorHAnsi" w:cstheme="minorHAnsi"/>
                <w:b w:val="0"/>
                <w:sz w:val="22"/>
              </w:rPr>
              <w:t>1.b)</w:t>
            </w:r>
          </w:p>
        </w:tc>
        <w:tc>
          <w:tcPr>
            <w:tcW w:w="1149" w:type="pct"/>
            <w:tcBorders>
              <w:top w:val="dotted" w:sz="4" w:space="0" w:color="auto"/>
              <w:left w:val="dotted" w:sz="4" w:space="0" w:color="auto"/>
              <w:bottom w:val="dotted" w:sz="4" w:space="0" w:color="auto"/>
              <w:right w:val="dotted" w:sz="4" w:space="0" w:color="auto"/>
            </w:tcBorders>
            <w:vAlign w:val="center"/>
          </w:tcPr>
          <w:p w:rsidR="00EC1872" w:rsidRPr="007A0C27" w:rsidRDefault="00EC1872" w:rsidP="005B6699">
            <w:pPr>
              <w:pStyle w:val="Titolo1"/>
              <w:keepNext w:val="0"/>
              <w:widowControl w:val="0"/>
              <w:ind w:left="317" w:hanging="317"/>
              <w:rPr>
                <w:rFonts w:asciiTheme="minorHAnsi" w:hAnsiTheme="minorHAnsi" w:cstheme="minorHAnsi"/>
                <w:b w:val="0"/>
                <w:bCs w:val="0"/>
                <w:sz w:val="22"/>
              </w:rPr>
            </w:pPr>
            <w:r w:rsidRPr="007A0C27">
              <w:rPr>
                <w:rFonts w:asciiTheme="minorHAnsi" w:hAnsiTheme="minorHAnsi" w:cstheme="minorHAnsi"/>
                <w:b w:val="0"/>
                <w:sz w:val="22"/>
              </w:rPr>
              <w:t>€</w:t>
            </w:r>
            <w:r w:rsidR="005B6699">
              <w:rPr>
                <w:rFonts w:asciiTheme="minorHAnsi" w:hAnsiTheme="minorHAnsi" w:cstheme="minorHAnsi"/>
                <w:b w:val="0"/>
                <w:sz w:val="22"/>
              </w:rPr>
              <w:t>.</w:t>
            </w:r>
            <w:r w:rsidRPr="007A0C27">
              <w:rPr>
                <w:rFonts w:asciiTheme="minorHAnsi" w:hAnsiTheme="minorHAnsi" w:cstheme="minorHAnsi"/>
                <w:b w:val="0"/>
                <w:sz w:val="22"/>
              </w:rPr>
              <w:t xml:space="preserve"> </w:t>
            </w:r>
            <w:r w:rsidR="005B6699" w:rsidRPr="00BF1AFC">
              <w:rPr>
                <w:rFonts w:ascii="Calibri" w:hAnsi="Calibri" w:cs="Calibri"/>
                <w:b w:val="0"/>
                <w:sz w:val="22"/>
                <w:szCs w:val="22"/>
              </w:rPr>
              <w:t>62.256,67</w:t>
            </w:r>
          </w:p>
        </w:tc>
        <w:tc>
          <w:tcPr>
            <w:tcW w:w="3496" w:type="pct"/>
            <w:gridSpan w:val="2"/>
            <w:tcBorders>
              <w:top w:val="dotted" w:sz="4" w:space="0" w:color="auto"/>
              <w:left w:val="dotted" w:sz="4" w:space="0" w:color="auto"/>
              <w:bottom w:val="dotted" w:sz="4" w:space="0" w:color="auto"/>
              <w:right w:val="single" w:sz="4" w:space="0" w:color="auto"/>
            </w:tcBorders>
            <w:vAlign w:val="center"/>
          </w:tcPr>
          <w:p w:rsidR="00EC1872" w:rsidRPr="007A0C27" w:rsidRDefault="00EC1872" w:rsidP="00EC1872">
            <w:pPr>
              <w:pStyle w:val="Titolo1"/>
              <w:keepNext w:val="0"/>
              <w:widowControl w:val="0"/>
              <w:rPr>
                <w:rFonts w:asciiTheme="minorHAnsi" w:hAnsiTheme="minorHAnsi" w:cstheme="minorHAnsi"/>
                <w:b w:val="0"/>
                <w:sz w:val="22"/>
              </w:rPr>
            </w:pPr>
            <w:r>
              <w:rPr>
                <w:rFonts w:asciiTheme="minorHAnsi" w:hAnsiTheme="minorHAnsi" w:cstheme="minorHAnsi"/>
                <w:b w:val="0"/>
                <w:sz w:val="22"/>
              </w:rPr>
              <w:t>Costi della Manodopera</w:t>
            </w:r>
          </w:p>
        </w:tc>
      </w:tr>
      <w:tr w:rsidR="00EC1872" w:rsidRPr="007A0C27" w:rsidTr="007553FB">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EC1872" w:rsidRPr="007A0C27" w:rsidRDefault="00EC1872" w:rsidP="00EC1872">
            <w:pPr>
              <w:pStyle w:val="Titolo1"/>
              <w:keepNext w:val="0"/>
              <w:widowControl w:val="0"/>
              <w:ind w:left="317" w:hanging="317"/>
              <w:rPr>
                <w:rFonts w:asciiTheme="minorHAnsi" w:hAnsiTheme="minorHAnsi" w:cstheme="minorHAnsi"/>
                <w:b w:val="0"/>
                <w:sz w:val="22"/>
              </w:rPr>
            </w:pPr>
            <w:r>
              <w:rPr>
                <w:rFonts w:asciiTheme="minorHAnsi" w:hAnsiTheme="minorHAnsi" w:cstheme="minorHAnsi"/>
                <w:b w:val="0"/>
                <w:sz w:val="22"/>
              </w:rPr>
              <w:t>2</w:t>
            </w:r>
            <w:r w:rsidRPr="007A0C27">
              <w:rPr>
                <w:rFonts w:asciiTheme="minorHAnsi" w:hAnsiTheme="minorHAnsi" w:cstheme="minorHAnsi"/>
                <w:b w:val="0"/>
                <w:sz w:val="22"/>
              </w:rPr>
              <w:t>)</w:t>
            </w:r>
          </w:p>
        </w:tc>
        <w:tc>
          <w:tcPr>
            <w:tcW w:w="4645" w:type="pct"/>
            <w:gridSpan w:val="3"/>
            <w:tcBorders>
              <w:top w:val="dotted" w:sz="4" w:space="0" w:color="auto"/>
              <w:left w:val="dotted" w:sz="4" w:space="0" w:color="auto"/>
              <w:bottom w:val="dotted" w:sz="4" w:space="0" w:color="auto"/>
              <w:right w:val="single" w:sz="4" w:space="0" w:color="auto"/>
            </w:tcBorders>
            <w:vAlign w:val="center"/>
          </w:tcPr>
          <w:p w:rsidR="00EC1872" w:rsidRPr="007A0C27" w:rsidRDefault="00EC1872" w:rsidP="00EC1872">
            <w:pPr>
              <w:pStyle w:val="Titolo1"/>
              <w:keepNext w:val="0"/>
              <w:widowControl w:val="0"/>
              <w:rPr>
                <w:rFonts w:asciiTheme="minorHAnsi" w:hAnsiTheme="minorHAnsi" w:cstheme="minorHAnsi"/>
                <w:b w:val="0"/>
                <w:sz w:val="22"/>
              </w:rPr>
            </w:pPr>
            <w:r w:rsidRPr="007A0C27">
              <w:rPr>
                <w:rFonts w:asciiTheme="minorHAnsi" w:hAnsiTheme="minorHAnsi" w:cstheme="minorHAnsi"/>
                <w:sz w:val="22"/>
                <w:szCs w:val="22"/>
              </w:rPr>
              <w:t>IMPORTI NON SOGGETTI A RIBASSO</w:t>
            </w:r>
          </w:p>
        </w:tc>
      </w:tr>
      <w:tr w:rsidR="00EC1872" w:rsidRPr="007A0C27" w:rsidTr="007553FB">
        <w:trPr>
          <w:trHeight w:val="454"/>
        </w:trPr>
        <w:tc>
          <w:tcPr>
            <w:tcW w:w="355" w:type="pct"/>
            <w:tcBorders>
              <w:top w:val="dotted" w:sz="4" w:space="0" w:color="auto"/>
              <w:left w:val="single" w:sz="4" w:space="0" w:color="auto"/>
              <w:bottom w:val="dotted" w:sz="4" w:space="0" w:color="auto"/>
              <w:right w:val="dotted" w:sz="4" w:space="0" w:color="auto"/>
            </w:tcBorders>
            <w:vAlign w:val="center"/>
          </w:tcPr>
          <w:p w:rsidR="00EC1872" w:rsidRPr="007A0C27" w:rsidRDefault="00EC1872" w:rsidP="00EC1872">
            <w:pPr>
              <w:pStyle w:val="Titolo1"/>
              <w:keepNext w:val="0"/>
              <w:widowControl w:val="0"/>
              <w:ind w:left="317" w:hanging="317"/>
              <w:rPr>
                <w:rFonts w:asciiTheme="minorHAnsi" w:hAnsiTheme="minorHAnsi" w:cstheme="minorHAnsi"/>
                <w:b w:val="0"/>
                <w:sz w:val="22"/>
              </w:rPr>
            </w:pPr>
            <w:r>
              <w:rPr>
                <w:rFonts w:asciiTheme="minorHAnsi" w:hAnsiTheme="minorHAnsi" w:cstheme="minorHAnsi"/>
                <w:b w:val="0"/>
                <w:sz w:val="22"/>
              </w:rPr>
              <w:t>2</w:t>
            </w:r>
            <w:r w:rsidRPr="007A0C27">
              <w:rPr>
                <w:rFonts w:asciiTheme="minorHAnsi" w:hAnsiTheme="minorHAnsi" w:cstheme="minorHAnsi"/>
                <w:b w:val="0"/>
                <w:sz w:val="22"/>
              </w:rPr>
              <w:t>.a)</w:t>
            </w:r>
          </w:p>
        </w:tc>
        <w:tc>
          <w:tcPr>
            <w:tcW w:w="1183" w:type="pct"/>
            <w:gridSpan w:val="2"/>
            <w:tcBorders>
              <w:top w:val="dotted" w:sz="4" w:space="0" w:color="auto"/>
              <w:left w:val="dotted" w:sz="4" w:space="0" w:color="auto"/>
              <w:bottom w:val="dotted" w:sz="4" w:space="0" w:color="auto"/>
              <w:right w:val="dotted" w:sz="4" w:space="0" w:color="auto"/>
            </w:tcBorders>
            <w:vAlign w:val="center"/>
          </w:tcPr>
          <w:p w:rsidR="00EC1872" w:rsidRPr="007A0C27" w:rsidRDefault="00EC1872" w:rsidP="005B6699">
            <w:pPr>
              <w:pStyle w:val="Titolo1"/>
              <w:keepNext w:val="0"/>
              <w:widowControl w:val="0"/>
              <w:ind w:left="317" w:hanging="317"/>
              <w:rPr>
                <w:rFonts w:asciiTheme="minorHAnsi" w:hAnsiTheme="minorHAnsi" w:cstheme="minorHAnsi"/>
                <w:b w:val="0"/>
                <w:sz w:val="22"/>
              </w:rPr>
            </w:pPr>
            <w:r w:rsidRPr="007A0C27">
              <w:rPr>
                <w:rFonts w:asciiTheme="minorHAnsi" w:hAnsiTheme="minorHAnsi" w:cstheme="minorHAnsi"/>
                <w:b w:val="0"/>
                <w:sz w:val="22"/>
                <w:szCs w:val="22"/>
              </w:rPr>
              <w:t>€</w:t>
            </w:r>
            <w:r w:rsidR="005B6699">
              <w:rPr>
                <w:rFonts w:asciiTheme="minorHAnsi" w:hAnsiTheme="minorHAnsi" w:cstheme="minorHAnsi"/>
                <w:b w:val="0"/>
                <w:sz w:val="22"/>
                <w:szCs w:val="22"/>
              </w:rPr>
              <w:t>. 3092,20</w:t>
            </w:r>
          </w:p>
        </w:tc>
        <w:tc>
          <w:tcPr>
            <w:tcW w:w="3462" w:type="pct"/>
            <w:tcBorders>
              <w:top w:val="dotted" w:sz="4" w:space="0" w:color="auto"/>
              <w:left w:val="dotted" w:sz="4" w:space="0" w:color="auto"/>
              <w:bottom w:val="dotted" w:sz="4" w:space="0" w:color="auto"/>
              <w:right w:val="single" w:sz="4" w:space="0" w:color="auto"/>
            </w:tcBorders>
            <w:vAlign w:val="center"/>
          </w:tcPr>
          <w:p w:rsidR="00EC1872" w:rsidRPr="007A0C27" w:rsidRDefault="00EC1872" w:rsidP="00EC1872">
            <w:pPr>
              <w:pStyle w:val="Titolo1"/>
              <w:keepNext w:val="0"/>
              <w:widowControl w:val="0"/>
              <w:rPr>
                <w:rFonts w:asciiTheme="minorHAnsi" w:hAnsiTheme="minorHAnsi" w:cstheme="minorHAnsi"/>
                <w:b w:val="0"/>
                <w:sz w:val="22"/>
              </w:rPr>
            </w:pPr>
            <w:r w:rsidRPr="007A0C27">
              <w:rPr>
                <w:rFonts w:asciiTheme="minorHAnsi" w:hAnsiTheme="minorHAnsi" w:cstheme="minorHAnsi"/>
                <w:b w:val="0"/>
                <w:sz w:val="22"/>
              </w:rPr>
              <w:t>Oneri della sicurezza</w:t>
            </w:r>
          </w:p>
        </w:tc>
      </w:tr>
    </w:tbl>
    <w:p w:rsidR="008E2E1E" w:rsidRPr="007A0C27" w:rsidRDefault="008E2E1E" w:rsidP="00F74075">
      <w:pPr>
        <w:widowControl w:val="0"/>
        <w:ind w:left="709" w:hanging="709"/>
        <w:rPr>
          <w:rFonts w:asciiTheme="minorHAnsi" w:hAnsiTheme="minorHAnsi" w:cstheme="minorHAnsi"/>
          <w:b/>
          <w:strike/>
        </w:rPr>
      </w:pPr>
    </w:p>
    <w:p w:rsidR="006F7059" w:rsidRPr="007A0C27" w:rsidRDefault="00F74075" w:rsidP="00F74075">
      <w:pPr>
        <w:widowControl w:val="0"/>
        <w:ind w:left="709" w:hanging="709"/>
        <w:rPr>
          <w:rFonts w:asciiTheme="minorHAnsi" w:hAnsiTheme="minorHAnsi" w:cstheme="minorHAnsi"/>
          <w:b/>
          <w:u w:val="single"/>
        </w:rPr>
      </w:pPr>
      <w:r w:rsidRPr="007A0C27">
        <w:rPr>
          <w:rFonts w:asciiTheme="minorHAnsi" w:hAnsiTheme="minorHAnsi" w:cstheme="minorHAnsi"/>
          <w:b/>
          <w:u w:val="single"/>
        </w:rPr>
        <w:t>2.2.</w:t>
      </w:r>
      <w:r w:rsidRPr="007A0C27">
        <w:rPr>
          <w:rFonts w:asciiTheme="minorHAnsi" w:hAnsiTheme="minorHAnsi" w:cstheme="minorHAnsi"/>
          <w:b/>
          <w:u w:val="single"/>
        </w:rPr>
        <w:tab/>
        <w:t>Qualificazione dei lavori</w:t>
      </w:r>
    </w:p>
    <w:p w:rsidR="006F7059" w:rsidRPr="007A0C27" w:rsidRDefault="006F7059" w:rsidP="006D25A9">
      <w:pPr>
        <w:widowControl w:val="0"/>
        <w:ind w:left="709" w:hanging="709"/>
        <w:rPr>
          <w:rFonts w:asciiTheme="minorHAnsi" w:hAnsiTheme="minorHAnsi" w:cstheme="minorHAnsi"/>
          <w:b/>
        </w:rPr>
      </w:pPr>
    </w:p>
    <w:p w:rsidR="002A6F6A" w:rsidRPr="007A0C27" w:rsidRDefault="002A6F6A" w:rsidP="002A6F6A">
      <w:pPr>
        <w:widowControl w:val="0"/>
        <w:ind w:left="709" w:hanging="709"/>
        <w:rPr>
          <w:rFonts w:asciiTheme="minorHAnsi" w:hAnsiTheme="minorHAnsi" w:cstheme="minorHAnsi"/>
          <w:b/>
        </w:rPr>
      </w:pPr>
      <w:r w:rsidRPr="007A0C27">
        <w:rPr>
          <w:rFonts w:asciiTheme="minorHAnsi" w:hAnsiTheme="minorHAnsi" w:cstheme="minorHAnsi"/>
          <w:b/>
        </w:rPr>
        <w:t>2.2.1.</w:t>
      </w:r>
      <w:r w:rsidRPr="007A0C27">
        <w:rPr>
          <w:rFonts w:asciiTheme="minorHAnsi" w:hAnsiTheme="minorHAnsi" w:cstheme="minorHAnsi"/>
          <w:b/>
        </w:rPr>
        <w:tab/>
        <w:t xml:space="preserve">Qualificazione dei lavori ai </w:t>
      </w:r>
      <w:r w:rsidR="00A4588E" w:rsidRPr="007A0C27">
        <w:rPr>
          <w:rFonts w:asciiTheme="minorHAnsi" w:hAnsiTheme="minorHAnsi" w:cstheme="minorHAnsi"/>
          <w:b/>
        </w:rPr>
        <w:t>fini dell’esecuzione</w:t>
      </w:r>
    </w:p>
    <w:p w:rsidR="005C6C97" w:rsidRPr="007A0C27" w:rsidRDefault="005C6C97" w:rsidP="005C6C97">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per «categoria» si intende la categoria come risulta dalla declaratoria di cui all’allegato «A» al d.P.R. n. 207 del 2010;</w:t>
      </w:r>
    </w:p>
    <w:p w:rsidR="005C6C97" w:rsidRPr="007A0C27" w:rsidRDefault="005C6C97" w:rsidP="005C6C97">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la qualificazione dei lavori in appalto (compresi gli oneri di sicurezza) è la seguente:</w:t>
      </w:r>
    </w:p>
    <w:p w:rsidR="006F7059" w:rsidRDefault="006F7059" w:rsidP="006D25A9">
      <w:pPr>
        <w:widowControl w:val="0"/>
        <w:ind w:left="709" w:hanging="709"/>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996"/>
        <w:gridCol w:w="1366"/>
        <w:gridCol w:w="1611"/>
        <w:gridCol w:w="699"/>
        <w:gridCol w:w="1113"/>
        <w:gridCol w:w="1250"/>
        <w:gridCol w:w="1461"/>
      </w:tblGrid>
      <w:tr w:rsidR="005B6699" w:rsidRPr="00C05AF6" w:rsidTr="00FB020C">
        <w:tc>
          <w:tcPr>
            <w:tcW w:w="1139" w:type="dxa"/>
            <w:shd w:val="clear" w:color="auto" w:fill="auto"/>
            <w:vAlign w:val="center"/>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Lavorazioni</w:t>
            </w:r>
          </w:p>
        </w:tc>
        <w:tc>
          <w:tcPr>
            <w:tcW w:w="996" w:type="dxa"/>
            <w:shd w:val="clear" w:color="auto" w:fill="auto"/>
            <w:vAlign w:val="center"/>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Categoria</w:t>
            </w:r>
          </w:p>
        </w:tc>
        <w:tc>
          <w:tcPr>
            <w:tcW w:w="1366" w:type="dxa"/>
            <w:shd w:val="clear" w:color="auto" w:fill="auto"/>
            <w:vAlign w:val="center"/>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Qualificazione obbligatoria</w:t>
            </w:r>
          </w:p>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(si/no)</w:t>
            </w:r>
          </w:p>
        </w:tc>
        <w:tc>
          <w:tcPr>
            <w:tcW w:w="1611" w:type="dxa"/>
            <w:shd w:val="clear" w:color="auto" w:fill="auto"/>
            <w:vAlign w:val="center"/>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Importo</w:t>
            </w:r>
          </w:p>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€uro</w:t>
            </w:r>
          </w:p>
        </w:tc>
        <w:tc>
          <w:tcPr>
            <w:tcW w:w="699" w:type="dxa"/>
            <w:shd w:val="clear" w:color="auto" w:fill="auto"/>
          </w:tcPr>
          <w:p w:rsidR="005B6699" w:rsidRPr="00C05AF6" w:rsidRDefault="005B6699" w:rsidP="00FB020C">
            <w:pPr>
              <w:pStyle w:val="Nessunaspaziatura"/>
              <w:spacing w:line="360" w:lineRule="auto"/>
              <w:jc w:val="center"/>
              <w:rPr>
                <w:rFonts w:ascii="Calibri" w:hAnsi="Calibri" w:cs="Calibri"/>
                <w:sz w:val="18"/>
                <w:szCs w:val="18"/>
              </w:rPr>
            </w:pPr>
            <w:r w:rsidRPr="00C05AF6">
              <w:rPr>
                <w:rFonts w:ascii="Calibri" w:hAnsi="Calibri" w:cs="Calibri"/>
                <w:sz w:val="18"/>
                <w:szCs w:val="18"/>
              </w:rPr>
              <w:t>classe</w:t>
            </w:r>
          </w:p>
        </w:tc>
        <w:tc>
          <w:tcPr>
            <w:tcW w:w="1113" w:type="dxa"/>
            <w:shd w:val="clear" w:color="auto" w:fill="auto"/>
            <w:vAlign w:val="center"/>
          </w:tcPr>
          <w:p w:rsidR="005B6699" w:rsidRPr="00C05AF6" w:rsidRDefault="005B6699" w:rsidP="00FB020C">
            <w:pPr>
              <w:pStyle w:val="Nessunaspaziatura"/>
              <w:spacing w:line="360" w:lineRule="auto"/>
              <w:jc w:val="center"/>
              <w:rPr>
                <w:rFonts w:ascii="Calibri" w:hAnsi="Calibri" w:cs="Calibri"/>
                <w:sz w:val="18"/>
                <w:szCs w:val="18"/>
              </w:rPr>
            </w:pPr>
            <w:r w:rsidRPr="00C05AF6">
              <w:rPr>
                <w:rFonts w:ascii="Calibri" w:hAnsi="Calibri" w:cs="Calibri"/>
                <w:sz w:val="18"/>
                <w:szCs w:val="18"/>
              </w:rPr>
              <w:t>%</w:t>
            </w:r>
          </w:p>
        </w:tc>
        <w:tc>
          <w:tcPr>
            <w:tcW w:w="2711" w:type="dxa"/>
            <w:gridSpan w:val="2"/>
            <w:shd w:val="clear" w:color="auto" w:fill="auto"/>
            <w:vAlign w:val="center"/>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Indicazioni speciali ai fini della gara</w:t>
            </w:r>
          </w:p>
        </w:tc>
      </w:tr>
      <w:tr w:rsidR="005B6699" w:rsidRPr="00C05AF6" w:rsidTr="00FB020C">
        <w:tc>
          <w:tcPr>
            <w:tcW w:w="1139" w:type="dxa"/>
            <w:shd w:val="clear" w:color="auto" w:fill="auto"/>
          </w:tcPr>
          <w:p w:rsidR="005B6699" w:rsidRPr="00C05AF6" w:rsidRDefault="005B6699" w:rsidP="00FB020C">
            <w:pPr>
              <w:pStyle w:val="Nessunaspaziatura"/>
              <w:rPr>
                <w:rFonts w:ascii="Calibri" w:hAnsi="Calibri" w:cs="Calibri"/>
                <w:sz w:val="18"/>
                <w:szCs w:val="18"/>
              </w:rPr>
            </w:pPr>
          </w:p>
        </w:tc>
        <w:tc>
          <w:tcPr>
            <w:tcW w:w="996" w:type="dxa"/>
            <w:shd w:val="clear" w:color="auto" w:fill="auto"/>
          </w:tcPr>
          <w:p w:rsidR="005B6699" w:rsidRPr="00C05AF6" w:rsidRDefault="005B6699" w:rsidP="00FB020C">
            <w:pPr>
              <w:pStyle w:val="Nessunaspaziatura"/>
              <w:jc w:val="center"/>
              <w:rPr>
                <w:rFonts w:ascii="Calibri" w:hAnsi="Calibri" w:cs="Calibri"/>
                <w:sz w:val="18"/>
                <w:szCs w:val="18"/>
              </w:rPr>
            </w:pPr>
          </w:p>
        </w:tc>
        <w:tc>
          <w:tcPr>
            <w:tcW w:w="1366" w:type="dxa"/>
            <w:shd w:val="clear" w:color="auto" w:fill="auto"/>
          </w:tcPr>
          <w:p w:rsidR="005B6699" w:rsidRPr="00C05AF6" w:rsidRDefault="005B6699" w:rsidP="00FB020C">
            <w:pPr>
              <w:pStyle w:val="Nessunaspaziatura"/>
              <w:jc w:val="center"/>
              <w:rPr>
                <w:rFonts w:ascii="Calibri" w:hAnsi="Calibri" w:cs="Calibri"/>
                <w:sz w:val="18"/>
                <w:szCs w:val="18"/>
              </w:rPr>
            </w:pPr>
          </w:p>
        </w:tc>
        <w:tc>
          <w:tcPr>
            <w:tcW w:w="1611" w:type="dxa"/>
            <w:shd w:val="clear" w:color="auto" w:fill="auto"/>
          </w:tcPr>
          <w:p w:rsidR="005B6699" w:rsidRPr="00C05AF6" w:rsidRDefault="005B6699" w:rsidP="00FB020C">
            <w:pPr>
              <w:pStyle w:val="Nessunaspaziatura"/>
              <w:jc w:val="center"/>
              <w:rPr>
                <w:rFonts w:ascii="Calibri" w:hAnsi="Calibri" w:cs="Calibri"/>
                <w:sz w:val="18"/>
                <w:szCs w:val="18"/>
              </w:rPr>
            </w:pPr>
          </w:p>
        </w:tc>
        <w:tc>
          <w:tcPr>
            <w:tcW w:w="699" w:type="dxa"/>
            <w:shd w:val="clear" w:color="auto" w:fill="auto"/>
          </w:tcPr>
          <w:p w:rsidR="005B6699" w:rsidRPr="00C05AF6" w:rsidRDefault="005B6699" w:rsidP="00FB020C">
            <w:pPr>
              <w:pStyle w:val="Nessunaspaziatura"/>
              <w:jc w:val="center"/>
              <w:rPr>
                <w:rFonts w:ascii="Calibri" w:hAnsi="Calibri" w:cs="Calibri"/>
                <w:sz w:val="18"/>
                <w:szCs w:val="18"/>
              </w:rPr>
            </w:pPr>
          </w:p>
        </w:tc>
        <w:tc>
          <w:tcPr>
            <w:tcW w:w="1113" w:type="dxa"/>
            <w:shd w:val="clear" w:color="auto" w:fill="auto"/>
          </w:tcPr>
          <w:p w:rsidR="005B6699" w:rsidRPr="00C05AF6" w:rsidRDefault="005B6699" w:rsidP="00FB020C">
            <w:pPr>
              <w:pStyle w:val="Nessunaspaziatura"/>
              <w:jc w:val="center"/>
              <w:rPr>
                <w:rFonts w:ascii="Calibri" w:hAnsi="Calibri" w:cs="Calibri"/>
                <w:sz w:val="18"/>
                <w:szCs w:val="18"/>
              </w:rPr>
            </w:pPr>
          </w:p>
        </w:tc>
        <w:tc>
          <w:tcPr>
            <w:tcW w:w="1250" w:type="dxa"/>
            <w:shd w:val="clear" w:color="auto" w:fill="auto"/>
          </w:tcPr>
          <w:p w:rsidR="005B6699" w:rsidRPr="00C05AF6" w:rsidRDefault="005B6699" w:rsidP="00FB020C">
            <w:pPr>
              <w:pStyle w:val="Nessunaspaziatura"/>
              <w:jc w:val="center"/>
              <w:rPr>
                <w:rFonts w:ascii="Calibri" w:hAnsi="Calibri" w:cs="Calibri"/>
                <w:b/>
                <w:sz w:val="18"/>
                <w:szCs w:val="18"/>
              </w:rPr>
            </w:pPr>
            <w:r w:rsidRPr="00C05AF6">
              <w:rPr>
                <w:rFonts w:ascii="Calibri" w:hAnsi="Calibri" w:cs="Calibri"/>
                <w:b/>
                <w:sz w:val="18"/>
                <w:szCs w:val="18"/>
              </w:rPr>
              <w:t>Prevalente o scorporabile</w:t>
            </w:r>
          </w:p>
        </w:tc>
        <w:tc>
          <w:tcPr>
            <w:tcW w:w="1461" w:type="dxa"/>
            <w:shd w:val="clear" w:color="auto" w:fill="auto"/>
          </w:tcPr>
          <w:p w:rsidR="005B6699" w:rsidRPr="00C05AF6" w:rsidRDefault="005B6699" w:rsidP="00FB020C">
            <w:pPr>
              <w:pStyle w:val="Nessunaspaziatura"/>
              <w:jc w:val="center"/>
              <w:rPr>
                <w:rFonts w:ascii="Calibri" w:hAnsi="Calibri" w:cs="Calibri"/>
                <w:b/>
                <w:sz w:val="18"/>
                <w:szCs w:val="18"/>
              </w:rPr>
            </w:pPr>
            <w:r w:rsidRPr="00C05AF6">
              <w:rPr>
                <w:rFonts w:ascii="Calibri" w:hAnsi="Calibri" w:cs="Calibri"/>
                <w:b/>
                <w:sz w:val="18"/>
                <w:szCs w:val="18"/>
              </w:rPr>
              <w:t>Subappaltabile</w:t>
            </w:r>
          </w:p>
          <w:p w:rsidR="005B6699" w:rsidRPr="00C05AF6" w:rsidRDefault="005B6699" w:rsidP="00FB020C">
            <w:pPr>
              <w:pStyle w:val="Nessunaspaziatura"/>
              <w:jc w:val="center"/>
              <w:rPr>
                <w:rFonts w:ascii="Calibri" w:hAnsi="Calibri" w:cs="Calibri"/>
                <w:b/>
                <w:sz w:val="18"/>
                <w:szCs w:val="18"/>
              </w:rPr>
            </w:pPr>
            <w:r w:rsidRPr="00C05AF6">
              <w:rPr>
                <w:rFonts w:ascii="Calibri" w:hAnsi="Calibri" w:cs="Calibri"/>
                <w:b/>
                <w:sz w:val="18"/>
                <w:szCs w:val="18"/>
              </w:rPr>
              <w:t>%</w:t>
            </w:r>
          </w:p>
        </w:tc>
      </w:tr>
      <w:tr w:rsidR="005B6699" w:rsidRPr="00C05AF6" w:rsidTr="00FB020C">
        <w:tc>
          <w:tcPr>
            <w:tcW w:w="1139" w:type="dxa"/>
            <w:shd w:val="clear" w:color="auto" w:fill="auto"/>
          </w:tcPr>
          <w:p w:rsidR="005B6699" w:rsidRPr="00C05AF6" w:rsidRDefault="005B6699" w:rsidP="00FB020C">
            <w:pPr>
              <w:pStyle w:val="Nessunaspaziatura"/>
              <w:jc w:val="left"/>
              <w:rPr>
                <w:rFonts w:ascii="Calibri" w:hAnsi="Calibri" w:cs="Calibri"/>
                <w:sz w:val="18"/>
                <w:szCs w:val="18"/>
              </w:rPr>
            </w:pPr>
            <w:r w:rsidRPr="00C05AF6">
              <w:rPr>
                <w:rFonts w:ascii="Calibri" w:hAnsi="Calibri" w:cs="Calibri"/>
                <w:sz w:val="18"/>
                <w:szCs w:val="18"/>
              </w:rPr>
              <w:t xml:space="preserve">Sistemazione della </w:t>
            </w:r>
            <w:r w:rsidRPr="00C05AF6">
              <w:rPr>
                <w:rFonts w:ascii="Calibri" w:hAnsi="Calibri" w:cs="Calibri"/>
                <w:sz w:val="18"/>
                <w:szCs w:val="18"/>
              </w:rPr>
              <w:lastRenderedPageBreak/>
              <w:t>pavimentazione di Via dei Mulini</w:t>
            </w:r>
          </w:p>
        </w:tc>
        <w:tc>
          <w:tcPr>
            <w:tcW w:w="996"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lastRenderedPageBreak/>
              <w:t>OG2</w:t>
            </w:r>
          </w:p>
        </w:tc>
        <w:tc>
          <w:tcPr>
            <w:tcW w:w="1366"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Si</w:t>
            </w:r>
          </w:p>
        </w:tc>
        <w:tc>
          <w:tcPr>
            <w:tcW w:w="1611"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 90.589,32</w:t>
            </w:r>
          </w:p>
        </w:tc>
        <w:tc>
          <w:tcPr>
            <w:tcW w:w="699"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I</w:t>
            </w:r>
          </w:p>
        </w:tc>
        <w:tc>
          <w:tcPr>
            <w:tcW w:w="1113"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68,07%</w:t>
            </w:r>
          </w:p>
        </w:tc>
        <w:tc>
          <w:tcPr>
            <w:tcW w:w="1250"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Prevalente</w:t>
            </w:r>
          </w:p>
        </w:tc>
        <w:tc>
          <w:tcPr>
            <w:tcW w:w="1461"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30</w:t>
            </w:r>
          </w:p>
        </w:tc>
      </w:tr>
      <w:tr w:rsidR="005B6699" w:rsidRPr="00C05AF6" w:rsidTr="00FB020C">
        <w:tc>
          <w:tcPr>
            <w:tcW w:w="1139" w:type="dxa"/>
            <w:shd w:val="clear" w:color="auto" w:fill="auto"/>
          </w:tcPr>
          <w:p w:rsidR="005B6699" w:rsidRPr="00C05AF6" w:rsidRDefault="005B6699" w:rsidP="00FB020C">
            <w:pPr>
              <w:pStyle w:val="Nessunaspaziatura"/>
              <w:jc w:val="left"/>
              <w:rPr>
                <w:rFonts w:ascii="Calibri" w:hAnsi="Calibri" w:cs="Calibri"/>
                <w:sz w:val="18"/>
                <w:szCs w:val="18"/>
              </w:rPr>
            </w:pPr>
            <w:r w:rsidRPr="00C05AF6">
              <w:rPr>
                <w:rFonts w:ascii="Calibri" w:hAnsi="Calibri" w:cs="Calibri"/>
                <w:sz w:val="18"/>
                <w:szCs w:val="18"/>
              </w:rPr>
              <w:lastRenderedPageBreak/>
              <w:t>Scavo archeologico</w:t>
            </w:r>
          </w:p>
        </w:tc>
        <w:tc>
          <w:tcPr>
            <w:tcW w:w="996"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OS25</w:t>
            </w:r>
          </w:p>
        </w:tc>
        <w:tc>
          <w:tcPr>
            <w:tcW w:w="1366"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SI</w:t>
            </w:r>
          </w:p>
        </w:tc>
        <w:tc>
          <w:tcPr>
            <w:tcW w:w="1611"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 xml:space="preserve">€. 24.728,88 </w:t>
            </w:r>
          </w:p>
        </w:tc>
        <w:tc>
          <w:tcPr>
            <w:tcW w:w="699"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I</w:t>
            </w:r>
          </w:p>
        </w:tc>
        <w:tc>
          <w:tcPr>
            <w:tcW w:w="1113"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13,35%</w:t>
            </w:r>
          </w:p>
        </w:tc>
        <w:tc>
          <w:tcPr>
            <w:tcW w:w="1250"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Scorporabile</w:t>
            </w:r>
          </w:p>
        </w:tc>
        <w:tc>
          <w:tcPr>
            <w:tcW w:w="1461"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30</w:t>
            </w:r>
          </w:p>
        </w:tc>
      </w:tr>
      <w:tr w:rsidR="005B6699" w:rsidRPr="00C05AF6" w:rsidTr="00FB020C">
        <w:tc>
          <w:tcPr>
            <w:tcW w:w="1139" w:type="dxa"/>
            <w:shd w:val="clear" w:color="auto" w:fill="auto"/>
          </w:tcPr>
          <w:p w:rsidR="005B6699" w:rsidRPr="00C05AF6" w:rsidRDefault="005B6699" w:rsidP="00FB020C">
            <w:pPr>
              <w:pStyle w:val="Nessunaspaziatura"/>
              <w:jc w:val="left"/>
              <w:rPr>
                <w:rFonts w:ascii="Calibri" w:hAnsi="Calibri" w:cs="Calibri"/>
                <w:sz w:val="18"/>
                <w:szCs w:val="18"/>
              </w:rPr>
            </w:pPr>
            <w:r w:rsidRPr="00C05AF6">
              <w:rPr>
                <w:rFonts w:ascii="Calibri" w:hAnsi="Calibri" w:cs="Calibri"/>
                <w:sz w:val="18"/>
                <w:szCs w:val="18"/>
              </w:rPr>
              <w:t>Restauro frammenti di affresco</w:t>
            </w:r>
          </w:p>
        </w:tc>
        <w:tc>
          <w:tcPr>
            <w:tcW w:w="996" w:type="dxa"/>
            <w:shd w:val="clear" w:color="auto" w:fill="auto"/>
          </w:tcPr>
          <w:p w:rsidR="005B6699" w:rsidRPr="00C05AF6" w:rsidRDefault="005B6699" w:rsidP="00FB020C">
            <w:pPr>
              <w:pStyle w:val="Nessunaspaziatura"/>
              <w:jc w:val="center"/>
              <w:rPr>
                <w:rFonts w:ascii="Calibri" w:hAnsi="Calibri" w:cs="Calibri"/>
                <w:sz w:val="18"/>
                <w:szCs w:val="18"/>
                <w:highlight w:val="yellow"/>
              </w:rPr>
            </w:pPr>
            <w:r w:rsidRPr="00C05AF6">
              <w:rPr>
                <w:rFonts w:ascii="Calibri" w:hAnsi="Calibri" w:cs="Calibri"/>
                <w:sz w:val="18"/>
                <w:szCs w:val="18"/>
              </w:rPr>
              <w:t>OS2-A</w:t>
            </w:r>
          </w:p>
        </w:tc>
        <w:tc>
          <w:tcPr>
            <w:tcW w:w="1366"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SI</w:t>
            </w:r>
          </w:p>
        </w:tc>
        <w:tc>
          <w:tcPr>
            <w:tcW w:w="1611"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 17.772,16</w:t>
            </w:r>
          </w:p>
        </w:tc>
        <w:tc>
          <w:tcPr>
            <w:tcW w:w="699"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I</w:t>
            </w:r>
          </w:p>
        </w:tc>
        <w:tc>
          <w:tcPr>
            <w:tcW w:w="1113"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18,58%</w:t>
            </w:r>
          </w:p>
        </w:tc>
        <w:tc>
          <w:tcPr>
            <w:tcW w:w="1250" w:type="dxa"/>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Scorporabile</w:t>
            </w:r>
          </w:p>
        </w:tc>
        <w:tc>
          <w:tcPr>
            <w:tcW w:w="1461" w:type="dxa"/>
            <w:shd w:val="clear" w:color="auto" w:fill="auto"/>
          </w:tcPr>
          <w:p w:rsidR="005B6699" w:rsidRPr="00C05AF6" w:rsidRDefault="005B6699" w:rsidP="00FB020C">
            <w:pPr>
              <w:pStyle w:val="Nessunaspaziatura"/>
              <w:jc w:val="center"/>
              <w:rPr>
                <w:rFonts w:ascii="Calibri" w:hAnsi="Calibri" w:cs="Calibri"/>
                <w:sz w:val="18"/>
                <w:szCs w:val="18"/>
              </w:rPr>
            </w:pPr>
            <w:r w:rsidRPr="00C05AF6">
              <w:rPr>
                <w:rFonts w:ascii="Calibri" w:hAnsi="Calibri" w:cs="Calibri"/>
                <w:sz w:val="18"/>
                <w:szCs w:val="18"/>
              </w:rPr>
              <w:t>30</w:t>
            </w:r>
          </w:p>
        </w:tc>
      </w:tr>
      <w:tr w:rsidR="005B6699" w:rsidRPr="00C05AF6" w:rsidTr="00FB020C">
        <w:tc>
          <w:tcPr>
            <w:tcW w:w="3501" w:type="dxa"/>
            <w:gridSpan w:val="3"/>
            <w:shd w:val="clear" w:color="auto" w:fill="auto"/>
          </w:tcPr>
          <w:p w:rsidR="005B6699" w:rsidRPr="00C05AF6" w:rsidRDefault="005B6699" w:rsidP="00FB020C">
            <w:pPr>
              <w:pStyle w:val="Nessunaspaziatura"/>
              <w:jc w:val="right"/>
              <w:rPr>
                <w:rFonts w:ascii="Calibri" w:hAnsi="Calibri" w:cs="Calibri"/>
                <w:sz w:val="18"/>
                <w:szCs w:val="18"/>
              </w:rPr>
            </w:pPr>
            <w:r w:rsidRPr="00C05AF6">
              <w:rPr>
                <w:rFonts w:ascii="Calibri" w:hAnsi="Calibri" w:cs="Calibri"/>
                <w:sz w:val="18"/>
                <w:szCs w:val="18"/>
              </w:rPr>
              <w:t>TOTALE</w:t>
            </w:r>
          </w:p>
        </w:tc>
        <w:tc>
          <w:tcPr>
            <w:tcW w:w="1611" w:type="dxa"/>
            <w:shd w:val="clear" w:color="auto" w:fill="auto"/>
          </w:tcPr>
          <w:p w:rsidR="005B6699" w:rsidRPr="00C05AF6" w:rsidRDefault="005B6699" w:rsidP="00FB020C">
            <w:pPr>
              <w:pStyle w:val="Nessunaspaziatura"/>
              <w:jc w:val="right"/>
              <w:rPr>
                <w:rFonts w:ascii="Calibri" w:hAnsi="Calibri" w:cs="Calibri"/>
                <w:b/>
                <w:sz w:val="18"/>
                <w:szCs w:val="18"/>
              </w:rPr>
            </w:pPr>
            <w:r w:rsidRPr="00C05AF6">
              <w:rPr>
                <w:rFonts w:ascii="Calibri" w:eastAsia="Times New Roman" w:hAnsi="Calibri" w:cs="Calibri"/>
                <w:b/>
                <w:bCs/>
                <w:sz w:val="18"/>
                <w:szCs w:val="18"/>
                <w:lang w:eastAsia="it-IT"/>
              </w:rPr>
              <w:t xml:space="preserve">€. </w:t>
            </w:r>
            <w:r w:rsidRPr="00C05AF6">
              <w:rPr>
                <w:rFonts w:ascii="Calibri" w:hAnsi="Calibri" w:cs="Calibri"/>
                <w:sz w:val="18"/>
                <w:szCs w:val="18"/>
              </w:rPr>
              <w:t>133.090,36</w:t>
            </w:r>
          </w:p>
        </w:tc>
        <w:tc>
          <w:tcPr>
            <w:tcW w:w="699" w:type="dxa"/>
            <w:shd w:val="clear" w:color="auto" w:fill="auto"/>
          </w:tcPr>
          <w:p w:rsidR="005B6699" w:rsidRPr="00C05AF6" w:rsidRDefault="005B6699" w:rsidP="00FB020C">
            <w:pPr>
              <w:pStyle w:val="Nessunaspaziatura"/>
              <w:jc w:val="right"/>
              <w:rPr>
                <w:rFonts w:ascii="Calibri" w:hAnsi="Calibri" w:cs="Calibri"/>
                <w:sz w:val="18"/>
                <w:szCs w:val="18"/>
              </w:rPr>
            </w:pPr>
          </w:p>
        </w:tc>
        <w:tc>
          <w:tcPr>
            <w:tcW w:w="1113" w:type="dxa"/>
            <w:shd w:val="clear" w:color="auto" w:fill="auto"/>
          </w:tcPr>
          <w:p w:rsidR="005B6699" w:rsidRPr="00C05AF6" w:rsidRDefault="005B6699" w:rsidP="00FB020C">
            <w:pPr>
              <w:pStyle w:val="Nessunaspaziatura"/>
              <w:jc w:val="right"/>
              <w:rPr>
                <w:rFonts w:ascii="Calibri" w:hAnsi="Calibri" w:cs="Calibri"/>
                <w:sz w:val="18"/>
                <w:szCs w:val="18"/>
              </w:rPr>
            </w:pPr>
          </w:p>
        </w:tc>
        <w:tc>
          <w:tcPr>
            <w:tcW w:w="1250" w:type="dxa"/>
            <w:shd w:val="clear" w:color="auto" w:fill="auto"/>
          </w:tcPr>
          <w:p w:rsidR="005B6699" w:rsidRPr="00C05AF6" w:rsidRDefault="005B6699" w:rsidP="00FB020C">
            <w:pPr>
              <w:pStyle w:val="Nessunaspaziatura"/>
              <w:jc w:val="right"/>
              <w:rPr>
                <w:rFonts w:ascii="Calibri" w:hAnsi="Calibri" w:cs="Calibri"/>
                <w:sz w:val="18"/>
                <w:szCs w:val="18"/>
              </w:rPr>
            </w:pPr>
          </w:p>
        </w:tc>
        <w:tc>
          <w:tcPr>
            <w:tcW w:w="1461" w:type="dxa"/>
            <w:shd w:val="clear" w:color="auto" w:fill="auto"/>
          </w:tcPr>
          <w:p w:rsidR="005B6699" w:rsidRPr="00C05AF6" w:rsidRDefault="005B6699" w:rsidP="00FB020C">
            <w:pPr>
              <w:pStyle w:val="Nessunaspaziatura"/>
              <w:jc w:val="right"/>
              <w:rPr>
                <w:rFonts w:ascii="Calibri" w:hAnsi="Calibri" w:cs="Calibri"/>
                <w:sz w:val="18"/>
                <w:szCs w:val="18"/>
              </w:rPr>
            </w:pPr>
          </w:p>
        </w:tc>
      </w:tr>
    </w:tbl>
    <w:p w:rsidR="005B6699" w:rsidRDefault="005B6699" w:rsidP="006D25A9">
      <w:pPr>
        <w:widowControl w:val="0"/>
        <w:ind w:left="709" w:hanging="709"/>
        <w:rPr>
          <w:rFonts w:asciiTheme="minorHAnsi" w:hAnsiTheme="minorHAnsi" w:cstheme="minorHAnsi"/>
          <w:b/>
          <w:sz w:val="22"/>
          <w:szCs w:val="22"/>
        </w:rPr>
      </w:pPr>
    </w:p>
    <w:p w:rsidR="0082097A" w:rsidRPr="007A0C27" w:rsidRDefault="0082097A" w:rsidP="0082097A">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t>le categorie riportate nella seconda colonna della tabella della precedente lettera b), sono</w:t>
      </w:r>
      <w:r w:rsidR="005B6699">
        <w:rPr>
          <w:rFonts w:asciiTheme="minorHAnsi" w:hAnsiTheme="minorHAnsi" w:cstheme="minorHAnsi"/>
          <w:sz w:val="22"/>
          <w:szCs w:val="22"/>
        </w:rPr>
        <w:t xml:space="preserve"> </w:t>
      </w:r>
      <w:r w:rsidRPr="007A0C27">
        <w:rPr>
          <w:rFonts w:asciiTheme="minorHAnsi" w:hAnsiTheme="minorHAnsi" w:cstheme="minorHAnsi"/>
          <w:sz w:val="22"/>
          <w:szCs w:val="22"/>
        </w:rPr>
        <w:t>individuata al fine del rilascio del C.E.L. (Certificato di esecuzione lavori) ai sensi e per gli effetti degli articoli 85, comma 2</w:t>
      </w:r>
      <w:r w:rsidR="000015B7" w:rsidRPr="007A0C27">
        <w:rPr>
          <w:rFonts w:asciiTheme="minorHAnsi" w:hAnsiTheme="minorHAnsi" w:cstheme="minorHAnsi"/>
          <w:sz w:val="22"/>
          <w:szCs w:val="22"/>
        </w:rPr>
        <w:t>,</w:t>
      </w:r>
      <w:r w:rsidRPr="007A0C27">
        <w:rPr>
          <w:rFonts w:asciiTheme="minorHAnsi" w:hAnsiTheme="minorHAnsi" w:cstheme="minorHAnsi"/>
          <w:sz w:val="22"/>
          <w:szCs w:val="22"/>
        </w:rPr>
        <w:t xml:space="preserve"> e</w:t>
      </w:r>
      <w:r w:rsidR="005B6699">
        <w:rPr>
          <w:rFonts w:asciiTheme="minorHAnsi" w:hAnsiTheme="minorHAnsi" w:cstheme="minorHAnsi"/>
          <w:sz w:val="22"/>
          <w:szCs w:val="22"/>
        </w:rPr>
        <w:t xml:space="preserve"> </w:t>
      </w:r>
      <w:r w:rsidRPr="007A0C27">
        <w:rPr>
          <w:rFonts w:asciiTheme="minorHAnsi" w:hAnsiTheme="minorHAnsi" w:cstheme="minorHAnsi"/>
          <w:sz w:val="22"/>
          <w:szCs w:val="22"/>
        </w:rPr>
        <w:t>86, comma 1, del d.P.R. n. 207 del 2010.</w:t>
      </w:r>
    </w:p>
    <w:p w:rsidR="00776735" w:rsidRPr="007A0C27" w:rsidRDefault="00776735" w:rsidP="006D25A9">
      <w:pPr>
        <w:widowControl w:val="0"/>
        <w:ind w:left="709" w:hanging="709"/>
        <w:rPr>
          <w:rFonts w:asciiTheme="minorHAnsi" w:hAnsiTheme="minorHAnsi" w:cstheme="minorHAnsi"/>
          <w:b/>
          <w:sz w:val="22"/>
          <w:szCs w:val="22"/>
        </w:rPr>
      </w:pPr>
    </w:p>
    <w:p w:rsidR="00776735" w:rsidRPr="007A0C27" w:rsidRDefault="00B230E0" w:rsidP="006D25A9">
      <w:pPr>
        <w:widowControl w:val="0"/>
        <w:ind w:left="709" w:hanging="709"/>
        <w:rPr>
          <w:rFonts w:asciiTheme="minorHAnsi" w:hAnsiTheme="minorHAnsi" w:cstheme="minorHAnsi"/>
          <w:b/>
          <w:sz w:val="22"/>
          <w:szCs w:val="22"/>
          <w:u w:val="single"/>
        </w:rPr>
      </w:pPr>
      <w:r w:rsidRPr="007A0C27">
        <w:rPr>
          <w:rFonts w:asciiTheme="minorHAnsi" w:hAnsiTheme="minorHAnsi" w:cstheme="minorHAnsi"/>
          <w:b/>
          <w:sz w:val="22"/>
          <w:szCs w:val="22"/>
          <w:u w:val="single"/>
        </w:rPr>
        <w:t>Precisazioni in merito alla qualificazione:</w:t>
      </w:r>
    </w:p>
    <w:p w:rsidR="00B230E0" w:rsidRPr="007A0C27" w:rsidRDefault="00B230E0" w:rsidP="00B230E0">
      <w:pPr>
        <w:widowControl w:val="0"/>
        <w:ind w:left="709" w:hanging="709"/>
        <w:jc w:val="both"/>
        <w:rPr>
          <w:rFonts w:asciiTheme="minorHAnsi" w:hAnsiTheme="minorHAnsi" w:cstheme="minorHAnsi"/>
          <w:b/>
          <w:sz w:val="22"/>
          <w:szCs w:val="22"/>
        </w:rPr>
      </w:pPr>
    </w:p>
    <w:p w:rsidR="00776735" w:rsidRPr="007A0C27" w:rsidRDefault="00B230E0" w:rsidP="007B0684">
      <w:pPr>
        <w:pStyle w:val="Paragrafoelenco"/>
        <w:numPr>
          <w:ilvl w:val="0"/>
          <w:numId w:val="1"/>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Ai sensi di quanto previsto dall’art. 61, c.2 del D.P.R. n. 207/2010 la qualificazione in una categoria abilita l’impresa a partecipare alle gare e ad eseguire i lavori nei limiti della propria classifica incrementata di un quinto; nel caso di imprese raggruppate o consorziate la medesima disposizione si applica con riferimento a ciascuna impresa raggruppata o consorziata, a condizione che essa sia qualificata per una classifica pari ad almeno un quinto dell’importo dei lavori a base di gara; nel caso di imprese raggruppate o consorziate la disposizione non si applica alla mandataria ai fini del conseguimento del requisito minimo di cui all’art. 92 comma 2 del citato D.P.R. n. 207/2010 e s.m.i..</w:t>
      </w:r>
    </w:p>
    <w:p w:rsidR="00B230E0" w:rsidRPr="007A0C27" w:rsidRDefault="00B230E0" w:rsidP="00B230E0">
      <w:pPr>
        <w:autoSpaceDE w:val="0"/>
        <w:autoSpaceDN w:val="0"/>
        <w:adjustRightInd w:val="0"/>
        <w:jc w:val="both"/>
        <w:rPr>
          <w:rFonts w:asciiTheme="minorHAnsi" w:hAnsiTheme="minorHAnsi" w:cstheme="minorHAnsi"/>
          <w:sz w:val="22"/>
          <w:szCs w:val="22"/>
        </w:rPr>
      </w:pPr>
    </w:p>
    <w:p w:rsidR="00B230E0" w:rsidRPr="007A0C27" w:rsidRDefault="00B230E0" w:rsidP="007B0684">
      <w:pPr>
        <w:pStyle w:val="Paragrafoelenco"/>
        <w:numPr>
          <w:ilvl w:val="0"/>
          <w:numId w:val="1"/>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Ai sensi di quanto previsto dall’art. 105, c.2 del D.Lgs. n. 50/2016 l’eventuale subappalto dei lavori non può superare la quota del 30% dell’importo complessivo del contratto.</w:t>
      </w:r>
    </w:p>
    <w:p w:rsidR="00B230E0" w:rsidRPr="007A0C27" w:rsidRDefault="00B230E0" w:rsidP="00B230E0">
      <w:pPr>
        <w:autoSpaceDE w:val="0"/>
        <w:autoSpaceDN w:val="0"/>
        <w:adjustRightInd w:val="0"/>
        <w:jc w:val="both"/>
        <w:rPr>
          <w:rFonts w:asciiTheme="minorHAnsi" w:hAnsiTheme="minorHAnsi" w:cstheme="minorHAnsi"/>
          <w:b/>
          <w:sz w:val="22"/>
          <w:szCs w:val="22"/>
        </w:rPr>
      </w:pPr>
    </w:p>
    <w:p w:rsidR="00B230E0" w:rsidRPr="007A0C27" w:rsidRDefault="00B230E0" w:rsidP="007B0684">
      <w:pPr>
        <w:pStyle w:val="Paragrafoelenco"/>
        <w:numPr>
          <w:ilvl w:val="0"/>
          <w:numId w:val="1"/>
        </w:numPr>
        <w:autoSpaceDE w:val="0"/>
        <w:autoSpaceDN w:val="0"/>
        <w:adjustRightInd w:val="0"/>
        <w:jc w:val="both"/>
        <w:rPr>
          <w:rFonts w:asciiTheme="minorHAnsi" w:hAnsiTheme="minorHAnsi" w:cstheme="minorHAnsi"/>
          <w:b/>
          <w:sz w:val="22"/>
          <w:szCs w:val="22"/>
        </w:rPr>
      </w:pPr>
      <w:r w:rsidRPr="007A0C27">
        <w:rPr>
          <w:rFonts w:asciiTheme="minorHAnsi" w:hAnsiTheme="minorHAnsi" w:cstheme="minorHAnsi"/>
          <w:sz w:val="22"/>
          <w:szCs w:val="22"/>
        </w:rPr>
        <w:t>Con riferimento alla presente gara si precisa che qualora l’operatore economico sia in possesso della qualificazione SOA solo nella categoria prevalente OG</w:t>
      </w:r>
      <w:r w:rsidR="005A15EB">
        <w:rPr>
          <w:rFonts w:asciiTheme="minorHAnsi" w:hAnsiTheme="minorHAnsi" w:cstheme="minorHAnsi"/>
          <w:sz w:val="22"/>
          <w:szCs w:val="22"/>
        </w:rPr>
        <w:t xml:space="preserve">2 </w:t>
      </w:r>
      <w:r w:rsidRPr="007A0C27">
        <w:rPr>
          <w:rFonts w:asciiTheme="minorHAnsi" w:hAnsiTheme="minorHAnsi" w:cstheme="minorHAnsi"/>
          <w:sz w:val="22"/>
          <w:szCs w:val="22"/>
        </w:rPr>
        <w:t xml:space="preserve">potrà procedere a dichiarare il subappalto delle categorie scorporabili di lavori non possedute nel rispetto del suddetto limite del 30% dell’importo complessivo del contratto, a patto che sia in possesso di adeguata classifica nella suddetta categoria prevalente </w:t>
      </w:r>
    </w:p>
    <w:p w:rsidR="00B230E0" w:rsidRPr="007A0C27" w:rsidRDefault="00B230E0" w:rsidP="00B230E0">
      <w:pPr>
        <w:autoSpaceDE w:val="0"/>
        <w:autoSpaceDN w:val="0"/>
        <w:adjustRightInd w:val="0"/>
        <w:jc w:val="both"/>
        <w:rPr>
          <w:rFonts w:asciiTheme="minorHAnsi" w:hAnsiTheme="minorHAnsi" w:cstheme="minorHAnsi"/>
          <w:sz w:val="22"/>
          <w:szCs w:val="22"/>
        </w:rPr>
      </w:pPr>
    </w:p>
    <w:p w:rsidR="00B230E0" w:rsidRDefault="00B230E0" w:rsidP="007B0684">
      <w:pPr>
        <w:pStyle w:val="Paragrafoelenco"/>
        <w:numPr>
          <w:ilvl w:val="0"/>
          <w:numId w:val="1"/>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b/>
          <w:bCs/>
          <w:sz w:val="22"/>
          <w:szCs w:val="22"/>
        </w:rPr>
        <w:t xml:space="preserve">NB) </w:t>
      </w:r>
      <w:r w:rsidRPr="007A0C27">
        <w:rPr>
          <w:rFonts w:asciiTheme="minorHAnsi" w:hAnsiTheme="minorHAnsi" w:cstheme="minorHAnsi"/>
          <w:sz w:val="22"/>
          <w:szCs w:val="22"/>
        </w:rPr>
        <w:t>Nel caso in cui il concorrente NON SIA in possesso di specifica e adeguata qualificazione, per eseguire in proprio i lavori delle categorie scorporabili e subappaltabili a qualificazione obbligatoria, oltre a coprire con la propria qualifica nella categoria prevalente OG</w:t>
      </w:r>
      <w:r w:rsidR="005A15EB">
        <w:rPr>
          <w:rFonts w:asciiTheme="minorHAnsi" w:hAnsiTheme="minorHAnsi" w:cstheme="minorHAnsi"/>
          <w:sz w:val="22"/>
          <w:szCs w:val="22"/>
        </w:rPr>
        <w:t>2</w:t>
      </w:r>
      <w:r w:rsidRPr="007A0C27">
        <w:rPr>
          <w:rFonts w:asciiTheme="minorHAnsi" w:hAnsiTheme="minorHAnsi" w:cstheme="minorHAnsi"/>
          <w:sz w:val="22"/>
          <w:szCs w:val="22"/>
        </w:rPr>
        <w:t xml:space="preserve"> anche l’importo dei lavori ricompresi nelle categorie scorporabili e subappaltabili, dovrà Indicare necessariamente in sede di partecipazione alla gara, a pena di esclusione, il subappalto delle categorie scorporabili e subappaltabili di cui</w:t>
      </w:r>
      <w:r w:rsidR="00A34E37" w:rsidRPr="007A0C27">
        <w:rPr>
          <w:rFonts w:asciiTheme="minorHAnsi" w:hAnsiTheme="minorHAnsi" w:cstheme="minorHAnsi"/>
          <w:sz w:val="22"/>
          <w:szCs w:val="22"/>
        </w:rPr>
        <w:t xml:space="preserve"> non possiede la qualificazione, nei limiti </w:t>
      </w:r>
      <w:r w:rsidR="004538E0" w:rsidRPr="007A0C27">
        <w:rPr>
          <w:rFonts w:asciiTheme="minorHAnsi" w:hAnsiTheme="minorHAnsi" w:cstheme="minorHAnsi"/>
          <w:sz w:val="22"/>
          <w:szCs w:val="22"/>
        </w:rPr>
        <w:t>previsti dall’art. 105 del D.Lgs. 50</w:t>
      </w:r>
      <w:r w:rsidR="005A15EB">
        <w:rPr>
          <w:rFonts w:asciiTheme="minorHAnsi" w:hAnsiTheme="minorHAnsi" w:cstheme="minorHAnsi"/>
          <w:sz w:val="22"/>
          <w:szCs w:val="22"/>
        </w:rPr>
        <w:t>/2016</w:t>
      </w:r>
      <w:r w:rsidR="00A34E37" w:rsidRPr="007A0C27">
        <w:rPr>
          <w:rFonts w:asciiTheme="minorHAnsi" w:hAnsiTheme="minorHAnsi" w:cstheme="minorHAnsi"/>
          <w:sz w:val="22"/>
          <w:szCs w:val="22"/>
        </w:rPr>
        <w:t>.</w:t>
      </w:r>
    </w:p>
    <w:p w:rsidR="005A15EB" w:rsidRPr="007A0C27" w:rsidRDefault="005A15EB" w:rsidP="005A15EB">
      <w:pPr>
        <w:pStyle w:val="Paragrafoelenco"/>
        <w:autoSpaceDE w:val="0"/>
        <w:autoSpaceDN w:val="0"/>
        <w:adjustRightInd w:val="0"/>
        <w:jc w:val="both"/>
        <w:rPr>
          <w:rFonts w:asciiTheme="minorHAnsi" w:hAnsiTheme="minorHAnsi" w:cstheme="minorHAnsi"/>
          <w:sz w:val="22"/>
          <w:szCs w:val="22"/>
        </w:rPr>
      </w:pPr>
    </w:p>
    <w:p w:rsidR="005A15EB" w:rsidRDefault="00B230E0" w:rsidP="007B0684">
      <w:pPr>
        <w:pStyle w:val="Paragrafoelenco"/>
        <w:numPr>
          <w:ilvl w:val="0"/>
          <w:numId w:val="1"/>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In alternativa il concorrente può sempre costituire RTI verticali o acquisire le qualificazioni mancanti</w:t>
      </w:r>
      <w:r w:rsidR="005A15EB">
        <w:rPr>
          <w:rFonts w:asciiTheme="minorHAnsi" w:hAnsiTheme="minorHAnsi" w:cstheme="minorHAnsi"/>
          <w:sz w:val="22"/>
          <w:szCs w:val="22"/>
        </w:rPr>
        <w:t>;</w:t>
      </w:r>
    </w:p>
    <w:p w:rsidR="005A15EB" w:rsidRPr="005A15EB" w:rsidRDefault="005A15EB" w:rsidP="005A15EB">
      <w:pPr>
        <w:pStyle w:val="Paragrafoelenco"/>
        <w:rPr>
          <w:rFonts w:asciiTheme="minorHAnsi" w:hAnsiTheme="minorHAnsi" w:cstheme="minorHAnsi"/>
          <w:sz w:val="22"/>
          <w:szCs w:val="22"/>
        </w:rPr>
      </w:pPr>
    </w:p>
    <w:p w:rsidR="00B230E0" w:rsidRPr="007A0C27" w:rsidRDefault="005A15EB" w:rsidP="007B0684">
      <w:pPr>
        <w:pStyle w:val="Paragrafoelenco"/>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Non è ammesso a</w:t>
      </w:r>
      <w:r w:rsidR="00B230E0" w:rsidRPr="007A0C27">
        <w:rPr>
          <w:rFonts w:asciiTheme="minorHAnsi" w:hAnsiTheme="minorHAnsi" w:cstheme="minorHAnsi"/>
          <w:sz w:val="22"/>
          <w:szCs w:val="22"/>
        </w:rPr>
        <w:t>vvalimento</w:t>
      </w:r>
      <w:r w:rsidR="00B55BB7" w:rsidRPr="007A0C27">
        <w:rPr>
          <w:rFonts w:asciiTheme="minorHAnsi" w:hAnsiTheme="minorHAnsi" w:cstheme="minorHAnsi"/>
          <w:sz w:val="22"/>
          <w:szCs w:val="22"/>
        </w:rPr>
        <w:t xml:space="preserve">, </w:t>
      </w:r>
      <w:r>
        <w:rPr>
          <w:rFonts w:asciiTheme="minorHAnsi" w:hAnsiTheme="minorHAnsi" w:cstheme="minorHAnsi"/>
          <w:sz w:val="22"/>
          <w:szCs w:val="22"/>
        </w:rPr>
        <w:t xml:space="preserve">ai sensi di quanto disposto </w:t>
      </w:r>
      <w:r w:rsidR="00B55BB7" w:rsidRPr="007A0C27">
        <w:rPr>
          <w:rFonts w:asciiTheme="minorHAnsi" w:hAnsiTheme="minorHAnsi" w:cstheme="minorHAnsi"/>
          <w:sz w:val="22"/>
          <w:szCs w:val="22"/>
        </w:rPr>
        <w:t>dall’art. 89 del D.Lgs 50/2016;</w:t>
      </w:r>
    </w:p>
    <w:p w:rsidR="00B230E0" w:rsidRPr="007A0C27" w:rsidRDefault="00B230E0" w:rsidP="00B230E0">
      <w:pPr>
        <w:autoSpaceDE w:val="0"/>
        <w:autoSpaceDN w:val="0"/>
        <w:adjustRightInd w:val="0"/>
        <w:rPr>
          <w:rFonts w:asciiTheme="minorHAnsi" w:hAnsiTheme="minorHAnsi" w:cstheme="minorHAnsi"/>
          <w:b/>
          <w:sz w:val="22"/>
          <w:szCs w:val="22"/>
        </w:rPr>
      </w:pPr>
    </w:p>
    <w:p w:rsidR="006F7059" w:rsidRPr="007A0C27" w:rsidRDefault="006F7059" w:rsidP="006D25A9">
      <w:pPr>
        <w:widowControl w:val="0"/>
        <w:ind w:left="709" w:hanging="709"/>
        <w:rPr>
          <w:rFonts w:asciiTheme="minorHAnsi" w:hAnsiTheme="minorHAnsi" w:cstheme="minorHAnsi"/>
          <w:b/>
          <w:sz w:val="22"/>
          <w:szCs w:val="22"/>
          <w:u w:val="single"/>
        </w:rPr>
      </w:pPr>
      <w:r w:rsidRPr="007A0C27">
        <w:rPr>
          <w:rFonts w:asciiTheme="minorHAnsi" w:hAnsiTheme="minorHAnsi" w:cstheme="minorHAnsi"/>
          <w:b/>
          <w:sz w:val="22"/>
          <w:szCs w:val="22"/>
          <w:u w:val="single"/>
        </w:rPr>
        <w:t>2.3.</w:t>
      </w:r>
      <w:r w:rsidRPr="007A0C27">
        <w:rPr>
          <w:rFonts w:asciiTheme="minorHAnsi" w:hAnsiTheme="minorHAnsi" w:cstheme="minorHAnsi"/>
          <w:b/>
          <w:sz w:val="22"/>
          <w:szCs w:val="22"/>
          <w:u w:val="single"/>
        </w:rPr>
        <w:tab/>
        <w:t>Durata dell'appalto o termine di esecuzione</w:t>
      </w:r>
      <w:r w:rsidR="00B3680B" w:rsidRPr="007A0C27">
        <w:rPr>
          <w:rFonts w:asciiTheme="minorHAnsi" w:hAnsiTheme="minorHAnsi" w:cstheme="minorHAnsi"/>
          <w:b/>
          <w:sz w:val="22"/>
          <w:szCs w:val="22"/>
          <w:u w:val="single"/>
        </w:rPr>
        <w:t xml:space="preserve"> (punto II.3) del bando di gara)</w:t>
      </w:r>
    </w:p>
    <w:p w:rsidR="006F7059" w:rsidRPr="007A0C27" w:rsidRDefault="006F7059" w:rsidP="006D25A9">
      <w:pPr>
        <w:widowControl w:val="0"/>
        <w:spacing w:after="60"/>
        <w:ind w:left="709"/>
        <w:jc w:val="both"/>
        <w:rPr>
          <w:rFonts w:asciiTheme="minorHAnsi" w:hAnsiTheme="minorHAnsi" w:cstheme="minorHAnsi"/>
          <w:bCs/>
          <w:sz w:val="22"/>
          <w:szCs w:val="22"/>
        </w:rPr>
      </w:pPr>
      <w:r w:rsidRPr="007A0C27">
        <w:rPr>
          <w:rFonts w:asciiTheme="minorHAnsi" w:hAnsiTheme="minorHAnsi" w:cstheme="minorHAnsi"/>
          <w:bCs/>
          <w:sz w:val="22"/>
          <w:szCs w:val="22"/>
        </w:rPr>
        <w:t xml:space="preserve">Durata in giorni </w:t>
      </w:r>
      <w:r w:rsidR="005A15EB">
        <w:rPr>
          <w:rFonts w:asciiTheme="minorHAnsi" w:hAnsiTheme="minorHAnsi" w:cstheme="minorHAnsi"/>
          <w:b/>
          <w:bCs/>
          <w:smallCaps/>
          <w:sz w:val="22"/>
          <w:szCs w:val="22"/>
        </w:rPr>
        <w:t xml:space="preserve">210 </w:t>
      </w:r>
      <w:r w:rsidR="00D273D1" w:rsidRPr="007A0C27">
        <w:rPr>
          <w:rFonts w:asciiTheme="minorHAnsi" w:hAnsiTheme="minorHAnsi" w:cstheme="minorHAnsi"/>
          <w:b/>
          <w:bCs/>
          <w:smallCaps/>
          <w:sz w:val="22"/>
          <w:szCs w:val="22"/>
        </w:rPr>
        <w:t>(</w:t>
      </w:r>
      <w:r w:rsidR="005A15EB">
        <w:rPr>
          <w:rFonts w:asciiTheme="minorHAnsi" w:hAnsiTheme="minorHAnsi" w:cstheme="minorHAnsi"/>
          <w:b/>
          <w:bCs/>
          <w:smallCaps/>
          <w:sz w:val="22"/>
          <w:szCs w:val="22"/>
        </w:rPr>
        <w:t>duecentodieci</w:t>
      </w:r>
      <w:r w:rsidR="00D273D1" w:rsidRPr="007A0C27">
        <w:rPr>
          <w:rFonts w:asciiTheme="minorHAnsi" w:hAnsiTheme="minorHAnsi" w:cstheme="minorHAnsi"/>
          <w:b/>
          <w:bCs/>
          <w:smallCaps/>
          <w:sz w:val="22"/>
          <w:szCs w:val="22"/>
        </w:rPr>
        <w:t xml:space="preserve">) </w:t>
      </w:r>
      <w:r w:rsidR="00D273D1" w:rsidRPr="007A0C27">
        <w:rPr>
          <w:rFonts w:asciiTheme="minorHAnsi" w:hAnsiTheme="minorHAnsi" w:cstheme="minorHAnsi"/>
          <w:bCs/>
          <w:sz w:val="22"/>
          <w:szCs w:val="22"/>
        </w:rPr>
        <w:t>naturali e consecutivi, decorrenti dalla data del verbale di consegna dei lavori che verrà redatto a cura del soggetto incaricato della direzione dei lavori.</w:t>
      </w:r>
    </w:p>
    <w:p w:rsidR="00025045" w:rsidRPr="007A0C27" w:rsidRDefault="00025045" w:rsidP="00A34E37">
      <w:pPr>
        <w:keepNext/>
        <w:keepLines/>
        <w:ind w:left="709"/>
        <w:jc w:val="both"/>
        <w:rPr>
          <w:rFonts w:asciiTheme="minorHAnsi" w:hAnsiTheme="minorHAnsi" w:cstheme="minorHAnsi"/>
          <w:sz w:val="22"/>
          <w:szCs w:val="22"/>
        </w:rPr>
      </w:pPr>
      <w:r w:rsidRPr="007A0C27">
        <w:rPr>
          <w:rFonts w:asciiTheme="minorHAnsi" w:hAnsiTheme="minorHAnsi" w:cstheme="minorHAnsi"/>
          <w:sz w:val="22"/>
          <w:szCs w:val="22"/>
        </w:rPr>
        <w:t>L’Ente appaltante si riserva la facoltà di addivenire alla consegna dei lavori anche in pendenza della stipula del contratto, previa acquisizione della documentazione necessaria</w:t>
      </w:r>
      <w:r w:rsidR="00A34E37" w:rsidRPr="007A0C27">
        <w:rPr>
          <w:rFonts w:asciiTheme="minorHAnsi" w:hAnsiTheme="minorHAnsi" w:cstheme="minorHAnsi"/>
          <w:sz w:val="22"/>
          <w:szCs w:val="22"/>
        </w:rPr>
        <w:t xml:space="preserve"> all’esecuzione dei lavori, e previa verifica del possesso dei requisiti prescritti a norma dell’art. 32 comma 7 del D.Lgs. n. 50/2016</w:t>
      </w:r>
      <w:r w:rsidRPr="007A0C27">
        <w:rPr>
          <w:rFonts w:asciiTheme="minorHAnsi" w:hAnsiTheme="minorHAnsi" w:cstheme="minorHAnsi"/>
          <w:sz w:val="22"/>
          <w:szCs w:val="22"/>
        </w:rPr>
        <w:t>.</w:t>
      </w:r>
    </w:p>
    <w:p w:rsidR="00C106DA" w:rsidRPr="007A0C27" w:rsidRDefault="00C106DA" w:rsidP="006D25A9">
      <w:pPr>
        <w:widowControl w:val="0"/>
        <w:ind w:left="709" w:hanging="709"/>
        <w:rPr>
          <w:rFonts w:asciiTheme="minorHAnsi" w:hAnsiTheme="minorHAnsi" w:cstheme="minorHAnsi"/>
          <w:b/>
          <w:color w:val="FF0000"/>
          <w:sz w:val="22"/>
          <w:szCs w:val="22"/>
        </w:rPr>
      </w:pPr>
    </w:p>
    <w:p w:rsidR="007D31E4" w:rsidRPr="007A0C27" w:rsidRDefault="00C106DA" w:rsidP="006D25A9">
      <w:pPr>
        <w:widowControl w:val="0"/>
        <w:ind w:left="709" w:hanging="709"/>
        <w:rPr>
          <w:rFonts w:asciiTheme="minorHAnsi" w:hAnsiTheme="minorHAnsi" w:cstheme="minorHAnsi"/>
          <w:b/>
          <w:sz w:val="22"/>
          <w:szCs w:val="22"/>
          <w:u w:val="single"/>
        </w:rPr>
      </w:pPr>
      <w:r w:rsidRPr="007A0C27">
        <w:rPr>
          <w:rFonts w:asciiTheme="minorHAnsi" w:hAnsiTheme="minorHAnsi" w:cstheme="minorHAnsi"/>
          <w:b/>
          <w:sz w:val="22"/>
          <w:szCs w:val="22"/>
          <w:u w:val="single"/>
        </w:rPr>
        <w:t>2.4</w:t>
      </w:r>
      <w:r w:rsidR="005A15EB">
        <w:rPr>
          <w:rFonts w:asciiTheme="minorHAnsi" w:hAnsiTheme="minorHAnsi" w:cstheme="minorHAnsi"/>
          <w:b/>
          <w:sz w:val="22"/>
          <w:szCs w:val="22"/>
          <w:u w:val="single"/>
        </w:rPr>
        <w:t xml:space="preserve"> </w:t>
      </w:r>
      <w:r w:rsidRPr="007A0C27">
        <w:rPr>
          <w:rFonts w:asciiTheme="minorHAnsi" w:hAnsiTheme="minorHAnsi" w:cstheme="minorHAnsi"/>
          <w:b/>
          <w:sz w:val="22"/>
          <w:szCs w:val="22"/>
          <w:u w:val="single"/>
        </w:rPr>
        <w:t>Condizioni di partecipazione</w:t>
      </w:r>
    </w:p>
    <w:p w:rsidR="00C106DA" w:rsidRPr="007A0C27" w:rsidRDefault="00C106DA" w:rsidP="00C106DA">
      <w:pPr>
        <w:widowControl w:val="0"/>
        <w:autoSpaceDE w:val="0"/>
        <w:autoSpaceDN w:val="0"/>
        <w:adjustRightInd w:val="0"/>
        <w:spacing w:before="10" w:line="150" w:lineRule="exact"/>
        <w:rPr>
          <w:rFonts w:asciiTheme="minorHAnsi" w:hAnsiTheme="minorHAnsi" w:cstheme="minorHAnsi"/>
          <w:sz w:val="22"/>
          <w:szCs w:val="22"/>
        </w:rPr>
      </w:pPr>
    </w:p>
    <w:p w:rsidR="009D43D8" w:rsidRPr="007A0C27" w:rsidRDefault="009D43D8" w:rsidP="00C106DA">
      <w:pPr>
        <w:widowControl w:val="0"/>
        <w:autoSpaceDE w:val="0"/>
        <w:autoSpaceDN w:val="0"/>
        <w:adjustRightInd w:val="0"/>
        <w:spacing w:before="10" w:line="150" w:lineRule="exact"/>
        <w:rPr>
          <w:rFonts w:asciiTheme="minorHAnsi" w:hAnsiTheme="minorHAnsi" w:cstheme="minorHAnsi"/>
          <w:b/>
          <w:sz w:val="22"/>
          <w:szCs w:val="22"/>
          <w:u w:val="single"/>
        </w:rPr>
      </w:pPr>
    </w:p>
    <w:p w:rsidR="00D67D0D" w:rsidRPr="007A0C27" w:rsidRDefault="00D67D0D" w:rsidP="00C106DA">
      <w:pPr>
        <w:widowControl w:val="0"/>
        <w:autoSpaceDE w:val="0"/>
        <w:autoSpaceDN w:val="0"/>
        <w:adjustRightInd w:val="0"/>
        <w:spacing w:before="10" w:line="150" w:lineRule="exact"/>
        <w:rPr>
          <w:rFonts w:asciiTheme="minorHAnsi" w:hAnsiTheme="minorHAnsi" w:cstheme="minorHAnsi"/>
          <w:b/>
          <w:sz w:val="22"/>
          <w:szCs w:val="22"/>
          <w:u w:val="single"/>
        </w:rPr>
      </w:pPr>
      <w:r w:rsidRPr="007A0C27">
        <w:rPr>
          <w:rFonts w:asciiTheme="minorHAnsi" w:hAnsiTheme="minorHAnsi" w:cstheme="minorHAnsi"/>
          <w:b/>
          <w:sz w:val="22"/>
          <w:szCs w:val="22"/>
          <w:u w:val="single"/>
        </w:rPr>
        <w:lastRenderedPageBreak/>
        <w:t>Requisiti di ordine generale</w:t>
      </w:r>
    </w:p>
    <w:p w:rsidR="00C106DA" w:rsidRPr="007A0C27" w:rsidRDefault="00C106DA" w:rsidP="00C106DA">
      <w:pPr>
        <w:widowControl w:val="0"/>
        <w:autoSpaceDE w:val="0"/>
        <w:autoSpaceDN w:val="0"/>
        <w:adjustRightInd w:val="0"/>
        <w:ind w:left="113" w:right="-20"/>
        <w:rPr>
          <w:rFonts w:asciiTheme="minorHAnsi" w:hAnsiTheme="minorHAnsi" w:cstheme="minorHAnsi"/>
          <w:sz w:val="22"/>
          <w:szCs w:val="22"/>
        </w:rPr>
      </w:pPr>
      <w:r w:rsidRPr="007A0C27">
        <w:rPr>
          <w:rFonts w:asciiTheme="minorHAnsi" w:hAnsiTheme="minorHAnsi" w:cstheme="minorHAnsi"/>
          <w:b/>
          <w:bCs/>
          <w:spacing w:val="-1"/>
          <w:sz w:val="22"/>
          <w:szCs w:val="22"/>
        </w:rPr>
        <w:t>N</w:t>
      </w:r>
      <w:r w:rsidRPr="007A0C27">
        <w:rPr>
          <w:rFonts w:asciiTheme="minorHAnsi" w:hAnsiTheme="minorHAnsi" w:cstheme="minorHAnsi"/>
          <w:b/>
          <w:bCs/>
          <w:sz w:val="22"/>
          <w:szCs w:val="22"/>
        </w:rPr>
        <w:t>on</w:t>
      </w:r>
      <w:r w:rsidR="005A15EB">
        <w:rPr>
          <w:rFonts w:asciiTheme="minorHAnsi" w:hAnsiTheme="minorHAnsi" w:cstheme="minorHAnsi"/>
          <w:b/>
          <w:bCs/>
          <w:sz w:val="22"/>
          <w:szCs w:val="22"/>
        </w:rPr>
        <w:t xml:space="preserve"> </w:t>
      </w:r>
      <w:r w:rsidRPr="007A0C27">
        <w:rPr>
          <w:rFonts w:asciiTheme="minorHAnsi" w:hAnsiTheme="minorHAnsi" w:cstheme="minorHAnsi"/>
          <w:b/>
          <w:bCs/>
          <w:sz w:val="22"/>
          <w:szCs w:val="22"/>
        </w:rPr>
        <w:t>è</w:t>
      </w:r>
      <w:r w:rsidR="005A15EB">
        <w:rPr>
          <w:rFonts w:asciiTheme="minorHAnsi" w:hAnsiTheme="minorHAnsi" w:cstheme="minorHAnsi"/>
          <w:b/>
          <w:bCs/>
          <w:sz w:val="22"/>
          <w:szCs w:val="22"/>
        </w:rPr>
        <w:t xml:space="preserve"> </w:t>
      </w:r>
      <w:r w:rsidRPr="007A0C27">
        <w:rPr>
          <w:rFonts w:asciiTheme="minorHAnsi" w:hAnsiTheme="minorHAnsi" w:cstheme="minorHAnsi"/>
          <w:b/>
          <w:bCs/>
          <w:sz w:val="22"/>
          <w:szCs w:val="22"/>
        </w:rPr>
        <w:t>am</w:t>
      </w:r>
      <w:r w:rsidRPr="007A0C27">
        <w:rPr>
          <w:rFonts w:asciiTheme="minorHAnsi" w:hAnsiTheme="minorHAnsi" w:cstheme="minorHAnsi"/>
          <w:b/>
          <w:bCs/>
          <w:spacing w:val="-1"/>
          <w:sz w:val="22"/>
          <w:szCs w:val="22"/>
        </w:rPr>
        <w:t>m</w:t>
      </w:r>
      <w:r w:rsidRPr="007A0C27">
        <w:rPr>
          <w:rFonts w:asciiTheme="minorHAnsi" w:hAnsiTheme="minorHAnsi" w:cstheme="minorHAnsi"/>
          <w:b/>
          <w:bCs/>
          <w:sz w:val="22"/>
          <w:szCs w:val="22"/>
        </w:rPr>
        <w:t>e</w:t>
      </w:r>
      <w:r w:rsidRPr="007A0C27">
        <w:rPr>
          <w:rFonts w:asciiTheme="minorHAnsi" w:hAnsiTheme="minorHAnsi" w:cstheme="minorHAnsi"/>
          <w:b/>
          <w:bCs/>
          <w:spacing w:val="1"/>
          <w:sz w:val="22"/>
          <w:szCs w:val="22"/>
        </w:rPr>
        <w:t>s</w:t>
      </w:r>
      <w:r w:rsidRPr="007A0C27">
        <w:rPr>
          <w:rFonts w:asciiTheme="minorHAnsi" w:hAnsiTheme="minorHAnsi" w:cstheme="minorHAnsi"/>
          <w:b/>
          <w:bCs/>
          <w:sz w:val="22"/>
          <w:szCs w:val="22"/>
        </w:rPr>
        <w:t>sa</w:t>
      </w:r>
      <w:r w:rsidR="005A15EB">
        <w:rPr>
          <w:rFonts w:asciiTheme="minorHAnsi" w:hAnsiTheme="minorHAnsi" w:cstheme="minorHAnsi"/>
          <w:b/>
          <w:bCs/>
          <w:sz w:val="22"/>
          <w:szCs w:val="22"/>
        </w:rPr>
        <w:t xml:space="preserve"> </w:t>
      </w:r>
      <w:r w:rsidRPr="007A0C27">
        <w:rPr>
          <w:rFonts w:asciiTheme="minorHAnsi" w:hAnsiTheme="minorHAnsi" w:cstheme="minorHAnsi"/>
          <w:sz w:val="22"/>
          <w:szCs w:val="22"/>
        </w:rPr>
        <w:t>la</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5A15EB">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lla</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ra di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3"/>
          <w:sz w:val="22"/>
          <w:szCs w:val="22"/>
        </w:rPr>
        <w:t>n</w:t>
      </w:r>
      <w:r w:rsidRPr="007A0C27">
        <w:rPr>
          <w:rFonts w:asciiTheme="minorHAnsi" w:hAnsiTheme="minorHAnsi" w:cstheme="minorHAnsi"/>
          <w:spacing w:val="-2"/>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renti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per i qu</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su</w:t>
      </w:r>
      <w:r w:rsidRPr="007A0C27">
        <w:rPr>
          <w:rFonts w:asciiTheme="minorHAnsi" w:hAnsiTheme="minorHAnsi" w:cstheme="minorHAnsi"/>
          <w:spacing w:val="-2"/>
          <w:sz w:val="22"/>
          <w:szCs w:val="22"/>
        </w:rPr>
        <w:t>s</w:t>
      </w:r>
      <w:r w:rsidRPr="007A0C27">
        <w:rPr>
          <w:rFonts w:asciiTheme="minorHAnsi" w:hAnsiTheme="minorHAnsi" w:cstheme="minorHAnsi"/>
          <w:spacing w:val="-1"/>
          <w:sz w:val="22"/>
          <w:szCs w:val="22"/>
        </w:rPr>
        <w:t>s</w:t>
      </w:r>
      <w:r w:rsidRPr="007A0C27">
        <w:rPr>
          <w:rFonts w:asciiTheme="minorHAnsi" w:hAnsiTheme="minorHAnsi" w:cstheme="minorHAnsi"/>
          <w:spacing w:val="2"/>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tano:</w:t>
      </w:r>
    </w:p>
    <w:p w:rsidR="00C106DA" w:rsidRPr="007A0C27" w:rsidRDefault="00C106DA" w:rsidP="00C106DA">
      <w:pPr>
        <w:widowControl w:val="0"/>
        <w:autoSpaceDE w:val="0"/>
        <w:autoSpaceDN w:val="0"/>
        <w:adjustRightInd w:val="0"/>
        <w:spacing w:before="9" w:line="110" w:lineRule="exact"/>
        <w:rPr>
          <w:rFonts w:asciiTheme="minorHAnsi" w:hAnsiTheme="minorHAnsi" w:cstheme="minorHAnsi"/>
          <w:sz w:val="22"/>
          <w:szCs w:val="22"/>
        </w:rPr>
      </w:pPr>
    </w:p>
    <w:p w:rsidR="00C106DA" w:rsidRPr="007A0C27" w:rsidRDefault="005A15EB" w:rsidP="007B0684">
      <w:pPr>
        <w:pStyle w:val="Paragrafoelenco"/>
        <w:widowControl w:val="0"/>
        <w:numPr>
          <w:ilvl w:val="0"/>
          <w:numId w:val="9"/>
        </w:numPr>
        <w:tabs>
          <w:tab w:val="left" w:pos="960"/>
        </w:tabs>
        <w:autoSpaceDE w:val="0"/>
        <w:autoSpaceDN w:val="0"/>
        <w:adjustRightInd w:val="0"/>
        <w:ind w:right="-20"/>
        <w:rPr>
          <w:rFonts w:asciiTheme="minorHAnsi" w:hAnsiTheme="minorHAnsi" w:cstheme="minorHAnsi"/>
          <w:sz w:val="22"/>
          <w:szCs w:val="22"/>
        </w:rPr>
      </w:pPr>
      <w:r w:rsidRPr="007A0C27">
        <w:rPr>
          <w:rFonts w:asciiTheme="minorHAnsi" w:hAnsiTheme="minorHAnsi" w:cstheme="minorHAnsi"/>
          <w:sz w:val="22"/>
          <w:szCs w:val="22"/>
        </w:rPr>
        <w:t>L</w:t>
      </w:r>
      <w:r w:rsidR="00C106DA" w:rsidRPr="007A0C27">
        <w:rPr>
          <w:rFonts w:asciiTheme="minorHAnsi" w:hAnsiTheme="minorHAnsi" w:cstheme="minorHAnsi"/>
          <w:sz w:val="22"/>
          <w:szCs w:val="22"/>
        </w:rPr>
        <w:t>e</w:t>
      </w:r>
      <w:r>
        <w:rPr>
          <w:rFonts w:asciiTheme="minorHAnsi" w:hAnsiTheme="minorHAnsi" w:cstheme="minorHAnsi"/>
          <w:sz w:val="22"/>
          <w:szCs w:val="22"/>
        </w:rPr>
        <w:t xml:space="preserve"> </w:t>
      </w:r>
      <w:r w:rsidR="00C106DA" w:rsidRPr="007A0C27">
        <w:rPr>
          <w:rFonts w:asciiTheme="minorHAnsi" w:hAnsiTheme="minorHAnsi" w:cstheme="minorHAnsi"/>
          <w:sz w:val="22"/>
          <w:szCs w:val="22"/>
        </w:rPr>
        <w:t>c</w:t>
      </w:r>
      <w:r w:rsidR="00C106DA" w:rsidRPr="007A0C27">
        <w:rPr>
          <w:rFonts w:asciiTheme="minorHAnsi" w:hAnsiTheme="minorHAnsi" w:cstheme="minorHAnsi"/>
          <w:spacing w:val="1"/>
          <w:sz w:val="22"/>
          <w:szCs w:val="22"/>
        </w:rPr>
        <w:t>a</w:t>
      </w:r>
      <w:r w:rsidR="00C106DA" w:rsidRPr="007A0C27">
        <w:rPr>
          <w:rFonts w:asciiTheme="minorHAnsi" w:hAnsiTheme="minorHAnsi" w:cstheme="minorHAnsi"/>
          <w:sz w:val="22"/>
          <w:szCs w:val="22"/>
        </w:rPr>
        <w:t>u</w:t>
      </w:r>
      <w:r w:rsidR="00C106DA" w:rsidRPr="007A0C27">
        <w:rPr>
          <w:rFonts w:asciiTheme="minorHAnsi" w:hAnsiTheme="minorHAnsi" w:cstheme="minorHAnsi"/>
          <w:spacing w:val="-1"/>
          <w:sz w:val="22"/>
          <w:szCs w:val="22"/>
        </w:rPr>
        <w:t>s</w:t>
      </w:r>
      <w:r w:rsidR="00C106DA" w:rsidRPr="007A0C27">
        <w:rPr>
          <w:rFonts w:asciiTheme="minorHAnsi" w:hAnsiTheme="minorHAnsi" w:cstheme="minorHAnsi"/>
          <w:sz w:val="22"/>
          <w:szCs w:val="22"/>
        </w:rPr>
        <w:t>e di</w:t>
      </w:r>
      <w:r>
        <w:rPr>
          <w:rFonts w:asciiTheme="minorHAnsi" w:hAnsiTheme="minorHAnsi" w:cstheme="minorHAnsi"/>
          <w:sz w:val="22"/>
          <w:szCs w:val="22"/>
        </w:rPr>
        <w:t xml:space="preserve"> </w:t>
      </w:r>
      <w:r w:rsidR="00C106DA" w:rsidRPr="007A0C27">
        <w:rPr>
          <w:rFonts w:asciiTheme="minorHAnsi" w:hAnsiTheme="minorHAnsi" w:cstheme="minorHAnsi"/>
          <w:sz w:val="22"/>
          <w:szCs w:val="22"/>
        </w:rPr>
        <w:t>esclu</w:t>
      </w:r>
      <w:r w:rsidR="00C106DA" w:rsidRPr="007A0C27">
        <w:rPr>
          <w:rFonts w:asciiTheme="minorHAnsi" w:hAnsiTheme="minorHAnsi" w:cstheme="minorHAnsi"/>
          <w:spacing w:val="-1"/>
          <w:sz w:val="22"/>
          <w:szCs w:val="22"/>
        </w:rPr>
        <w:t>s</w:t>
      </w:r>
      <w:r w:rsidR="00C106DA" w:rsidRPr="007A0C27">
        <w:rPr>
          <w:rFonts w:asciiTheme="minorHAnsi" w:hAnsiTheme="minorHAnsi" w:cstheme="minorHAnsi"/>
          <w:sz w:val="22"/>
          <w:szCs w:val="22"/>
        </w:rPr>
        <w:t>ione</w:t>
      </w:r>
      <w:r>
        <w:rPr>
          <w:rFonts w:asciiTheme="minorHAnsi" w:hAnsiTheme="minorHAnsi" w:cstheme="minorHAnsi"/>
          <w:sz w:val="22"/>
          <w:szCs w:val="22"/>
        </w:rPr>
        <w:t xml:space="preserve"> </w:t>
      </w:r>
      <w:r w:rsidR="00C106DA" w:rsidRPr="007A0C27">
        <w:rPr>
          <w:rFonts w:asciiTheme="minorHAnsi" w:hAnsiTheme="minorHAnsi" w:cstheme="minorHAnsi"/>
          <w:sz w:val="22"/>
          <w:szCs w:val="22"/>
        </w:rPr>
        <w:t xml:space="preserve">di </w:t>
      </w:r>
      <w:r w:rsidR="00C106DA" w:rsidRPr="007A0C27">
        <w:rPr>
          <w:rFonts w:asciiTheme="minorHAnsi" w:hAnsiTheme="minorHAnsi" w:cstheme="minorHAnsi"/>
          <w:spacing w:val="1"/>
          <w:sz w:val="22"/>
          <w:szCs w:val="22"/>
        </w:rPr>
        <w:t>c</w:t>
      </w:r>
      <w:r w:rsidR="00C106DA" w:rsidRPr="007A0C27">
        <w:rPr>
          <w:rFonts w:asciiTheme="minorHAnsi" w:hAnsiTheme="minorHAnsi" w:cstheme="minorHAnsi"/>
          <w:sz w:val="22"/>
          <w:szCs w:val="22"/>
        </w:rPr>
        <w:t xml:space="preserve">ui </w:t>
      </w:r>
      <w:r w:rsidR="00C106DA" w:rsidRPr="007A0C27">
        <w:rPr>
          <w:rFonts w:asciiTheme="minorHAnsi" w:hAnsiTheme="minorHAnsi" w:cstheme="minorHAnsi"/>
          <w:spacing w:val="1"/>
          <w:sz w:val="22"/>
          <w:szCs w:val="22"/>
        </w:rPr>
        <w:t>a</w:t>
      </w:r>
      <w:r w:rsidR="00C106DA" w:rsidRPr="007A0C27">
        <w:rPr>
          <w:rFonts w:asciiTheme="minorHAnsi" w:hAnsiTheme="minorHAnsi" w:cstheme="minorHAnsi"/>
          <w:sz w:val="22"/>
          <w:szCs w:val="22"/>
        </w:rPr>
        <w:t>ll</w:t>
      </w:r>
      <w:r w:rsidR="00C106DA" w:rsidRPr="007A0C27">
        <w:rPr>
          <w:rFonts w:asciiTheme="minorHAnsi" w:hAnsiTheme="minorHAnsi" w:cstheme="minorHAnsi"/>
          <w:spacing w:val="-2"/>
          <w:sz w:val="22"/>
          <w:szCs w:val="22"/>
        </w:rPr>
        <w:t>’</w:t>
      </w:r>
      <w:r w:rsidR="00C106DA" w:rsidRPr="007A0C27">
        <w:rPr>
          <w:rFonts w:asciiTheme="minorHAnsi" w:hAnsiTheme="minorHAnsi" w:cstheme="minorHAnsi"/>
          <w:spacing w:val="1"/>
          <w:sz w:val="22"/>
          <w:szCs w:val="22"/>
        </w:rPr>
        <w:t>a</w:t>
      </w:r>
      <w:r w:rsidR="00C106DA" w:rsidRPr="007A0C27">
        <w:rPr>
          <w:rFonts w:asciiTheme="minorHAnsi" w:hAnsiTheme="minorHAnsi" w:cstheme="minorHAnsi"/>
          <w:sz w:val="22"/>
          <w:szCs w:val="22"/>
        </w:rPr>
        <w:t>r</w:t>
      </w:r>
      <w:r w:rsidR="00C106DA" w:rsidRPr="007A0C27">
        <w:rPr>
          <w:rFonts w:asciiTheme="minorHAnsi" w:hAnsiTheme="minorHAnsi" w:cstheme="minorHAnsi"/>
          <w:spacing w:val="-1"/>
          <w:sz w:val="22"/>
          <w:szCs w:val="22"/>
        </w:rPr>
        <w:t>t</w:t>
      </w:r>
      <w:r w:rsidR="00C106DA" w:rsidRPr="007A0C27">
        <w:rPr>
          <w:rFonts w:asciiTheme="minorHAnsi" w:hAnsiTheme="minorHAnsi" w:cstheme="minorHAnsi"/>
          <w:sz w:val="22"/>
          <w:szCs w:val="22"/>
        </w:rPr>
        <w:t>.80</w:t>
      </w:r>
      <w:r>
        <w:rPr>
          <w:rFonts w:asciiTheme="minorHAnsi" w:hAnsiTheme="minorHAnsi" w:cstheme="minorHAnsi"/>
          <w:sz w:val="22"/>
          <w:szCs w:val="22"/>
        </w:rPr>
        <w:t xml:space="preserve"> </w:t>
      </w:r>
      <w:r w:rsidR="00C106DA" w:rsidRPr="007A0C27">
        <w:rPr>
          <w:rFonts w:asciiTheme="minorHAnsi" w:hAnsiTheme="minorHAnsi" w:cstheme="minorHAnsi"/>
          <w:sz w:val="22"/>
          <w:szCs w:val="22"/>
        </w:rPr>
        <w:t>d</w:t>
      </w:r>
      <w:r w:rsidR="00C106DA" w:rsidRPr="007A0C27">
        <w:rPr>
          <w:rFonts w:asciiTheme="minorHAnsi" w:hAnsiTheme="minorHAnsi" w:cstheme="minorHAnsi"/>
          <w:spacing w:val="1"/>
          <w:sz w:val="22"/>
          <w:szCs w:val="22"/>
        </w:rPr>
        <w:t>e</w:t>
      </w:r>
      <w:r w:rsidR="00C106DA" w:rsidRPr="007A0C27">
        <w:rPr>
          <w:rFonts w:asciiTheme="minorHAnsi" w:hAnsiTheme="minorHAnsi" w:cstheme="minorHAnsi"/>
          <w:sz w:val="22"/>
          <w:szCs w:val="22"/>
        </w:rPr>
        <w:t>l</w:t>
      </w:r>
      <w:r>
        <w:rPr>
          <w:rFonts w:asciiTheme="minorHAnsi" w:hAnsiTheme="minorHAnsi" w:cstheme="minorHAnsi"/>
          <w:sz w:val="22"/>
          <w:szCs w:val="22"/>
        </w:rPr>
        <w:t xml:space="preserve"> </w:t>
      </w:r>
      <w:r w:rsidR="00C106DA" w:rsidRPr="007A0C27">
        <w:rPr>
          <w:rFonts w:asciiTheme="minorHAnsi" w:hAnsiTheme="minorHAnsi" w:cstheme="minorHAnsi"/>
          <w:spacing w:val="1"/>
          <w:sz w:val="22"/>
          <w:szCs w:val="22"/>
        </w:rPr>
        <w:t>C</w:t>
      </w:r>
      <w:r w:rsidR="00C106DA" w:rsidRPr="007A0C27">
        <w:rPr>
          <w:rFonts w:asciiTheme="minorHAnsi" w:hAnsiTheme="minorHAnsi" w:cstheme="minorHAnsi"/>
          <w:sz w:val="22"/>
          <w:szCs w:val="22"/>
        </w:rPr>
        <w:t>od</w:t>
      </w:r>
      <w:r w:rsidR="00C106DA" w:rsidRPr="007A0C27">
        <w:rPr>
          <w:rFonts w:asciiTheme="minorHAnsi" w:hAnsiTheme="minorHAnsi" w:cstheme="minorHAnsi"/>
          <w:spacing w:val="-2"/>
          <w:sz w:val="22"/>
          <w:szCs w:val="22"/>
        </w:rPr>
        <w:t>i</w:t>
      </w:r>
      <w:r w:rsidR="00C106DA" w:rsidRPr="007A0C27">
        <w:rPr>
          <w:rFonts w:asciiTheme="minorHAnsi" w:hAnsiTheme="minorHAnsi" w:cstheme="minorHAnsi"/>
          <w:sz w:val="22"/>
          <w:szCs w:val="22"/>
        </w:rPr>
        <w:t>c</w:t>
      </w:r>
      <w:r w:rsidR="00C106DA" w:rsidRPr="007A0C27">
        <w:rPr>
          <w:rFonts w:asciiTheme="minorHAnsi" w:hAnsiTheme="minorHAnsi" w:cstheme="minorHAnsi"/>
          <w:spacing w:val="1"/>
          <w:sz w:val="22"/>
          <w:szCs w:val="22"/>
        </w:rPr>
        <w:t>e</w:t>
      </w:r>
      <w:r w:rsidR="00C106DA" w:rsidRPr="007A0C27">
        <w:rPr>
          <w:rFonts w:asciiTheme="minorHAnsi" w:hAnsiTheme="minorHAnsi" w:cstheme="minorHAnsi"/>
          <w:sz w:val="22"/>
          <w:szCs w:val="22"/>
        </w:rPr>
        <w:t>;</w:t>
      </w:r>
    </w:p>
    <w:p w:rsidR="00C106DA" w:rsidRPr="003424D0" w:rsidRDefault="005A15EB" w:rsidP="00C106DA">
      <w:pPr>
        <w:pStyle w:val="Paragrafoelenco"/>
        <w:widowControl w:val="0"/>
        <w:numPr>
          <w:ilvl w:val="0"/>
          <w:numId w:val="9"/>
        </w:numPr>
        <w:autoSpaceDE w:val="0"/>
        <w:autoSpaceDN w:val="0"/>
        <w:adjustRightInd w:val="0"/>
        <w:spacing w:before="78"/>
        <w:ind w:left="965" w:right="58"/>
        <w:jc w:val="both"/>
        <w:rPr>
          <w:rFonts w:asciiTheme="minorHAnsi" w:hAnsiTheme="minorHAnsi" w:cstheme="minorHAnsi"/>
          <w:sz w:val="22"/>
          <w:szCs w:val="22"/>
        </w:rPr>
      </w:pPr>
      <w:r w:rsidRPr="003424D0">
        <w:rPr>
          <w:rFonts w:asciiTheme="minorHAnsi" w:hAnsiTheme="minorHAnsi" w:cstheme="minorHAnsi"/>
          <w:sz w:val="22"/>
          <w:szCs w:val="22"/>
        </w:rPr>
        <w:t>L</w:t>
      </w:r>
      <w:r w:rsidR="00C106DA" w:rsidRPr="003424D0">
        <w:rPr>
          <w:rFonts w:asciiTheme="minorHAnsi" w:hAnsiTheme="minorHAnsi" w:cstheme="minorHAnsi"/>
          <w:sz w:val="22"/>
          <w:szCs w:val="22"/>
        </w:rPr>
        <w:t>e</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cond</w:t>
      </w:r>
      <w:r w:rsidR="00C106DA" w:rsidRPr="003424D0">
        <w:rPr>
          <w:rFonts w:asciiTheme="minorHAnsi" w:hAnsiTheme="minorHAnsi" w:cstheme="minorHAnsi"/>
          <w:spacing w:val="1"/>
          <w:sz w:val="22"/>
          <w:szCs w:val="22"/>
        </w:rPr>
        <w:t>i</w:t>
      </w:r>
      <w:r w:rsidR="00C106DA" w:rsidRPr="003424D0">
        <w:rPr>
          <w:rFonts w:asciiTheme="minorHAnsi" w:hAnsiTheme="minorHAnsi" w:cstheme="minorHAnsi"/>
          <w:spacing w:val="-2"/>
          <w:sz w:val="22"/>
          <w:szCs w:val="22"/>
        </w:rPr>
        <w:t>z</w:t>
      </w:r>
      <w:r w:rsidR="00C106DA" w:rsidRPr="003424D0">
        <w:rPr>
          <w:rFonts w:asciiTheme="minorHAnsi" w:hAnsiTheme="minorHAnsi" w:cstheme="minorHAnsi"/>
          <w:sz w:val="22"/>
          <w:szCs w:val="22"/>
        </w:rPr>
        <w:t>ioni</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 xml:space="preserve">di </w:t>
      </w:r>
      <w:r w:rsidR="00C106DA" w:rsidRPr="003424D0">
        <w:rPr>
          <w:rFonts w:asciiTheme="minorHAnsi" w:hAnsiTheme="minorHAnsi" w:cstheme="minorHAnsi"/>
          <w:spacing w:val="1"/>
          <w:sz w:val="22"/>
          <w:szCs w:val="22"/>
        </w:rPr>
        <w:t>c</w:t>
      </w:r>
      <w:r w:rsidR="00C106DA" w:rsidRPr="003424D0">
        <w:rPr>
          <w:rFonts w:asciiTheme="minorHAnsi" w:hAnsiTheme="minorHAnsi" w:cstheme="minorHAnsi"/>
          <w:sz w:val="22"/>
          <w:szCs w:val="22"/>
        </w:rPr>
        <w:t>ui</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ll’</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r</w:t>
      </w:r>
      <w:r w:rsidR="00C106DA" w:rsidRPr="003424D0">
        <w:rPr>
          <w:rFonts w:asciiTheme="minorHAnsi" w:hAnsiTheme="minorHAnsi" w:cstheme="minorHAnsi"/>
          <w:spacing w:val="-1"/>
          <w:sz w:val="22"/>
          <w:szCs w:val="22"/>
        </w:rPr>
        <w:t>t</w:t>
      </w:r>
      <w:r w:rsidR="00C106DA" w:rsidRPr="003424D0">
        <w:rPr>
          <w:rFonts w:asciiTheme="minorHAnsi" w:hAnsiTheme="minorHAnsi" w:cstheme="minorHAnsi"/>
          <w:sz w:val="22"/>
          <w:szCs w:val="22"/>
        </w:rPr>
        <w:t>.53,comma1</w:t>
      </w:r>
      <w:r w:rsidR="00C106DA" w:rsidRPr="003424D0">
        <w:rPr>
          <w:rFonts w:asciiTheme="minorHAnsi" w:hAnsiTheme="minorHAnsi" w:cstheme="minorHAnsi"/>
          <w:spacing w:val="4"/>
          <w:sz w:val="22"/>
          <w:szCs w:val="22"/>
        </w:rPr>
        <w:t>6</w:t>
      </w:r>
      <w:r w:rsidR="00C106DA" w:rsidRPr="003424D0">
        <w:rPr>
          <w:rFonts w:asciiTheme="minorHAnsi" w:hAnsiTheme="minorHAnsi" w:cstheme="minorHAnsi"/>
          <w:spacing w:val="-1"/>
          <w:sz w:val="22"/>
          <w:szCs w:val="22"/>
        </w:rPr>
        <w:t>-</w:t>
      </w:r>
      <w:r w:rsidR="00C106DA" w:rsidRPr="003424D0">
        <w:rPr>
          <w:rFonts w:asciiTheme="minorHAnsi" w:hAnsiTheme="minorHAnsi" w:cstheme="minorHAnsi"/>
          <w:sz w:val="22"/>
          <w:szCs w:val="22"/>
        </w:rPr>
        <w:t>ter,del d.lgs.del2</w:t>
      </w:r>
      <w:r w:rsidR="00C106DA" w:rsidRPr="003424D0">
        <w:rPr>
          <w:rFonts w:asciiTheme="minorHAnsi" w:hAnsiTheme="minorHAnsi" w:cstheme="minorHAnsi"/>
          <w:spacing w:val="-2"/>
          <w:sz w:val="22"/>
          <w:szCs w:val="22"/>
        </w:rPr>
        <w:t>0</w:t>
      </w:r>
      <w:r w:rsidR="00C106DA" w:rsidRPr="003424D0">
        <w:rPr>
          <w:rFonts w:asciiTheme="minorHAnsi" w:hAnsiTheme="minorHAnsi" w:cstheme="minorHAnsi"/>
          <w:sz w:val="22"/>
          <w:szCs w:val="22"/>
        </w:rPr>
        <w:t>01,n. 165</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o</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di cui</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ll’</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r</w:t>
      </w:r>
      <w:r w:rsidR="00C106DA" w:rsidRPr="003424D0">
        <w:rPr>
          <w:rFonts w:asciiTheme="minorHAnsi" w:hAnsiTheme="minorHAnsi" w:cstheme="minorHAnsi"/>
          <w:spacing w:val="-1"/>
          <w:sz w:val="22"/>
          <w:szCs w:val="22"/>
        </w:rPr>
        <w:t>t</w:t>
      </w:r>
      <w:r w:rsidR="00C106DA" w:rsidRPr="003424D0">
        <w:rPr>
          <w:rFonts w:asciiTheme="minorHAnsi" w:hAnsiTheme="minorHAnsi" w:cstheme="minorHAnsi"/>
          <w:sz w:val="22"/>
          <w:szCs w:val="22"/>
        </w:rPr>
        <w:t xml:space="preserve">.35 </w:t>
      </w:r>
      <w:r w:rsidR="00C106DA" w:rsidRPr="003424D0">
        <w:rPr>
          <w:rFonts w:asciiTheme="minorHAnsi" w:hAnsiTheme="minorHAnsi" w:cstheme="minorHAnsi"/>
          <w:spacing w:val="-2"/>
          <w:sz w:val="22"/>
          <w:szCs w:val="22"/>
        </w:rPr>
        <w:t>de</w:t>
      </w:r>
      <w:r w:rsidR="00C106DA" w:rsidRPr="003424D0">
        <w:rPr>
          <w:rFonts w:asciiTheme="minorHAnsi" w:hAnsiTheme="minorHAnsi" w:cstheme="minorHAnsi"/>
          <w:sz w:val="22"/>
          <w:szCs w:val="22"/>
        </w:rPr>
        <w:t>l</w:t>
      </w:r>
      <w:r w:rsid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d</w:t>
      </w:r>
      <w:r w:rsidR="00C106DA" w:rsidRPr="003424D0">
        <w:rPr>
          <w:rFonts w:asciiTheme="minorHAnsi" w:hAnsiTheme="minorHAnsi" w:cstheme="minorHAnsi"/>
          <w:spacing w:val="1"/>
          <w:sz w:val="22"/>
          <w:szCs w:val="22"/>
        </w:rPr>
        <w:t>e</w:t>
      </w:r>
      <w:r w:rsidR="00C106DA" w:rsidRPr="003424D0">
        <w:rPr>
          <w:rFonts w:asciiTheme="minorHAnsi" w:hAnsiTheme="minorHAnsi" w:cstheme="minorHAnsi"/>
          <w:sz w:val="22"/>
          <w:szCs w:val="22"/>
        </w:rPr>
        <w:t>cret</w:t>
      </w:r>
      <w:r w:rsidR="00C106DA" w:rsidRPr="003424D0">
        <w:rPr>
          <w:rFonts w:asciiTheme="minorHAnsi" w:hAnsiTheme="minorHAnsi" w:cstheme="minorHAnsi"/>
          <w:spacing w:val="1"/>
          <w:sz w:val="22"/>
          <w:szCs w:val="22"/>
        </w:rPr>
        <w:t>o</w:t>
      </w:r>
      <w:r w:rsidR="00C106DA" w:rsidRPr="003424D0">
        <w:rPr>
          <w:rFonts w:asciiTheme="minorHAnsi" w:hAnsiTheme="minorHAnsi" w:cstheme="minorHAnsi"/>
          <w:spacing w:val="-1"/>
          <w:sz w:val="22"/>
          <w:szCs w:val="22"/>
        </w:rPr>
        <w:t>-</w:t>
      </w:r>
      <w:r w:rsidR="00C106DA" w:rsidRPr="003424D0">
        <w:rPr>
          <w:rFonts w:asciiTheme="minorHAnsi" w:hAnsiTheme="minorHAnsi" w:cstheme="minorHAnsi"/>
          <w:sz w:val="22"/>
          <w:szCs w:val="22"/>
        </w:rPr>
        <w:t>l</w:t>
      </w:r>
      <w:r w:rsidR="00C106DA" w:rsidRPr="003424D0">
        <w:rPr>
          <w:rFonts w:asciiTheme="minorHAnsi" w:hAnsiTheme="minorHAnsi" w:cstheme="minorHAnsi"/>
          <w:spacing w:val="1"/>
          <w:sz w:val="22"/>
          <w:szCs w:val="22"/>
        </w:rPr>
        <w:t>e</w:t>
      </w:r>
      <w:r w:rsidR="00C106DA" w:rsidRPr="003424D0">
        <w:rPr>
          <w:rFonts w:asciiTheme="minorHAnsi" w:hAnsiTheme="minorHAnsi" w:cstheme="minorHAnsi"/>
          <w:sz w:val="22"/>
          <w:szCs w:val="22"/>
        </w:rPr>
        <w:t>g</w:t>
      </w:r>
      <w:r w:rsidR="00C106DA" w:rsidRPr="003424D0">
        <w:rPr>
          <w:rFonts w:asciiTheme="minorHAnsi" w:hAnsiTheme="minorHAnsi" w:cstheme="minorHAnsi"/>
          <w:spacing w:val="1"/>
          <w:sz w:val="22"/>
          <w:szCs w:val="22"/>
        </w:rPr>
        <w:t>g</w:t>
      </w:r>
      <w:r w:rsidR="00C106DA" w:rsidRPr="003424D0">
        <w:rPr>
          <w:rFonts w:asciiTheme="minorHAnsi" w:hAnsiTheme="minorHAnsi" w:cstheme="minorHAnsi"/>
          <w:sz w:val="22"/>
          <w:szCs w:val="22"/>
        </w:rPr>
        <w:t>e</w:t>
      </w:r>
      <w:r w:rsidR="00C106DA" w:rsidRPr="003424D0">
        <w:rPr>
          <w:rFonts w:asciiTheme="minorHAnsi" w:hAnsiTheme="minorHAnsi" w:cstheme="minorHAnsi"/>
          <w:spacing w:val="-2"/>
          <w:sz w:val="22"/>
          <w:szCs w:val="22"/>
        </w:rPr>
        <w:t xml:space="preserve"> 2</w:t>
      </w:r>
      <w:r w:rsidR="00C106DA" w:rsidRPr="003424D0">
        <w:rPr>
          <w:rFonts w:asciiTheme="minorHAnsi" w:hAnsiTheme="minorHAnsi" w:cstheme="minorHAnsi"/>
          <w:sz w:val="22"/>
          <w:szCs w:val="22"/>
        </w:rPr>
        <w:t>4gi</w:t>
      </w:r>
      <w:r w:rsidR="00C106DA" w:rsidRPr="003424D0">
        <w:rPr>
          <w:rFonts w:asciiTheme="minorHAnsi" w:hAnsiTheme="minorHAnsi" w:cstheme="minorHAnsi"/>
          <w:spacing w:val="1"/>
          <w:sz w:val="22"/>
          <w:szCs w:val="22"/>
        </w:rPr>
        <w:t>u</w:t>
      </w:r>
      <w:r w:rsidR="00C106DA" w:rsidRPr="003424D0">
        <w:rPr>
          <w:rFonts w:asciiTheme="minorHAnsi" w:hAnsiTheme="minorHAnsi" w:cstheme="minorHAnsi"/>
          <w:sz w:val="22"/>
          <w:szCs w:val="22"/>
        </w:rPr>
        <w:t>gno</w:t>
      </w:r>
      <w:r w:rsidR="00C106DA" w:rsidRPr="003424D0">
        <w:rPr>
          <w:rFonts w:asciiTheme="minorHAnsi" w:hAnsiTheme="minorHAnsi" w:cstheme="minorHAnsi"/>
          <w:spacing w:val="-2"/>
          <w:sz w:val="22"/>
          <w:szCs w:val="22"/>
        </w:rPr>
        <w:t>2</w:t>
      </w:r>
      <w:r w:rsidR="00C106DA" w:rsidRPr="003424D0">
        <w:rPr>
          <w:rFonts w:asciiTheme="minorHAnsi" w:hAnsiTheme="minorHAnsi" w:cstheme="minorHAnsi"/>
          <w:sz w:val="22"/>
          <w:szCs w:val="22"/>
        </w:rPr>
        <w:t>014,</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n.90</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con</w:t>
      </w:r>
      <w:r w:rsidR="00C106DA" w:rsidRPr="003424D0">
        <w:rPr>
          <w:rFonts w:asciiTheme="minorHAnsi" w:hAnsiTheme="minorHAnsi" w:cstheme="minorHAnsi"/>
          <w:spacing w:val="1"/>
          <w:sz w:val="22"/>
          <w:szCs w:val="22"/>
        </w:rPr>
        <w:t>v</w:t>
      </w:r>
      <w:r w:rsidR="00C106DA" w:rsidRPr="003424D0">
        <w:rPr>
          <w:rFonts w:asciiTheme="minorHAnsi" w:hAnsiTheme="minorHAnsi" w:cstheme="minorHAnsi"/>
          <w:sz w:val="22"/>
          <w:szCs w:val="22"/>
        </w:rPr>
        <w:t>ertito</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con</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modi</w:t>
      </w:r>
      <w:r w:rsidR="00C106DA" w:rsidRPr="003424D0">
        <w:rPr>
          <w:rFonts w:asciiTheme="minorHAnsi" w:hAnsiTheme="minorHAnsi" w:cstheme="minorHAnsi"/>
          <w:spacing w:val="-1"/>
          <w:sz w:val="22"/>
          <w:szCs w:val="22"/>
        </w:rPr>
        <w:t>f</w:t>
      </w:r>
      <w:r w:rsidR="00C106DA" w:rsidRPr="003424D0">
        <w:rPr>
          <w:rFonts w:asciiTheme="minorHAnsi" w:hAnsiTheme="minorHAnsi" w:cstheme="minorHAnsi"/>
          <w:sz w:val="22"/>
          <w:szCs w:val="22"/>
        </w:rPr>
        <w:t>i</w:t>
      </w:r>
      <w:r w:rsidR="00C106DA" w:rsidRPr="003424D0">
        <w:rPr>
          <w:rFonts w:asciiTheme="minorHAnsi" w:hAnsiTheme="minorHAnsi" w:cstheme="minorHAnsi"/>
          <w:spacing w:val="1"/>
          <w:sz w:val="22"/>
          <w:szCs w:val="22"/>
        </w:rPr>
        <w:t>ca</w:t>
      </w:r>
      <w:r w:rsidR="00C106DA" w:rsidRPr="003424D0">
        <w:rPr>
          <w:rFonts w:asciiTheme="minorHAnsi" w:hAnsiTheme="minorHAnsi" w:cstheme="minorHAnsi"/>
          <w:sz w:val="22"/>
          <w:szCs w:val="22"/>
        </w:rPr>
        <w:t>z</w:t>
      </w:r>
      <w:r w:rsidR="00C106DA" w:rsidRPr="003424D0">
        <w:rPr>
          <w:rFonts w:asciiTheme="minorHAnsi" w:hAnsiTheme="minorHAnsi" w:cstheme="minorHAnsi"/>
          <w:spacing w:val="1"/>
          <w:sz w:val="22"/>
          <w:szCs w:val="22"/>
        </w:rPr>
        <w:t>i</w:t>
      </w:r>
      <w:r w:rsidR="00C106DA" w:rsidRPr="003424D0">
        <w:rPr>
          <w:rFonts w:asciiTheme="minorHAnsi" w:hAnsiTheme="minorHAnsi" w:cstheme="minorHAnsi"/>
          <w:sz w:val="22"/>
          <w:szCs w:val="22"/>
        </w:rPr>
        <w:t>oni</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d</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l</w:t>
      </w:r>
      <w:r w:rsidR="00C106DA" w:rsidRPr="003424D0">
        <w:rPr>
          <w:rFonts w:asciiTheme="minorHAnsi" w:hAnsiTheme="minorHAnsi" w:cstheme="minorHAnsi"/>
          <w:spacing w:val="-2"/>
          <w:sz w:val="22"/>
          <w:szCs w:val="22"/>
        </w:rPr>
        <w:t>l</w:t>
      </w:r>
      <w:r w:rsidR="00C106DA" w:rsidRPr="003424D0">
        <w:rPr>
          <w:rFonts w:asciiTheme="minorHAnsi" w:hAnsiTheme="minorHAnsi" w:cstheme="minorHAnsi"/>
          <w:sz w:val="22"/>
          <w:szCs w:val="22"/>
        </w:rPr>
        <w:t>a</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L</w:t>
      </w:r>
      <w:r w:rsidR="00C106DA" w:rsidRPr="003424D0">
        <w:rPr>
          <w:rFonts w:asciiTheme="minorHAnsi" w:hAnsiTheme="minorHAnsi" w:cstheme="minorHAnsi"/>
          <w:sz w:val="22"/>
          <w:szCs w:val="22"/>
        </w:rPr>
        <w:t>e</w:t>
      </w:r>
      <w:r w:rsidR="00C106DA" w:rsidRPr="003424D0">
        <w:rPr>
          <w:rFonts w:asciiTheme="minorHAnsi" w:hAnsiTheme="minorHAnsi" w:cstheme="minorHAnsi"/>
          <w:spacing w:val="1"/>
          <w:sz w:val="22"/>
          <w:szCs w:val="22"/>
        </w:rPr>
        <w:t>g</w:t>
      </w:r>
      <w:r w:rsidR="00C106DA" w:rsidRPr="003424D0">
        <w:rPr>
          <w:rFonts w:asciiTheme="minorHAnsi" w:hAnsiTheme="minorHAnsi" w:cstheme="minorHAnsi"/>
          <w:sz w:val="22"/>
          <w:szCs w:val="22"/>
        </w:rPr>
        <w:t>ge</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11</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gos</w:t>
      </w:r>
      <w:r w:rsidR="00C106DA" w:rsidRPr="003424D0">
        <w:rPr>
          <w:rFonts w:asciiTheme="minorHAnsi" w:hAnsiTheme="minorHAnsi" w:cstheme="minorHAnsi"/>
          <w:spacing w:val="-1"/>
          <w:sz w:val="22"/>
          <w:szCs w:val="22"/>
        </w:rPr>
        <w:t>t</w:t>
      </w:r>
      <w:r w:rsidR="00C106DA" w:rsidRPr="003424D0">
        <w:rPr>
          <w:rFonts w:asciiTheme="minorHAnsi" w:hAnsiTheme="minorHAnsi" w:cstheme="minorHAnsi"/>
          <w:sz w:val="22"/>
          <w:szCs w:val="22"/>
        </w:rPr>
        <w:t>o</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201</w:t>
      </w:r>
      <w:r w:rsidR="00C106DA" w:rsidRPr="003424D0">
        <w:rPr>
          <w:rFonts w:asciiTheme="minorHAnsi" w:hAnsiTheme="minorHAnsi" w:cstheme="minorHAnsi"/>
          <w:spacing w:val="-1"/>
          <w:sz w:val="22"/>
          <w:szCs w:val="22"/>
        </w:rPr>
        <w:t>4</w:t>
      </w:r>
      <w:r w:rsidR="00C106DA" w:rsidRPr="003424D0">
        <w:rPr>
          <w:rFonts w:asciiTheme="minorHAnsi" w:hAnsiTheme="minorHAnsi" w:cstheme="minorHAnsi"/>
          <w:sz w:val="22"/>
          <w:szCs w:val="22"/>
        </w:rPr>
        <w:t>, n.114</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o</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che</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s</w:t>
      </w:r>
      <w:r w:rsidR="00C106DA" w:rsidRPr="003424D0">
        <w:rPr>
          <w:rFonts w:asciiTheme="minorHAnsi" w:hAnsiTheme="minorHAnsi" w:cstheme="minorHAnsi"/>
          <w:sz w:val="22"/>
          <w:szCs w:val="22"/>
        </w:rPr>
        <w:t>i</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no</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in</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c</w:t>
      </w:r>
      <w:r w:rsidR="00C106DA" w:rsidRPr="003424D0">
        <w:rPr>
          <w:rFonts w:asciiTheme="minorHAnsi" w:hAnsiTheme="minorHAnsi" w:cstheme="minorHAnsi"/>
          <w:sz w:val="22"/>
          <w:szCs w:val="22"/>
        </w:rPr>
        <w:t>o</w:t>
      </w:r>
      <w:r w:rsidR="00C106DA" w:rsidRPr="003424D0">
        <w:rPr>
          <w:rFonts w:asciiTheme="minorHAnsi" w:hAnsiTheme="minorHAnsi" w:cstheme="minorHAnsi"/>
          <w:spacing w:val="-1"/>
          <w:sz w:val="22"/>
          <w:szCs w:val="22"/>
        </w:rPr>
        <w:t>rs</w:t>
      </w:r>
      <w:r w:rsidR="00C106DA" w:rsidRPr="003424D0">
        <w:rPr>
          <w:rFonts w:asciiTheme="minorHAnsi" w:hAnsiTheme="minorHAnsi" w:cstheme="minorHAnsi"/>
          <w:sz w:val="22"/>
          <w:szCs w:val="22"/>
        </w:rPr>
        <w:t xml:space="preserve">i, </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i</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s</w:t>
      </w:r>
      <w:r w:rsidR="00C106DA" w:rsidRPr="003424D0">
        <w:rPr>
          <w:rFonts w:asciiTheme="minorHAnsi" w:hAnsiTheme="minorHAnsi" w:cstheme="minorHAnsi"/>
          <w:sz w:val="22"/>
          <w:szCs w:val="22"/>
        </w:rPr>
        <w:t>ensi</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d</w:t>
      </w:r>
      <w:r w:rsidR="00C106DA" w:rsidRPr="003424D0">
        <w:rPr>
          <w:rFonts w:asciiTheme="minorHAnsi" w:hAnsiTheme="minorHAnsi" w:cstheme="minorHAnsi"/>
          <w:spacing w:val="1"/>
          <w:sz w:val="22"/>
          <w:szCs w:val="22"/>
        </w:rPr>
        <w:t>e</w:t>
      </w:r>
      <w:r w:rsidR="00C106DA" w:rsidRPr="003424D0">
        <w:rPr>
          <w:rFonts w:asciiTheme="minorHAnsi" w:hAnsiTheme="minorHAnsi" w:cstheme="minorHAnsi"/>
          <w:sz w:val="22"/>
          <w:szCs w:val="22"/>
        </w:rPr>
        <w:t>lla</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nor</w:t>
      </w:r>
      <w:r w:rsidR="00C106DA" w:rsidRPr="003424D0">
        <w:rPr>
          <w:rFonts w:asciiTheme="minorHAnsi" w:hAnsiTheme="minorHAnsi" w:cstheme="minorHAnsi"/>
          <w:spacing w:val="-1"/>
          <w:sz w:val="22"/>
          <w:szCs w:val="22"/>
        </w:rPr>
        <w:t>m</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tiva</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vi</w:t>
      </w:r>
      <w:r w:rsidR="00C106DA" w:rsidRPr="003424D0">
        <w:rPr>
          <w:rFonts w:asciiTheme="minorHAnsi" w:hAnsiTheme="minorHAnsi" w:cstheme="minorHAnsi"/>
          <w:spacing w:val="1"/>
          <w:sz w:val="22"/>
          <w:szCs w:val="22"/>
        </w:rPr>
        <w:t>g</w:t>
      </w:r>
      <w:r w:rsidR="00C106DA" w:rsidRPr="003424D0">
        <w:rPr>
          <w:rFonts w:asciiTheme="minorHAnsi" w:hAnsiTheme="minorHAnsi" w:cstheme="minorHAnsi"/>
          <w:sz w:val="22"/>
          <w:szCs w:val="22"/>
        </w:rPr>
        <w:t>ent</w:t>
      </w:r>
      <w:r w:rsidR="00C106DA" w:rsidRPr="003424D0">
        <w:rPr>
          <w:rFonts w:asciiTheme="minorHAnsi" w:hAnsiTheme="minorHAnsi" w:cstheme="minorHAnsi"/>
          <w:spacing w:val="1"/>
          <w:sz w:val="22"/>
          <w:szCs w:val="22"/>
        </w:rPr>
        <w:t>e</w:t>
      </w:r>
      <w:r w:rsidR="00C106DA" w:rsidRPr="003424D0">
        <w:rPr>
          <w:rFonts w:asciiTheme="minorHAnsi" w:hAnsiTheme="minorHAnsi" w:cstheme="minorHAnsi"/>
          <w:sz w:val="22"/>
          <w:szCs w:val="22"/>
        </w:rPr>
        <w:t>,</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in</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ulterio</w:t>
      </w:r>
      <w:r w:rsidR="00C106DA" w:rsidRPr="003424D0">
        <w:rPr>
          <w:rFonts w:asciiTheme="minorHAnsi" w:hAnsiTheme="minorHAnsi" w:cstheme="minorHAnsi"/>
          <w:spacing w:val="-1"/>
          <w:sz w:val="22"/>
          <w:szCs w:val="22"/>
        </w:rPr>
        <w:t>r</w:t>
      </w:r>
      <w:r w:rsidR="00C106DA" w:rsidRPr="003424D0">
        <w:rPr>
          <w:rFonts w:asciiTheme="minorHAnsi" w:hAnsiTheme="minorHAnsi" w:cstheme="minorHAnsi"/>
          <w:sz w:val="22"/>
          <w:szCs w:val="22"/>
        </w:rPr>
        <w:t>i</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div</w:t>
      </w:r>
      <w:r w:rsidR="00C106DA" w:rsidRPr="003424D0">
        <w:rPr>
          <w:rFonts w:asciiTheme="minorHAnsi" w:hAnsiTheme="minorHAnsi" w:cstheme="minorHAnsi"/>
          <w:spacing w:val="1"/>
          <w:sz w:val="22"/>
          <w:szCs w:val="22"/>
        </w:rPr>
        <w:t>i</w:t>
      </w:r>
      <w:r w:rsidR="00C106DA" w:rsidRPr="003424D0">
        <w:rPr>
          <w:rFonts w:asciiTheme="minorHAnsi" w:hAnsiTheme="minorHAnsi" w:cstheme="minorHAnsi"/>
          <w:sz w:val="22"/>
          <w:szCs w:val="22"/>
        </w:rPr>
        <w:t>eti</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a</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contrattare</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con la</w:t>
      </w:r>
      <w:r w:rsidRPr="003424D0">
        <w:rPr>
          <w:rFonts w:asciiTheme="minorHAnsi" w:hAnsiTheme="minorHAnsi" w:cstheme="minorHAnsi"/>
          <w:sz w:val="22"/>
          <w:szCs w:val="22"/>
        </w:rPr>
        <w:t xml:space="preserve"> </w:t>
      </w:r>
      <w:r w:rsidR="00C106DA" w:rsidRPr="003424D0">
        <w:rPr>
          <w:rFonts w:asciiTheme="minorHAnsi" w:hAnsiTheme="minorHAnsi" w:cstheme="minorHAnsi"/>
          <w:sz w:val="22"/>
          <w:szCs w:val="22"/>
        </w:rPr>
        <w:t>pubbli</w:t>
      </w:r>
      <w:r w:rsidR="00C106DA" w:rsidRPr="003424D0">
        <w:rPr>
          <w:rFonts w:asciiTheme="minorHAnsi" w:hAnsiTheme="minorHAnsi" w:cstheme="minorHAnsi"/>
          <w:spacing w:val="1"/>
          <w:sz w:val="22"/>
          <w:szCs w:val="22"/>
        </w:rPr>
        <w:t>c</w:t>
      </w:r>
      <w:r w:rsidR="00C106DA" w:rsidRPr="003424D0">
        <w:rPr>
          <w:rFonts w:asciiTheme="minorHAnsi" w:hAnsiTheme="minorHAnsi" w:cstheme="minorHAnsi"/>
          <w:sz w:val="22"/>
          <w:szCs w:val="22"/>
        </w:rPr>
        <w:t>a</w:t>
      </w:r>
      <w:r w:rsidRPr="003424D0">
        <w:rPr>
          <w:rFonts w:asciiTheme="minorHAnsi" w:hAnsiTheme="minorHAnsi" w:cstheme="minorHAnsi"/>
          <w:sz w:val="22"/>
          <w:szCs w:val="22"/>
        </w:rPr>
        <w:t xml:space="preserve"> </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mmini</w:t>
      </w:r>
      <w:r w:rsidR="00C106DA" w:rsidRPr="003424D0">
        <w:rPr>
          <w:rFonts w:asciiTheme="minorHAnsi" w:hAnsiTheme="minorHAnsi" w:cstheme="minorHAnsi"/>
          <w:spacing w:val="-1"/>
          <w:sz w:val="22"/>
          <w:szCs w:val="22"/>
        </w:rPr>
        <w:t>s</w:t>
      </w:r>
      <w:r w:rsidR="00C106DA" w:rsidRPr="003424D0">
        <w:rPr>
          <w:rFonts w:asciiTheme="minorHAnsi" w:hAnsiTheme="minorHAnsi" w:cstheme="minorHAnsi"/>
          <w:sz w:val="22"/>
          <w:szCs w:val="22"/>
        </w:rPr>
        <w:t>t</w:t>
      </w:r>
      <w:r w:rsidR="00C106DA" w:rsidRPr="003424D0">
        <w:rPr>
          <w:rFonts w:asciiTheme="minorHAnsi" w:hAnsiTheme="minorHAnsi" w:cstheme="minorHAnsi"/>
          <w:spacing w:val="-1"/>
          <w:sz w:val="22"/>
          <w:szCs w:val="22"/>
        </w:rPr>
        <w:t>r</w:t>
      </w:r>
      <w:r w:rsidR="00C106DA" w:rsidRPr="003424D0">
        <w:rPr>
          <w:rFonts w:asciiTheme="minorHAnsi" w:hAnsiTheme="minorHAnsi" w:cstheme="minorHAnsi"/>
          <w:spacing w:val="1"/>
          <w:sz w:val="22"/>
          <w:szCs w:val="22"/>
        </w:rPr>
        <w:t>a</w:t>
      </w:r>
      <w:r w:rsidR="00C106DA" w:rsidRPr="003424D0">
        <w:rPr>
          <w:rFonts w:asciiTheme="minorHAnsi" w:hAnsiTheme="minorHAnsi" w:cstheme="minorHAnsi"/>
          <w:sz w:val="22"/>
          <w:szCs w:val="22"/>
        </w:rPr>
        <w:t>z</w:t>
      </w:r>
      <w:r w:rsidR="00C106DA" w:rsidRPr="003424D0">
        <w:rPr>
          <w:rFonts w:asciiTheme="minorHAnsi" w:hAnsiTheme="minorHAnsi" w:cstheme="minorHAnsi"/>
          <w:spacing w:val="1"/>
          <w:sz w:val="22"/>
          <w:szCs w:val="22"/>
        </w:rPr>
        <w:t>i</w:t>
      </w:r>
      <w:r w:rsidR="00C106DA" w:rsidRPr="003424D0">
        <w:rPr>
          <w:rFonts w:asciiTheme="minorHAnsi" w:hAnsiTheme="minorHAnsi" w:cstheme="minorHAnsi"/>
          <w:sz w:val="22"/>
          <w:szCs w:val="22"/>
        </w:rPr>
        <w:t>one.</w:t>
      </w:r>
    </w:p>
    <w:p w:rsidR="00C106DA" w:rsidRPr="007A0C27" w:rsidRDefault="00C106DA" w:rsidP="00C106DA">
      <w:pPr>
        <w:widowControl w:val="0"/>
        <w:autoSpaceDE w:val="0"/>
        <w:autoSpaceDN w:val="0"/>
        <w:adjustRightInd w:val="0"/>
        <w:spacing w:before="2" w:line="280" w:lineRule="exact"/>
        <w:jc w:val="both"/>
        <w:rPr>
          <w:rFonts w:asciiTheme="minorHAnsi" w:hAnsiTheme="minorHAnsi" w:cstheme="minorHAnsi"/>
          <w:sz w:val="22"/>
          <w:szCs w:val="22"/>
        </w:rPr>
      </w:pPr>
    </w:p>
    <w:p w:rsidR="00C106DA" w:rsidRPr="007A0C27" w:rsidRDefault="00C106DA" w:rsidP="00C106DA">
      <w:pPr>
        <w:widowControl w:val="0"/>
        <w:autoSpaceDE w:val="0"/>
        <w:autoSpaceDN w:val="0"/>
        <w:adjustRightInd w:val="0"/>
        <w:ind w:left="73" w:right="51"/>
        <w:jc w:val="both"/>
        <w:rPr>
          <w:rFonts w:asciiTheme="minorHAnsi" w:hAnsiTheme="minorHAnsi" w:cstheme="minorHAnsi"/>
          <w:sz w:val="22"/>
          <w:szCs w:val="22"/>
        </w:rPr>
      </w:pPr>
      <w:r w:rsidRPr="007A0C27">
        <w:rPr>
          <w:rFonts w:asciiTheme="minorHAnsi" w:hAnsiTheme="minorHAnsi" w:cstheme="minorHAnsi"/>
          <w:sz w:val="22"/>
          <w:szCs w:val="22"/>
        </w:rPr>
        <w:t>Gli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oper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onomici</w:t>
      </w:r>
      <w:r w:rsidR="005A15EB">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nti</w:t>
      </w:r>
      <w:r w:rsidR="005A15EB">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n</w:t>
      </w:r>
      <w:r w:rsidRPr="007A0C27">
        <w:rPr>
          <w:rFonts w:asciiTheme="minorHAnsi" w:hAnsiTheme="minorHAnsi" w:cstheme="minorHAnsi"/>
          <w:spacing w:val="-2"/>
          <w:sz w:val="22"/>
          <w:szCs w:val="22"/>
        </w:rPr>
        <w:t>z</w:t>
      </w:r>
      <w:r w:rsidRPr="007A0C27">
        <w:rPr>
          <w:rFonts w:asciiTheme="minorHAnsi" w:hAnsiTheme="minorHAnsi" w:cstheme="minorHAnsi"/>
          <w:sz w:val="22"/>
          <w:szCs w:val="22"/>
        </w:rPr>
        <w:t>a</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o</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domicilio</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nei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esi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in</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er</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ti</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nelle</w:t>
      </w:r>
      <w:r w:rsidR="005A15EB">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w:t>
      </w:r>
      <w:r w:rsidRPr="007A0C27">
        <w:rPr>
          <w:rFonts w:asciiTheme="minorHAnsi" w:hAnsiTheme="minorHAnsi" w:cstheme="minorHAnsi"/>
          <w:sz w:val="22"/>
          <w:szCs w:val="22"/>
        </w:rPr>
        <w:t>d.</w:t>
      </w:r>
      <w:r w:rsidRPr="007A0C27">
        <w:rPr>
          <w:rFonts w:asciiTheme="minorHAnsi" w:hAnsiTheme="minorHAnsi" w:cstheme="minorHAnsi"/>
          <w:spacing w:val="6"/>
          <w:sz w:val="22"/>
          <w:szCs w:val="22"/>
        </w:rPr>
        <w:t>“</w:t>
      </w:r>
      <w:r w:rsidRPr="007A0C27">
        <w:rPr>
          <w:rFonts w:asciiTheme="minorHAnsi" w:hAnsiTheme="minorHAnsi" w:cstheme="minorHAnsi"/>
          <w:i/>
          <w:iCs/>
          <w:spacing w:val="1"/>
          <w:sz w:val="22"/>
          <w:szCs w:val="22"/>
        </w:rPr>
        <w:t>b</w:t>
      </w:r>
      <w:r w:rsidRPr="007A0C27">
        <w:rPr>
          <w:rFonts w:asciiTheme="minorHAnsi" w:hAnsiTheme="minorHAnsi" w:cstheme="minorHAnsi"/>
          <w:i/>
          <w:iCs/>
          <w:sz w:val="22"/>
          <w:szCs w:val="22"/>
        </w:rPr>
        <w:t>l</w:t>
      </w:r>
      <w:r w:rsidRPr="007A0C27">
        <w:rPr>
          <w:rFonts w:asciiTheme="minorHAnsi" w:hAnsiTheme="minorHAnsi" w:cstheme="minorHAnsi"/>
          <w:i/>
          <w:iCs/>
          <w:spacing w:val="1"/>
          <w:sz w:val="22"/>
          <w:szCs w:val="22"/>
        </w:rPr>
        <w:t>a</w:t>
      </w:r>
      <w:r w:rsidRPr="007A0C27">
        <w:rPr>
          <w:rFonts w:asciiTheme="minorHAnsi" w:hAnsiTheme="minorHAnsi" w:cstheme="minorHAnsi"/>
          <w:i/>
          <w:iCs/>
          <w:sz w:val="22"/>
          <w:szCs w:val="22"/>
        </w:rPr>
        <w:t>ck</w:t>
      </w:r>
      <w:r w:rsidRPr="007A0C27">
        <w:rPr>
          <w:rFonts w:asciiTheme="minorHAnsi" w:hAnsiTheme="minorHAnsi" w:cstheme="minorHAnsi"/>
          <w:i/>
          <w:iCs/>
          <w:w w:val="99"/>
          <w:sz w:val="22"/>
          <w:szCs w:val="22"/>
        </w:rPr>
        <w:t>lis</w:t>
      </w:r>
      <w:r w:rsidRPr="007A0C27">
        <w:rPr>
          <w:rFonts w:asciiTheme="minorHAnsi" w:hAnsiTheme="minorHAnsi" w:cstheme="minorHAnsi"/>
          <w:i/>
          <w:iCs/>
          <w:spacing w:val="1"/>
          <w:w w:val="99"/>
          <w:sz w:val="22"/>
          <w:szCs w:val="22"/>
        </w:rPr>
        <w:t>t</w:t>
      </w:r>
      <w:r w:rsidRPr="007A0C27">
        <w:rPr>
          <w:rFonts w:asciiTheme="minorHAnsi" w:hAnsiTheme="minorHAnsi" w:cstheme="minorHAnsi"/>
          <w:sz w:val="22"/>
          <w:szCs w:val="22"/>
        </w:rPr>
        <w:t xml:space="preserve">” </w:t>
      </w:r>
      <w:r w:rsidRPr="007A0C27">
        <w:rPr>
          <w:rFonts w:asciiTheme="minorHAnsi" w:hAnsiTheme="minorHAnsi" w:cstheme="minorHAnsi"/>
          <w:position w:val="1"/>
          <w:sz w:val="22"/>
          <w:szCs w:val="22"/>
        </w:rPr>
        <w:t>di</w:t>
      </w:r>
      <w:r w:rsidR="005A15E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cui</w:t>
      </w:r>
      <w:r w:rsidR="005A15EB">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w:t>
      </w:r>
      <w:r w:rsidR="005A15EB">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d</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reto</w:t>
      </w:r>
      <w:r w:rsidR="005A15E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M</w:t>
      </w:r>
      <w:r w:rsidRPr="007A0C27">
        <w:rPr>
          <w:rFonts w:asciiTheme="minorHAnsi" w:hAnsiTheme="minorHAnsi" w:cstheme="minorHAnsi"/>
          <w:position w:val="1"/>
          <w:sz w:val="22"/>
          <w:szCs w:val="22"/>
        </w:rPr>
        <w:t>inis</w:t>
      </w:r>
      <w:r w:rsidRPr="007A0C27">
        <w:rPr>
          <w:rFonts w:asciiTheme="minorHAnsi" w:hAnsiTheme="minorHAnsi" w:cstheme="minorHAnsi"/>
          <w:spacing w:val="2"/>
          <w:position w:val="1"/>
          <w:sz w:val="22"/>
          <w:szCs w:val="22"/>
        </w:rPr>
        <w:t>t</w:t>
      </w:r>
      <w:r w:rsidRPr="007A0C27">
        <w:rPr>
          <w:rFonts w:asciiTheme="minorHAnsi" w:hAnsiTheme="minorHAnsi" w:cstheme="minorHAnsi"/>
          <w:position w:val="1"/>
          <w:sz w:val="22"/>
          <w:szCs w:val="22"/>
        </w:rPr>
        <w:t>ro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lle</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f</w:t>
      </w:r>
      <w:r w:rsidRPr="007A0C27">
        <w:rPr>
          <w:rFonts w:asciiTheme="minorHAnsi" w:hAnsiTheme="minorHAnsi" w:cstheme="minorHAnsi"/>
          <w:position w:val="1"/>
          <w:sz w:val="22"/>
          <w:szCs w:val="22"/>
        </w:rPr>
        <w:t>in</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nze</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d</w:t>
      </w:r>
      <w:r w:rsidRPr="007A0C27">
        <w:rPr>
          <w:rFonts w:asciiTheme="minorHAnsi" w:hAnsiTheme="minorHAnsi" w:cstheme="minorHAnsi"/>
          <w:position w:val="1"/>
          <w:sz w:val="22"/>
          <w:szCs w:val="22"/>
        </w:rPr>
        <w:t>el</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4</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ma</w:t>
      </w:r>
      <w:r w:rsidRPr="007A0C27">
        <w:rPr>
          <w:rFonts w:asciiTheme="minorHAnsi" w:hAnsiTheme="minorHAnsi" w:cstheme="minorHAnsi"/>
          <w:spacing w:val="1"/>
          <w:position w:val="1"/>
          <w:sz w:val="22"/>
          <w:szCs w:val="22"/>
        </w:rPr>
        <w:t>g</w:t>
      </w:r>
      <w:r w:rsidRPr="007A0C27">
        <w:rPr>
          <w:rFonts w:asciiTheme="minorHAnsi" w:hAnsiTheme="minorHAnsi" w:cstheme="minorHAnsi"/>
          <w:spacing w:val="-2"/>
          <w:position w:val="1"/>
          <w:sz w:val="22"/>
          <w:szCs w:val="22"/>
        </w:rPr>
        <w:t>g</w:t>
      </w:r>
      <w:r w:rsidRPr="007A0C27">
        <w:rPr>
          <w:rFonts w:asciiTheme="minorHAnsi" w:hAnsiTheme="minorHAnsi" w:cstheme="minorHAnsi"/>
          <w:position w:val="1"/>
          <w:sz w:val="22"/>
          <w:szCs w:val="22"/>
        </w:rPr>
        <w:t>io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1999</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creto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M</w:t>
      </w:r>
      <w:r w:rsidRPr="007A0C27">
        <w:rPr>
          <w:rFonts w:asciiTheme="minorHAnsi" w:hAnsiTheme="minorHAnsi" w:cstheme="minorHAnsi"/>
          <w:position w:val="1"/>
          <w:sz w:val="22"/>
          <w:szCs w:val="22"/>
        </w:rPr>
        <w:t>inis</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 xml:space="preserve">ro </w:t>
      </w:r>
      <w:r w:rsidRPr="007A0C27">
        <w:rPr>
          <w:rFonts w:asciiTheme="minorHAnsi" w:hAnsiTheme="minorHAnsi" w:cstheme="minorHAnsi"/>
          <w:sz w:val="22"/>
          <w:szCs w:val="22"/>
        </w:rPr>
        <w:t>dell’e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onom</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delle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nze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del</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21</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nov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mb</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20</w:t>
      </w:r>
      <w:r w:rsidRPr="007A0C27">
        <w:rPr>
          <w:rFonts w:asciiTheme="minorHAnsi" w:hAnsiTheme="minorHAnsi" w:cstheme="minorHAnsi"/>
          <w:spacing w:val="-2"/>
          <w:sz w:val="22"/>
          <w:szCs w:val="22"/>
        </w:rPr>
        <w:t>0</w:t>
      </w:r>
      <w:r w:rsidRPr="007A0C27">
        <w:rPr>
          <w:rFonts w:asciiTheme="minorHAnsi" w:hAnsiTheme="minorHAnsi" w:cstheme="minorHAnsi"/>
          <w:sz w:val="22"/>
          <w:szCs w:val="22"/>
        </w:rPr>
        <w:t>1</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devono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es</w:t>
      </w:r>
      <w:r w:rsidRPr="007A0C27">
        <w:rPr>
          <w:rFonts w:asciiTheme="minorHAnsi" w:hAnsiTheme="minorHAnsi" w:cstheme="minorHAnsi"/>
          <w:spacing w:val="-2"/>
          <w:sz w:val="22"/>
          <w:szCs w:val="22"/>
        </w:rPr>
        <w:t>s</w:t>
      </w:r>
      <w:r w:rsidRPr="007A0C27">
        <w:rPr>
          <w:rFonts w:asciiTheme="minorHAnsi" w:hAnsiTheme="minorHAnsi" w:cstheme="minorHAnsi"/>
          <w:sz w:val="22"/>
          <w:szCs w:val="22"/>
        </w:rPr>
        <w:t>ere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in</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po</w:t>
      </w:r>
      <w:r w:rsidRPr="007A0C27">
        <w:rPr>
          <w:rFonts w:asciiTheme="minorHAnsi" w:hAnsiTheme="minorHAnsi" w:cstheme="minorHAnsi"/>
          <w:spacing w:val="1"/>
          <w:sz w:val="22"/>
          <w:szCs w:val="22"/>
        </w:rPr>
        <w:t>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Pr="007A0C27">
        <w:rPr>
          <w:rFonts w:asciiTheme="minorHAnsi" w:hAnsiTheme="minorHAnsi" w:cstheme="minorHAnsi"/>
          <w:spacing w:val="2"/>
          <w:sz w:val="22"/>
          <w:szCs w:val="22"/>
        </w:rPr>
        <w:t>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b/>
          <w:bCs/>
          <w:sz w:val="22"/>
          <w:szCs w:val="22"/>
        </w:rPr>
        <w:t>pe</w:t>
      </w:r>
      <w:r w:rsidRPr="007A0C27">
        <w:rPr>
          <w:rFonts w:asciiTheme="minorHAnsi" w:hAnsiTheme="minorHAnsi" w:cstheme="minorHAnsi"/>
          <w:b/>
          <w:bCs/>
          <w:spacing w:val="-1"/>
          <w:sz w:val="22"/>
          <w:szCs w:val="22"/>
        </w:rPr>
        <w:t>n</w:t>
      </w:r>
      <w:r w:rsidRPr="007A0C27">
        <w:rPr>
          <w:rFonts w:asciiTheme="minorHAnsi" w:hAnsiTheme="minorHAnsi" w:cstheme="minorHAnsi"/>
          <w:b/>
          <w:bCs/>
          <w:sz w:val="22"/>
          <w:szCs w:val="22"/>
        </w:rPr>
        <w:t>a</w:t>
      </w:r>
      <w:r w:rsidR="003424D0">
        <w:rPr>
          <w:rFonts w:asciiTheme="minorHAnsi" w:hAnsiTheme="minorHAnsi" w:cstheme="minorHAnsi"/>
          <w:b/>
          <w:bCs/>
          <w:sz w:val="22"/>
          <w:szCs w:val="22"/>
        </w:rPr>
        <w:t xml:space="preserve"> </w:t>
      </w:r>
      <w:r w:rsidRPr="007A0C27">
        <w:rPr>
          <w:rFonts w:asciiTheme="minorHAnsi" w:hAnsiTheme="minorHAnsi" w:cstheme="minorHAnsi"/>
          <w:b/>
          <w:bCs/>
          <w:sz w:val="22"/>
          <w:szCs w:val="22"/>
        </w:rPr>
        <w:t>l’e</w:t>
      </w:r>
      <w:r w:rsidRPr="007A0C27">
        <w:rPr>
          <w:rFonts w:asciiTheme="minorHAnsi" w:hAnsiTheme="minorHAnsi" w:cstheme="minorHAnsi"/>
          <w:b/>
          <w:bCs/>
          <w:spacing w:val="1"/>
          <w:sz w:val="22"/>
          <w:szCs w:val="22"/>
        </w:rPr>
        <w:t>s</w:t>
      </w:r>
      <w:r w:rsidRPr="007A0C27">
        <w:rPr>
          <w:rFonts w:asciiTheme="minorHAnsi" w:hAnsiTheme="minorHAnsi" w:cstheme="minorHAnsi"/>
          <w:b/>
          <w:bCs/>
          <w:sz w:val="22"/>
          <w:szCs w:val="22"/>
        </w:rPr>
        <w:t xml:space="preserve">clusione </w:t>
      </w:r>
      <w:r w:rsidRPr="007A0C27">
        <w:rPr>
          <w:rFonts w:asciiTheme="minorHAnsi" w:hAnsiTheme="minorHAnsi" w:cstheme="minorHAnsi"/>
          <w:b/>
          <w:bCs/>
          <w:position w:val="1"/>
          <w:sz w:val="22"/>
          <w:szCs w:val="22"/>
        </w:rPr>
        <w:t>dalla</w:t>
      </w:r>
      <w:r w:rsidR="003424D0">
        <w:rPr>
          <w:rFonts w:asciiTheme="minorHAnsi" w:hAnsiTheme="minorHAnsi" w:cstheme="minorHAnsi"/>
          <w:b/>
          <w:bCs/>
          <w:position w:val="1"/>
          <w:sz w:val="22"/>
          <w:szCs w:val="22"/>
        </w:rPr>
        <w:t xml:space="preserve"> </w:t>
      </w:r>
      <w:r w:rsidRPr="007A0C27">
        <w:rPr>
          <w:rFonts w:asciiTheme="minorHAnsi" w:hAnsiTheme="minorHAnsi" w:cstheme="minorHAnsi"/>
          <w:b/>
          <w:bCs/>
          <w:position w:val="1"/>
          <w:sz w:val="22"/>
          <w:szCs w:val="22"/>
        </w:rPr>
        <w:t>ga</w:t>
      </w:r>
      <w:r w:rsidRPr="007A0C27">
        <w:rPr>
          <w:rFonts w:asciiTheme="minorHAnsi" w:hAnsiTheme="minorHAnsi" w:cstheme="minorHAnsi"/>
          <w:b/>
          <w:bCs/>
          <w:spacing w:val="-1"/>
          <w:position w:val="1"/>
          <w:sz w:val="22"/>
          <w:szCs w:val="22"/>
        </w:rPr>
        <w:t>r</w:t>
      </w:r>
      <w:r w:rsidRPr="007A0C27">
        <w:rPr>
          <w:rFonts w:asciiTheme="minorHAnsi" w:hAnsiTheme="minorHAnsi" w:cstheme="minorHAnsi"/>
          <w:b/>
          <w:bCs/>
          <w:position w:val="1"/>
          <w:sz w:val="22"/>
          <w:szCs w:val="22"/>
        </w:rPr>
        <w:t>a</w:t>
      </w:r>
      <w:r w:rsidRPr="007A0C27">
        <w:rPr>
          <w:rFonts w:asciiTheme="minorHAnsi" w:hAnsiTheme="minorHAnsi" w:cstheme="minorHAnsi"/>
          <w:position w:val="1"/>
          <w:sz w:val="22"/>
          <w:szCs w:val="22"/>
        </w:rPr>
        <w:t>,dell’</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uto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i</w:t>
      </w:r>
      <w:r w:rsidRPr="007A0C27">
        <w:rPr>
          <w:rFonts w:asciiTheme="minorHAnsi" w:hAnsiTheme="minorHAnsi" w:cstheme="minorHAnsi"/>
          <w:spacing w:val="1"/>
          <w:position w:val="1"/>
          <w:sz w:val="22"/>
          <w:szCs w:val="22"/>
        </w:rPr>
        <w:t>z</w:t>
      </w:r>
      <w:r w:rsidRPr="007A0C27">
        <w:rPr>
          <w:rFonts w:asciiTheme="minorHAnsi" w:hAnsiTheme="minorHAnsi" w:cstheme="minorHAnsi"/>
          <w:position w:val="1"/>
          <w:sz w:val="22"/>
          <w:szCs w:val="22"/>
        </w:rPr>
        <w:t>za</w:t>
      </w:r>
      <w:r w:rsidRPr="007A0C27">
        <w:rPr>
          <w:rFonts w:asciiTheme="minorHAnsi" w:hAnsiTheme="minorHAnsi" w:cstheme="minorHAnsi"/>
          <w:spacing w:val="-2"/>
          <w:position w:val="1"/>
          <w:sz w:val="22"/>
          <w:szCs w:val="22"/>
        </w:rPr>
        <w:t>z</w:t>
      </w:r>
      <w:r w:rsidRPr="007A0C27">
        <w:rPr>
          <w:rFonts w:asciiTheme="minorHAnsi" w:hAnsiTheme="minorHAnsi" w:cstheme="minorHAnsi"/>
          <w:position w:val="1"/>
          <w:sz w:val="22"/>
          <w:szCs w:val="22"/>
        </w:rPr>
        <w:t>ione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in</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cor</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v</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lidità</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r</w:t>
      </w:r>
      <w:r w:rsidRPr="007A0C27">
        <w:rPr>
          <w:rFonts w:asciiTheme="minorHAnsi" w:hAnsiTheme="minorHAnsi" w:cstheme="minorHAnsi"/>
          <w:spacing w:val="-3"/>
          <w:position w:val="1"/>
          <w:sz w:val="22"/>
          <w:szCs w:val="22"/>
        </w:rPr>
        <w:t>i</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a</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c</w:t>
      </w:r>
      <w:r w:rsidRPr="007A0C27">
        <w:rPr>
          <w:rFonts w:asciiTheme="minorHAnsi" w:hAnsiTheme="minorHAnsi" w:cstheme="minorHAnsi"/>
          <w:spacing w:val="1"/>
          <w:position w:val="1"/>
          <w:sz w:val="22"/>
          <w:szCs w:val="22"/>
        </w:rPr>
        <w:t>ia</w:t>
      </w:r>
      <w:r w:rsidRPr="007A0C27">
        <w:rPr>
          <w:rFonts w:asciiTheme="minorHAnsi" w:hAnsiTheme="minorHAnsi" w:cstheme="minorHAnsi"/>
          <w:position w:val="1"/>
          <w:sz w:val="22"/>
          <w:szCs w:val="22"/>
        </w:rPr>
        <w:t>ta</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i</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ensi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del</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d.m.</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1</w:t>
      </w:r>
      <w:r w:rsidRPr="007A0C27">
        <w:rPr>
          <w:rFonts w:asciiTheme="minorHAnsi" w:hAnsiTheme="minorHAnsi" w:cstheme="minorHAnsi"/>
          <w:position w:val="1"/>
          <w:sz w:val="22"/>
          <w:szCs w:val="22"/>
        </w:rPr>
        <w:t>4</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embre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2010</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d</w:t>
      </w:r>
      <w:r w:rsidRPr="007A0C27">
        <w:rPr>
          <w:rFonts w:asciiTheme="minorHAnsi" w:hAnsiTheme="minorHAnsi" w:cstheme="minorHAnsi"/>
          <w:position w:val="1"/>
          <w:sz w:val="22"/>
          <w:szCs w:val="22"/>
        </w:rPr>
        <w:t xml:space="preserve">el </w:t>
      </w:r>
      <w:r w:rsidRPr="007A0C27">
        <w:rPr>
          <w:rFonts w:asciiTheme="minorHAnsi" w:hAnsiTheme="minorHAnsi" w:cstheme="minorHAnsi"/>
          <w:spacing w:val="-1"/>
          <w:sz w:val="22"/>
          <w:szCs w:val="22"/>
        </w:rPr>
        <w:t>M</w:t>
      </w:r>
      <w:r w:rsidRPr="007A0C27">
        <w:rPr>
          <w:rFonts w:asciiTheme="minorHAnsi" w:hAnsiTheme="minorHAnsi" w:cstheme="minorHAnsi"/>
          <w:sz w:val="22"/>
          <w:szCs w:val="22"/>
        </w:rPr>
        <w:t>inis</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ero dell’e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onomia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d</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le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2"/>
          <w:sz w:val="22"/>
          <w:szCs w:val="22"/>
        </w:rPr>
        <w:t>z</w:t>
      </w:r>
      <w:r w:rsidRPr="007A0C27">
        <w:rPr>
          <w:rFonts w:asciiTheme="minorHAnsi" w:hAnsiTheme="minorHAnsi" w:cstheme="minorHAnsi"/>
          <w:sz w:val="22"/>
          <w:szCs w:val="22"/>
        </w:rPr>
        <w:t xml:space="preserve">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i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 xml:space="preserve">ensi </w:t>
      </w:r>
      <w:r w:rsidRPr="007A0C27">
        <w:rPr>
          <w:rFonts w:asciiTheme="minorHAnsi" w:hAnsiTheme="minorHAnsi" w:cstheme="minorHAnsi"/>
          <w:spacing w:val="-1"/>
          <w:sz w:val="22"/>
          <w:szCs w:val="22"/>
        </w:rPr>
        <w: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 xml:space="preserve">. </w:t>
      </w:r>
      <w:r w:rsidRPr="007A0C27">
        <w:rPr>
          <w:rFonts w:asciiTheme="minorHAnsi" w:hAnsiTheme="minorHAnsi" w:cstheme="minorHAnsi"/>
          <w:spacing w:val="4"/>
          <w:sz w:val="22"/>
          <w:szCs w:val="22"/>
        </w:rPr>
        <w:t>3</w:t>
      </w:r>
      <w:r w:rsidRPr="007A0C27">
        <w:rPr>
          <w:rFonts w:asciiTheme="minorHAnsi" w:hAnsiTheme="minorHAnsi" w:cstheme="minorHAnsi"/>
          <w:sz w:val="22"/>
          <w:szCs w:val="22"/>
        </w:rPr>
        <w:t>7d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ld.</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.3m</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io2</w:t>
      </w:r>
      <w:r w:rsidRPr="007A0C27">
        <w:rPr>
          <w:rFonts w:asciiTheme="minorHAnsi" w:hAnsiTheme="minorHAnsi" w:cstheme="minorHAnsi"/>
          <w:spacing w:val="1"/>
          <w:sz w:val="22"/>
          <w:szCs w:val="22"/>
        </w:rPr>
        <w:t>0</w:t>
      </w:r>
      <w:r w:rsidRPr="007A0C27">
        <w:rPr>
          <w:rFonts w:asciiTheme="minorHAnsi" w:hAnsiTheme="minorHAnsi" w:cstheme="minorHAnsi"/>
          <w:sz w:val="22"/>
          <w:szCs w:val="22"/>
        </w:rPr>
        <w:t>1</w:t>
      </w:r>
      <w:r w:rsidRPr="007A0C27">
        <w:rPr>
          <w:rFonts w:asciiTheme="minorHAnsi" w:hAnsiTheme="minorHAnsi" w:cstheme="minorHAnsi"/>
          <w:spacing w:val="-2"/>
          <w:sz w:val="22"/>
          <w:szCs w:val="22"/>
        </w:rPr>
        <w:t>0</w:t>
      </w:r>
      <w:r w:rsidRPr="007A0C27">
        <w:rPr>
          <w:rFonts w:asciiTheme="minorHAnsi" w:hAnsiTheme="minorHAnsi" w:cstheme="minorHAnsi"/>
          <w:sz w:val="22"/>
          <w:szCs w:val="22"/>
        </w:rPr>
        <w:t>,n. 7</w:t>
      </w:r>
      <w:r w:rsidRPr="007A0C27">
        <w:rPr>
          <w:rFonts w:asciiTheme="minorHAnsi" w:hAnsiTheme="minorHAnsi" w:cstheme="minorHAnsi"/>
          <w:spacing w:val="1"/>
          <w:sz w:val="22"/>
          <w:szCs w:val="22"/>
        </w:rPr>
        <w:t>8)</w:t>
      </w:r>
      <w:r w:rsidRPr="007A0C27">
        <w:rPr>
          <w:rFonts w:asciiTheme="minorHAnsi" w:hAnsiTheme="minorHAnsi" w:cstheme="minorHAnsi"/>
          <w:sz w:val="22"/>
          <w:szCs w:val="22"/>
        </w:rPr>
        <w:t>.</w:t>
      </w:r>
    </w:p>
    <w:p w:rsidR="00C106DA" w:rsidRPr="007A0C27" w:rsidRDefault="00C106DA" w:rsidP="00C106DA">
      <w:pPr>
        <w:widowControl w:val="0"/>
        <w:autoSpaceDE w:val="0"/>
        <w:autoSpaceDN w:val="0"/>
        <w:adjustRightInd w:val="0"/>
        <w:ind w:left="73" w:right="51"/>
        <w:jc w:val="both"/>
        <w:rPr>
          <w:rFonts w:asciiTheme="minorHAnsi" w:hAnsiTheme="minorHAnsi" w:cstheme="minorHAnsi"/>
          <w:sz w:val="22"/>
          <w:szCs w:val="22"/>
        </w:rPr>
      </w:pPr>
    </w:p>
    <w:p w:rsidR="00C106DA" w:rsidRPr="007A0C27" w:rsidRDefault="00C106DA" w:rsidP="00173C3D">
      <w:pPr>
        <w:widowControl w:val="0"/>
        <w:autoSpaceDE w:val="0"/>
        <w:autoSpaceDN w:val="0"/>
        <w:adjustRightInd w:val="0"/>
        <w:spacing w:line="269" w:lineRule="exact"/>
        <w:ind w:right="57"/>
        <w:jc w:val="both"/>
        <w:rPr>
          <w:rFonts w:asciiTheme="minorHAnsi" w:hAnsiTheme="minorHAnsi" w:cstheme="minorHAnsi"/>
          <w:sz w:val="22"/>
          <w:szCs w:val="22"/>
        </w:rPr>
      </w:pPr>
      <w:r w:rsidRPr="007A0C27">
        <w:rPr>
          <w:rFonts w:asciiTheme="minorHAnsi" w:hAnsiTheme="minorHAnsi" w:cstheme="minorHAnsi"/>
          <w:position w:val="1"/>
          <w:sz w:val="22"/>
          <w:szCs w:val="22"/>
        </w:rPr>
        <w:t>Agli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oper</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onomici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con</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renti,</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i</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ensi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dell’</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48,</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comma</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7,</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imo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riodo,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C</w:t>
      </w:r>
      <w:r w:rsidRPr="007A0C27">
        <w:rPr>
          <w:rFonts w:asciiTheme="minorHAnsi" w:hAnsiTheme="minorHAnsi" w:cstheme="minorHAnsi"/>
          <w:w w:val="99"/>
          <w:position w:val="1"/>
          <w:sz w:val="22"/>
          <w:szCs w:val="22"/>
        </w:rPr>
        <w:t>odi</w:t>
      </w:r>
      <w:r w:rsidRPr="007A0C27">
        <w:rPr>
          <w:rFonts w:asciiTheme="minorHAnsi" w:hAnsiTheme="minorHAnsi" w:cstheme="minorHAnsi"/>
          <w:spacing w:val="1"/>
          <w:w w:val="99"/>
          <w:position w:val="1"/>
          <w:sz w:val="22"/>
          <w:szCs w:val="22"/>
        </w:rPr>
        <w:t>c</w:t>
      </w:r>
      <w:r w:rsidRPr="007A0C27">
        <w:rPr>
          <w:rFonts w:asciiTheme="minorHAnsi" w:hAnsiTheme="minorHAnsi" w:cstheme="minorHAnsi"/>
          <w:w w:val="99"/>
          <w:position w:val="1"/>
          <w:sz w:val="22"/>
          <w:szCs w:val="22"/>
        </w:rPr>
        <w:t xml:space="preserve">e, </w:t>
      </w:r>
      <w:r w:rsidRPr="007A0C27">
        <w:rPr>
          <w:rFonts w:asciiTheme="minorHAnsi" w:hAnsiTheme="minorHAnsi" w:cstheme="minorHAnsi"/>
          <w:b/>
          <w:bCs/>
          <w:sz w:val="22"/>
          <w:szCs w:val="22"/>
        </w:rPr>
        <w:t>è</w:t>
      </w:r>
      <w:r w:rsidR="003424D0">
        <w:rPr>
          <w:rFonts w:asciiTheme="minorHAnsi" w:hAnsiTheme="minorHAnsi" w:cstheme="minorHAnsi"/>
          <w:b/>
          <w:bCs/>
          <w:sz w:val="22"/>
          <w:szCs w:val="22"/>
        </w:rPr>
        <w:t xml:space="preserve"> </w:t>
      </w:r>
      <w:r w:rsidRPr="007A0C27">
        <w:rPr>
          <w:rFonts w:asciiTheme="minorHAnsi" w:hAnsiTheme="minorHAnsi" w:cstheme="minorHAnsi"/>
          <w:b/>
          <w:bCs/>
          <w:sz w:val="22"/>
          <w:szCs w:val="22"/>
        </w:rPr>
        <w:t>vieta</w:t>
      </w:r>
      <w:r w:rsidRPr="007A0C27">
        <w:rPr>
          <w:rFonts w:asciiTheme="minorHAnsi" w:hAnsiTheme="minorHAnsi" w:cstheme="minorHAnsi"/>
          <w:b/>
          <w:bCs/>
          <w:spacing w:val="-1"/>
          <w:sz w:val="22"/>
          <w:szCs w:val="22"/>
        </w:rPr>
        <w:t>t</w:t>
      </w:r>
      <w:r w:rsidRPr="007A0C27">
        <w:rPr>
          <w:rFonts w:asciiTheme="minorHAnsi" w:hAnsiTheme="minorHAnsi" w:cstheme="minorHAnsi"/>
          <w:b/>
          <w:bCs/>
          <w:sz w:val="22"/>
          <w:szCs w:val="22"/>
        </w:rPr>
        <w:t>o</w:t>
      </w:r>
      <w:r w:rsidR="003424D0">
        <w:rPr>
          <w:rFonts w:asciiTheme="minorHAnsi" w:hAnsiTheme="minorHAnsi" w:cstheme="minorHAnsi"/>
          <w:b/>
          <w:bCs/>
          <w:sz w:val="22"/>
          <w:szCs w:val="22"/>
        </w:rPr>
        <w:t xml:space="preserve"> </w:t>
      </w:r>
      <w:r w:rsidRPr="007A0C27">
        <w:rPr>
          <w:rFonts w:asciiTheme="minorHAnsi" w:hAnsiTheme="minorHAnsi" w:cstheme="minorHAnsi"/>
          <w:b/>
          <w:bCs/>
          <w:sz w:val="22"/>
          <w:szCs w:val="22"/>
        </w:rPr>
        <w:t>pa</w:t>
      </w:r>
      <w:r w:rsidRPr="007A0C27">
        <w:rPr>
          <w:rFonts w:asciiTheme="minorHAnsi" w:hAnsiTheme="minorHAnsi" w:cstheme="minorHAnsi"/>
          <w:b/>
          <w:bCs/>
          <w:spacing w:val="-1"/>
          <w:sz w:val="22"/>
          <w:szCs w:val="22"/>
        </w:rPr>
        <w:t>r</w:t>
      </w:r>
      <w:r w:rsidRPr="007A0C27">
        <w:rPr>
          <w:rFonts w:asciiTheme="minorHAnsi" w:hAnsiTheme="minorHAnsi" w:cstheme="minorHAnsi"/>
          <w:b/>
          <w:bCs/>
          <w:sz w:val="22"/>
          <w:szCs w:val="22"/>
        </w:rPr>
        <w:t>teci</w:t>
      </w:r>
      <w:r w:rsidRPr="007A0C27">
        <w:rPr>
          <w:rFonts w:asciiTheme="minorHAnsi" w:hAnsiTheme="minorHAnsi" w:cstheme="minorHAnsi"/>
          <w:b/>
          <w:bCs/>
          <w:spacing w:val="-1"/>
          <w:sz w:val="22"/>
          <w:szCs w:val="22"/>
        </w:rPr>
        <w:t>p</w:t>
      </w:r>
      <w:r w:rsidRPr="007A0C27">
        <w:rPr>
          <w:rFonts w:asciiTheme="minorHAnsi" w:hAnsiTheme="minorHAnsi" w:cstheme="minorHAnsi"/>
          <w:b/>
          <w:bCs/>
          <w:spacing w:val="2"/>
          <w:sz w:val="22"/>
          <w:szCs w:val="22"/>
        </w:rPr>
        <w:t>a</w:t>
      </w:r>
      <w:r w:rsidRPr="007A0C27">
        <w:rPr>
          <w:rFonts w:asciiTheme="minorHAnsi" w:hAnsiTheme="minorHAnsi" w:cstheme="minorHAnsi"/>
          <w:b/>
          <w:bCs/>
          <w:spacing w:val="-1"/>
          <w:sz w:val="22"/>
          <w:szCs w:val="22"/>
        </w:rPr>
        <w:t>r</w:t>
      </w:r>
      <w:r w:rsidRPr="007A0C27">
        <w:rPr>
          <w:rFonts w:asciiTheme="minorHAnsi" w:hAnsiTheme="minorHAnsi" w:cstheme="minorHAnsi"/>
          <w:b/>
          <w:bCs/>
          <w:sz w:val="22"/>
          <w:szCs w:val="22"/>
        </w:rPr>
        <w:t>e</w:t>
      </w:r>
      <w:r w:rsidR="003424D0">
        <w:rPr>
          <w:rFonts w:asciiTheme="minorHAnsi" w:hAnsiTheme="minorHAnsi" w:cstheme="minorHAnsi"/>
          <w:b/>
          <w:bCs/>
          <w:sz w:val="22"/>
          <w:szCs w:val="22"/>
        </w:rPr>
        <w:t xml:space="preserve"> </w:t>
      </w:r>
      <w:r w:rsidRPr="007A0C27">
        <w:rPr>
          <w:rFonts w:asciiTheme="minorHAnsi" w:hAnsiTheme="minorHAnsi" w:cstheme="minorHAnsi"/>
          <w:b/>
          <w:bCs/>
          <w:sz w:val="22"/>
          <w:szCs w:val="22"/>
        </w:rPr>
        <w:t>alla</w:t>
      </w:r>
      <w:r w:rsidR="003424D0">
        <w:rPr>
          <w:rFonts w:asciiTheme="minorHAnsi" w:hAnsiTheme="minorHAnsi" w:cstheme="minorHAnsi"/>
          <w:b/>
          <w:bCs/>
          <w:sz w:val="22"/>
          <w:szCs w:val="22"/>
        </w:rPr>
        <w:t xml:space="preserve"> </w:t>
      </w:r>
      <w:r w:rsidRPr="007A0C27">
        <w:rPr>
          <w:rFonts w:asciiTheme="minorHAnsi" w:hAnsiTheme="minorHAnsi" w:cstheme="minorHAnsi"/>
          <w:b/>
          <w:bCs/>
          <w:sz w:val="22"/>
          <w:szCs w:val="22"/>
        </w:rPr>
        <w:t>ga</w:t>
      </w:r>
      <w:r w:rsidRPr="007A0C27">
        <w:rPr>
          <w:rFonts w:asciiTheme="minorHAnsi" w:hAnsiTheme="minorHAnsi" w:cstheme="minorHAnsi"/>
          <w:b/>
          <w:bCs/>
          <w:spacing w:val="-1"/>
          <w:sz w:val="22"/>
          <w:szCs w:val="22"/>
        </w:rPr>
        <w:t>r</w:t>
      </w:r>
      <w:r w:rsidRPr="007A0C27">
        <w:rPr>
          <w:rFonts w:asciiTheme="minorHAnsi" w:hAnsiTheme="minorHAnsi" w:cstheme="minorHAnsi"/>
          <w:b/>
          <w:bCs/>
          <w:sz w:val="22"/>
          <w:szCs w:val="22"/>
        </w:rPr>
        <w:t>a</w:t>
      </w:r>
      <w:r w:rsidR="003424D0">
        <w:rPr>
          <w:rFonts w:asciiTheme="minorHAnsi" w:hAnsiTheme="minorHAnsi" w:cstheme="minorHAnsi"/>
          <w:b/>
          <w:bCs/>
          <w:sz w:val="22"/>
          <w:szCs w:val="22"/>
        </w:rPr>
        <w:t xml:space="preserve"> </w:t>
      </w:r>
      <w:r w:rsidRPr="007A0C27">
        <w:rPr>
          <w:rFonts w:asciiTheme="minorHAnsi" w:hAnsiTheme="minorHAnsi" w:cstheme="minorHAnsi"/>
          <w:sz w:val="22"/>
          <w:szCs w:val="22"/>
        </w:rPr>
        <w:t>in</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più</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un</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raggruppamento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tempo</w:t>
      </w:r>
      <w:r w:rsidRPr="007A0C27">
        <w:rPr>
          <w:rFonts w:asciiTheme="minorHAnsi" w:hAnsiTheme="minorHAnsi" w:cstheme="minorHAnsi"/>
          <w:spacing w:val="-1"/>
          <w:sz w:val="22"/>
          <w:szCs w:val="22"/>
        </w:rPr>
        <w:t>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o o 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din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rio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 con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renti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3"/>
          <w:sz w:val="22"/>
          <w:szCs w:val="22"/>
        </w:rPr>
        <w:t>n</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renti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contratto</w:t>
      </w:r>
      <w:r w:rsidR="003424D0">
        <w:rPr>
          <w:rFonts w:asciiTheme="minorHAnsi" w:hAnsiTheme="minorHAnsi" w:cstheme="minorHAnsi"/>
          <w:sz w:val="22"/>
          <w:szCs w:val="22"/>
        </w:rPr>
        <w:t xml:space="preserve"> </w:t>
      </w:r>
      <w:r w:rsidRPr="007A0C27">
        <w:rPr>
          <w:rFonts w:asciiTheme="minorHAnsi" w:hAnsiTheme="minorHAnsi" w:cstheme="minorHAnsi"/>
          <w:spacing w:val="4"/>
          <w:sz w:val="22"/>
          <w:szCs w:val="22"/>
        </w:rPr>
        <w:t>d</w:t>
      </w:r>
      <w:r w:rsidRPr="007A0C27">
        <w:rPr>
          <w:rFonts w:asciiTheme="minorHAnsi" w:hAnsiTheme="minorHAnsi" w:cstheme="minorHAnsi"/>
          <w:sz w:val="22"/>
          <w:szCs w:val="22"/>
        </w:rPr>
        <w:t>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rete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(nel</w:t>
      </w:r>
      <w:r w:rsidR="003424D0">
        <w:rPr>
          <w:rFonts w:asciiTheme="minorHAnsi" w:hAnsiTheme="minorHAnsi" w:cstheme="minorHAnsi"/>
          <w:sz w:val="22"/>
          <w:szCs w:val="22"/>
        </w:rPr>
        <w:t xml:space="preserve"> </w:t>
      </w:r>
      <w:r w:rsidRPr="007A0C27">
        <w:rPr>
          <w:rFonts w:asciiTheme="minorHAnsi" w:hAnsiTheme="minorHAnsi" w:cstheme="minorHAnsi"/>
          <w:spacing w:val="2"/>
          <w:sz w:val="22"/>
          <w:szCs w:val="22"/>
        </w:rPr>
        <w:t>p</w:t>
      </w:r>
      <w:r w:rsidRPr="007A0C27">
        <w:rPr>
          <w:rFonts w:asciiTheme="minorHAnsi" w:hAnsiTheme="minorHAnsi" w:cstheme="minorHAnsi"/>
          <w:sz w:val="22"/>
          <w:szCs w:val="22"/>
        </w:rPr>
        <w:t>ro</w:t>
      </w:r>
      <w:r w:rsidRPr="007A0C27">
        <w:rPr>
          <w:rFonts w:asciiTheme="minorHAnsi" w:hAnsiTheme="minorHAnsi" w:cstheme="minorHAnsi"/>
          <w:spacing w:val="-2"/>
          <w:sz w:val="22"/>
          <w:szCs w:val="22"/>
        </w:rPr>
        <w:t>s</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uo,</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w:t>
      </w:r>
      <w:r w:rsidRPr="007A0C27">
        <w:rPr>
          <w:rFonts w:asciiTheme="minorHAnsi" w:hAnsiTheme="minorHAnsi" w:cstheme="minorHAnsi"/>
          <w:spacing w:val="-2"/>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3424D0">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rete</w:t>
      </w:r>
      <w:r w:rsidRPr="007A0C27">
        <w:rPr>
          <w:rFonts w:asciiTheme="minorHAnsi" w:hAnsiTheme="minorHAnsi" w:cstheme="minorHAnsi"/>
          <w:spacing w:val="1"/>
          <w:sz w:val="22"/>
          <w:szCs w:val="22"/>
        </w:rPr>
        <w:t>)</w:t>
      </w:r>
      <w:r w:rsidRPr="007A0C27">
        <w:rPr>
          <w:rFonts w:asciiTheme="minorHAnsi" w:hAnsiTheme="minorHAnsi" w:cstheme="minorHAnsi"/>
          <w:sz w:val="22"/>
          <w:szCs w:val="22"/>
        </w:rPr>
        <w:t>,</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ovv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 xml:space="preserve">ro </w:t>
      </w:r>
      <w:r w:rsidRPr="007A0C27">
        <w:rPr>
          <w:rFonts w:asciiTheme="minorHAnsi" w:hAnsiTheme="minorHAnsi" w:cstheme="minorHAnsi"/>
          <w:spacing w:val="2"/>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c</w:t>
      </w:r>
      <w:r w:rsidRPr="007A0C27">
        <w:rPr>
          <w:rFonts w:asciiTheme="minorHAnsi" w:hAnsiTheme="minorHAnsi" w:cstheme="minorHAnsi"/>
          <w:spacing w:val="-2"/>
          <w:sz w:val="22"/>
          <w:szCs w:val="22"/>
        </w:rPr>
        <w:t>h</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in</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ma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individu</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qu</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gli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te</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bbi</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no 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to</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m</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ima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in</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raggruppame</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din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 xml:space="preserve">renti o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 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 xml:space="preserve">i </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et</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p>
    <w:p w:rsidR="00C106DA" w:rsidRPr="007A0C27" w:rsidRDefault="00C106DA" w:rsidP="00C106DA">
      <w:pPr>
        <w:widowControl w:val="0"/>
        <w:autoSpaceDE w:val="0"/>
        <w:autoSpaceDN w:val="0"/>
        <w:adjustRightInd w:val="0"/>
        <w:spacing w:line="269" w:lineRule="exact"/>
        <w:ind w:left="75" w:right="57"/>
        <w:jc w:val="both"/>
        <w:rPr>
          <w:rFonts w:asciiTheme="minorHAnsi" w:hAnsiTheme="minorHAnsi" w:cstheme="minorHAnsi"/>
          <w:sz w:val="22"/>
          <w:szCs w:val="22"/>
        </w:rPr>
      </w:pPr>
    </w:p>
    <w:p w:rsidR="00C106DA" w:rsidRPr="007A0C27" w:rsidRDefault="00C106DA" w:rsidP="00173C3D">
      <w:pPr>
        <w:widowControl w:val="0"/>
        <w:autoSpaceDE w:val="0"/>
        <w:autoSpaceDN w:val="0"/>
        <w:adjustRightInd w:val="0"/>
        <w:spacing w:line="269" w:lineRule="exact"/>
        <w:ind w:right="52"/>
        <w:jc w:val="both"/>
        <w:rPr>
          <w:rFonts w:asciiTheme="minorHAnsi" w:hAnsiTheme="minorHAnsi" w:cstheme="minorHAnsi"/>
          <w:sz w:val="22"/>
          <w:szCs w:val="22"/>
        </w:rPr>
      </w:pPr>
      <w:r w:rsidRPr="007A0C27">
        <w:rPr>
          <w:rFonts w:asciiTheme="minorHAnsi" w:hAnsiTheme="minorHAnsi" w:cstheme="minorHAnsi"/>
          <w:position w:val="1"/>
          <w:sz w:val="22"/>
          <w:szCs w:val="22"/>
        </w:rPr>
        <w:t>Ai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conso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ia</w:t>
      </w:r>
      <w:r w:rsidRPr="007A0C27">
        <w:rPr>
          <w:rFonts w:asciiTheme="minorHAnsi" w:hAnsiTheme="minorHAnsi" w:cstheme="minorHAnsi"/>
          <w:position w:val="1"/>
          <w:sz w:val="22"/>
          <w:szCs w:val="22"/>
        </w:rPr>
        <w:t>ti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ind</w:t>
      </w:r>
      <w:r w:rsidRPr="007A0C27">
        <w:rPr>
          <w:rFonts w:asciiTheme="minorHAnsi" w:hAnsiTheme="minorHAnsi" w:cstheme="minorHAnsi"/>
          <w:spacing w:val="-2"/>
          <w:position w:val="1"/>
          <w:sz w:val="22"/>
          <w:szCs w:val="22"/>
        </w:rPr>
        <w:t>i</w:t>
      </w:r>
      <w:r w:rsidRPr="007A0C27">
        <w:rPr>
          <w:rFonts w:asciiTheme="minorHAnsi" w:hAnsiTheme="minorHAnsi" w:cstheme="minorHAnsi"/>
          <w:position w:val="1"/>
          <w:sz w:val="22"/>
          <w:szCs w:val="22"/>
        </w:rPr>
        <w:t>c</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per</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e</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uzio</w:t>
      </w:r>
      <w:r w:rsidRPr="007A0C27">
        <w:rPr>
          <w:rFonts w:asciiTheme="minorHAnsi" w:hAnsiTheme="minorHAnsi" w:cstheme="minorHAnsi"/>
          <w:spacing w:val="-2"/>
          <w:position w:val="1"/>
          <w:sz w:val="22"/>
          <w:szCs w:val="22"/>
        </w:rPr>
        <w:t>n</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da</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un</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w:t>
      </w:r>
      <w:r w:rsidRPr="007A0C27">
        <w:rPr>
          <w:rFonts w:asciiTheme="minorHAnsi" w:hAnsiTheme="minorHAnsi" w:cstheme="minorHAnsi"/>
          <w:spacing w:val="-2"/>
          <w:position w:val="1"/>
          <w:sz w:val="22"/>
          <w:szCs w:val="22"/>
        </w:rPr>
        <w:t>o</w:t>
      </w:r>
      <w:r w:rsidRPr="007A0C27">
        <w:rPr>
          <w:rFonts w:asciiTheme="minorHAnsi" w:hAnsiTheme="minorHAnsi" w:cstheme="minorHAnsi"/>
          <w:position w:val="1"/>
          <w:sz w:val="22"/>
          <w:szCs w:val="22"/>
        </w:rPr>
        <w:t>n</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cui</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ll</w:t>
      </w:r>
      <w:r w:rsidRPr="007A0C27">
        <w:rPr>
          <w:rFonts w:asciiTheme="minorHAnsi" w:hAnsiTheme="minorHAnsi" w:cstheme="minorHAnsi"/>
          <w:spacing w:val="-2"/>
          <w:position w:val="1"/>
          <w:sz w:val="22"/>
          <w:szCs w:val="22"/>
        </w:rPr>
        <w:t>’</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45,</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c</w:t>
      </w:r>
      <w:r w:rsidRPr="007A0C27">
        <w:rPr>
          <w:rFonts w:asciiTheme="minorHAnsi" w:hAnsiTheme="minorHAnsi" w:cstheme="minorHAnsi"/>
          <w:position w:val="1"/>
          <w:sz w:val="22"/>
          <w:szCs w:val="22"/>
        </w:rPr>
        <w:t>omma2,</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t</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.b)</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2"/>
          <w:w w:val="99"/>
          <w:position w:val="1"/>
          <w:sz w:val="22"/>
          <w:szCs w:val="22"/>
        </w:rPr>
        <w:t>c</w:t>
      </w:r>
      <w:r w:rsidRPr="007A0C27">
        <w:rPr>
          <w:rFonts w:asciiTheme="minorHAnsi" w:hAnsiTheme="minorHAnsi" w:cstheme="minorHAnsi"/>
          <w:w w:val="99"/>
          <w:position w:val="1"/>
          <w:sz w:val="22"/>
          <w:szCs w:val="22"/>
        </w:rPr>
        <w:t>)</w:t>
      </w:r>
      <w:r w:rsidR="003424D0">
        <w:rPr>
          <w:rFonts w:asciiTheme="minorHAnsi" w:hAnsiTheme="minorHAnsi" w:cstheme="minorHAnsi"/>
          <w:w w:val="99"/>
          <w:position w:val="1"/>
          <w:sz w:val="22"/>
          <w:szCs w:val="22"/>
        </w:rPr>
        <w:t xml:space="preserve"> </w:t>
      </w:r>
      <w:r w:rsidRPr="007A0C27">
        <w:rPr>
          <w:rFonts w:asciiTheme="minorHAnsi" w:hAnsiTheme="minorHAnsi" w:cstheme="minorHAnsi"/>
          <w:sz w:val="22"/>
          <w:szCs w:val="22"/>
        </w:rPr>
        <w:t>(con</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tà</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coop</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rativ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ig</w:t>
      </w:r>
      <w:r w:rsidRPr="007A0C27">
        <w:rPr>
          <w:rFonts w:asciiTheme="minorHAnsi" w:hAnsiTheme="minorHAnsi" w:cstheme="minorHAnsi"/>
          <w:spacing w:val="1"/>
          <w:sz w:val="22"/>
          <w:szCs w:val="22"/>
        </w:rPr>
        <w:t>ia</w:t>
      </w:r>
      <w:r w:rsidRPr="007A0C27">
        <w:rPr>
          <w:rFonts w:asciiTheme="minorHAnsi" w:hAnsiTheme="minorHAnsi" w:cstheme="minorHAnsi"/>
          <w:sz w:val="22"/>
          <w:szCs w:val="22"/>
        </w:rPr>
        <w:t>ne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pacing w:val="2"/>
          <w:sz w:val="22"/>
          <w:szCs w:val="22"/>
        </w:rPr>
        <w:t>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bil</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dell’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4"/>
          <w:sz w:val="22"/>
          <w:szCs w:val="22"/>
        </w:rPr>
        <w:t>t</w:t>
      </w:r>
      <w:r w:rsidRPr="007A0C27">
        <w:rPr>
          <w:rFonts w:asciiTheme="minorHAnsi" w:hAnsiTheme="minorHAnsi" w:cstheme="minorHAnsi"/>
          <w:sz w:val="22"/>
          <w:szCs w:val="22"/>
        </w:rPr>
        <w:t xml:space="preserve">. </w:t>
      </w:r>
      <w:r w:rsidRPr="007A0C27">
        <w:rPr>
          <w:rFonts w:asciiTheme="minorHAnsi" w:hAnsiTheme="minorHAnsi" w:cstheme="minorHAnsi"/>
          <w:position w:val="1"/>
          <w:sz w:val="22"/>
          <w:szCs w:val="22"/>
        </w:rPr>
        <w:t>48,</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comma</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7,</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on</w:t>
      </w:r>
      <w:r w:rsidRPr="007A0C27">
        <w:rPr>
          <w:rFonts w:asciiTheme="minorHAnsi" w:hAnsiTheme="minorHAnsi" w:cstheme="minorHAnsi"/>
          <w:spacing w:val="-3"/>
          <w:position w:val="1"/>
          <w:sz w:val="22"/>
          <w:szCs w:val="22"/>
        </w:rPr>
        <w:t>d</w:t>
      </w:r>
      <w:r w:rsidRPr="007A0C27">
        <w:rPr>
          <w:rFonts w:asciiTheme="minorHAnsi" w:hAnsiTheme="minorHAnsi" w:cstheme="minorHAnsi"/>
          <w:position w:val="1"/>
          <w:sz w:val="22"/>
          <w:szCs w:val="22"/>
        </w:rPr>
        <w:t>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riodo,</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odi</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lle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impre</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ind</w:t>
      </w:r>
      <w:r w:rsidRPr="007A0C27">
        <w:rPr>
          <w:rFonts w:asciiTheme="minorHAnsi" w:hAnsiTheme="minorHAnsi" w:cstheme="minorHAnsi"/>
          <w:spacing w:val="-2"/>
          <w:position w:val="1"/>
          <w:sz w:val="22"/>
          <w:szCs w:val="22"/>
        </w:rPr>
        <w:t>ic</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te</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per</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e</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spacing w:val="-2"/>
          <w:position w:val="1"/>
          <w:sz w:val="22"/>
          <w:szCs w:val="22"/>
        </w:rPr>
        <w:t>u</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 xml:space="preserve">one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g</w:t>
      </w:r>
      <w:r w:rsidRPr="007A0C27">
        <w:rPr>
          <w:rFonts w:asciiTheme="minorHAnsi" w:hAnsiTheme="minorHAnsi" w:cstheme="minorHAnsi"/>
          <w:sz w:val="22"/>
          <w:szCs w:val="22"/>
        </w:rPr>
        <w:t>gre</w:t>
      </w:r>
      <w:r w:rsidRPr="007A0C27">
        <w:rPr>
          <w:rFonts w:asciiTheme="minorHAnsi" w:hAnsiTheme="minorHAnsi" w:cstheme="minorHAnsi"/>
          <w:spacing w:val="1"/>
          <w:sz w:val="22"/>
          <w:szCs w:val="22"/>
        </w:rPr>
        <w:t>ga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impr</w:t>
      </w:r>
      <w:r w:rsidRPr="007A0C27">
        <w:rPr>
          <w:rFonts w:asciiTheme="minorHAnsi" w:hAnsiTheme="minorHAnsi" w:cstheme="minorHAnsi"/>
          <w:spacing w:val="-2"/>
          <w:sz w:val="22"/>
          <w:szCs w:val="22"/>
        </w:rPr>
        <w:t>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rete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con</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no</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co</w:t>
      </w:r>
      <w:r w:rsidRPr="007A0C27">
        <w:rPr>
          <w:rFonts w:asciiTheme="minorHAnsi" w:hAnsiTheme="minorHAnsi" w:cstheme="minorHAnsi"/>
          <w:spacing w:val="-2"/>
          <w:sz w:val="22"/>
          <w:szCs w:val="22"/>
        </w:rPr>
        <w:t>m</w:t>
      </w:r>
      <w:r w:rsidRPr="007A0C27">
        <w:rPr>
          <w:rFonts w:asciiTheme="minorHAnsi" w:hAnsiTheme="minorHAnsi" w:cstheme="minorHAnsi"/>
          <w:sz w:val="22"/>
          <w:szCs w:val="22"/>
        </w:rPr>
        <w:t>une</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e</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ettivi</w:t>
      </w:r>
      <w:r w:rsidRPr="007A0C27">
        <w:rPr>
          <w:rFonts w:asciiTheme="minorHAnsi" w:hAnsiTheme="minorHAnsi" w:cstheme="minorHAnsi"/>
          <w:spacing w:val="-2"/>
          <w:sz w:val="22"/>
          <w:szCs w:val="22"/>
        </w:rPr>
        <w:t>t</w:t>
      </w:r>
      <w:r w:rsidRPr="007A0C27">
        <w:rPr>
          <w:rFonts w:asciiTheme="minorHAnsi" w:hAnsiTheme="minorHAnsi" w:cstheme="minorHAnsi"/>
          <w:sz w:val="22"/>
          <w:szCs w:val="22"/>
        </w:rPr>
        <w:t>à</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giuridi</w:t>
      </w:r>
      <w:r w:rsidRPr="007A0C27">
        <w:rPr>
          <w:rFonts w:asciiTheme="minorHAnsi" w:hAnsiTheme="minorHAnsi" w:cstheme="minorHAnsi"/>
          <w:spacing w:val="-2"/>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i</w:t>
      </w:r>
      <w:r w:rsidR="003424D0">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3424D0">
        <w:rPr>
          <w:rFonts w:asciiTheme="minorHAnsi" w:hAnsiTheme="minorHAnsi" w:cstheme="minorHAnsi"/>
          <w:sz w:val="22"/>
          <w:szCs w:val="22"/>
        </w:rPr>
        <w:t xml:space="preserve"> </w:t>
      </w:r>
      <w:r w:rsidRPr="007A0C27">
        <w:rPr>
          <w:rFonts w:asciiTheme="minorHAnsi" w:hAnsiTheme="minorHAnsi" w:cstheme="minorHAnsi"/>
          <w:sz w:val="22"/>
          <w:szCs w:val="22"/>
        </w:rPr>
        <w:t>de</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.4</w:t>
      </w:r>
      <w:r w:rsidRPr="007A0C27">
        <w:rPr>
          <w:rFonts w:asciiTheme="minorHAnsi" w:hAnsiTheme="minorHAnsi" w:cstheme="minorHAnsi"/>
          <w:spacing w:val="-2"/>
          <w:sz w:val="22"/>
          <w:szCs w:val="22"/>
        </w:rPr>
        <w:t>5</w:t>
      </w:r>
      <w:r w:rsidRPr="007A0C27">
        <w:rPr>
          <w:rFonts w:asciiTheme="minorHAnsi" w:hAnsiTheme="minorHAnsi" w:cstheme="minorHAnsi"/>
          <w:sz w:val="22"/>
          <w:szCs w:val="22"/>
        </w:rPr>
        <w:t>,</w:t>
      </w:r>
      <w:r w:rsidR="003424D0">
        <w:rPr>
          <w:rFonts w:asciiTheme="minorHAnsi" w:hAnsiTheme="minorHAnsi" w:cstheme="minorHAnsi"/>
          <w:sz w:val="22"/>
          <w:szCs w:val="22"/>
        </w:rPr>
        <w:t xml:space="preserve"> </w:t>
      </w:r>
      <w:r w:rsidRPr="007A0C27">
        <w:rPr>
          <w:rFonts w:asciiTheme="minorHAnsi" w:hAnsiTheme="minorHAnsi" w:cstheme="minorHAnsi"/>
          <w:position w:val="1"/>
          <w:sz w:val="22"/>
          <w:szCs w:val="22"/>
        </w:rPr>
        <w:t>comma</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2,</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lett.</w:t>
      </w:r>
      <w:r w:rsidRPr="007A0C27">
        <w:rPr>
          <w:rFonts w:asciiTheme="minorHAnsi" w:hAnsiTheme="minorHAnsi" w:cstheme="minorHAnsi"/>
          <w:spacing w:val="-1"/>
          <w:position w:val="1"/>
          <w:sz w:val="22"/>
          <w:szCs w:val="22"/>
        </w:rPr>
        <w:t>f</w:t>
      </w:r>
      <w:r w:rsidRPr="007A0C27">
        <w:rPr>
          <w:rFonts w:asciiTheme="minorHAnsi" w:hAnsiTheme="minorHAnsi" w:cstheme="minorHAnsi"/>
          <w:position w:val="1"/>
          <w:sz w:val="22"/>
          <w:szCs w:val="22"/>
        </w:rPr>
        <w:t>),</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del</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od</w:t>
      </w:r>
      <w:r w:rsidRPr="007A0C27">
        <w:rPr>
          <w:rFonts w:asciiTheme="minorHAnsi" w:hAnsiTheme="minorHAnsi" w:cstheme="minorHAnsi"/>
          <w:spacing w:val="-2"/>
          <w:position w:val="1"/>
          <w:sz w:val="22"/>
          <w:szCs w:val="22"/>
        </w:rPr>
        <w:t>i</w:t>
      </w:r>
      <w:r w:rsidRPr="007A0C27">
        <w:rPr>
          <w:rFonts w:asciiTheme="minorHAnsi" w:hAnsiTheme="minorHAnsi" w:cstheme="minorHAnsi"/>
          <w:position w:val="1"/>
          <w:sz w:val="22"/>
          <w:szCs w:val="22"/>
        </w:rPr>
        <w:t>ce</w:t>
      </w:r>
      <w:r w:rsidR="003424D0">
        <w:rPr>
          <w:rFonts w:asciiTheme="minorHAnsi" w:hAnsiTheme="minorHAnsi" w:cstheme="minorHAnsi"/>
          <w:position w:val="1"/>
          <w:sz w:val="22"/>
          <w:szCs w:val="22"/>
        </w:rPr>
        <w:t xml:space="preserve"> </w:t>
      </w:r>
      <w:r w:rsidRPr="007A0C27">
        <w:rPr>
          <w:rFonts w:asciiTheme="minorHAnsi" w:hAnsiTheme="minorHAnsi" w:cstheme="minorHAnsi"/>
          <w:b/>
          <w:bCs/>
          <w:position w:val="1"/>
          <w:sz w:val="22"/>
          <w:szCs w:val="22"/>
        </w:rPr>
        <w:t>è</w:t>
      </w:r>
      <w:r w:rsidR="003424D0">
        <w:rPr>
          <w:rFonts w:asciiTheme="minorHAnsi" w:hAnsiTheme="minorHAnsi" w:cstheme="minorHAnsi"/>
          <w:b/>
          <w:bCs/>
          <w:position w:val="1"/>
          <w:sz w:val="22"/>
          <w:szCs w:val="22"/>
        </w:rPr>
        <w:t xml:space="preserve"> </w:t>
      </w:r>
      <w:r w:rsidRPr="007A0C27">
        <w:rPr>
          <w:rFonts w:asciiTheme="minorHAnsi" w:hAnsiTheme="minorHAnsi" w:cstheme="minorHAnsi"/>
          <w:b/>
          <w:bCs/>
          <w:position w:val="1"/>
          <w:sz w:val="22"/>
          <w:szCs w:val="22"/>
        </w:rPr>
        <w:t>vie</w:t>
      </w:r>
      <w:r w:rsidRPr="007A0C27">
        <w:rPr>
          <w:rFonts w:asciiTheme="minorHAnsi" w:hAnsiTheme="minorHAnsi" w:cstheme="minorHAnsi"/>
          <w:b/>
          <w:bCs/>
          <w:spacing w:val="-1"/>
          <w:position w:val="1"/>
          <w:sz w:val="22"/>
          <w:szCs w:val="22"/>
        </w:rPr>
        <w:t>t</w:t>
      </w:r>
      <w:r w:rsidRPr="007A0C27">
        <w:rPr>
          <w:rFonts w:asciiTheme="minorHAnsi" w:hAnsiTheme="minorHAnsi" w:cstheme="minorHAnsi"/>
          <w:b/>
          <w:bCs/>
          <w:position w:val="1"/>
          <w:sz w:val="22"/>
          <w:szCs w:val="22"/>
        </w:rPr>
        <w:t>ato</w:t>
      </w:r>
      <w:r w:rsidR="003424D0">
        <w:rPr>
          <w:rFonts w:asciiTheme="minorHAnsi" w:hAnsiTheme="minorHAnsi" w:cstheme="minorHAnsi"/>
          <w:b/>
          <w:bCs/>
          <w:position w:val="1"/>
          <w:sz w:val="22"/>
          <w:szCs w:val="22"/>
        </w:rPr>
        <w:t xml:space="preserve"> </w:t>
      </w:r>
      <w:r w:rsidRPr="007A0C27">
        <w:rPr>
          <w:rFonts w:asciiTheme="minorHAnsi" w:hAnsiTheme="minorHAnsi" w:cstheme="minorHAnsi"/>
          <w:b/>
          <w:bCs/>
          <w:position w:val="1"/>
          <w:sz w:val="22"/>
          <w:szCs w:val="22"/>
        </w:rPr>
        <w:t>pa</w:t>
      </w:r>
      <w:r w:rsidRPr="007A0C27">
        <w:rPr>
          <w:rFonts w:asciiTheme="minorHAnsi" w:hAnsiTheme="minorHAnsi" w:cstheme="minorHAnsi"/>
          <w:b/>
          <w:bCs/>
          <w:spacing w:val="-1"/>
          <w:position w:val="1"/>
          <w:sz w:val="22"/>
          <w:szCs w:val="22"/>
        </w:rPr>
        <w:t>r</w:t>
      </w:r>
      <w:r w:rsidRPr="007A0C27">
        <w:rPr>
          <w:rFonts w:asciiTheme="minorHAnsi" w:hAnsiTheme="minorHAnsi" w:cstheme="minorHAnsi"/>
          <w:b/>
          <w:bCs/>
          <w:position w:val="1"/>
          <w:sz w:val="22"/>
          <w:szCs w:val="22"/>
        </w:rPr>
        <w:t>teci</w:t>
      </w:r>
      <w:r w:rsidRPr="007A0C27">
        <w:rPr>
          <w:rFonts w:asciiTheme="minorHAnsi" w:hAnsiTheme="minorHAnsi" w:cstheme="minorHAnsi"/>
          <w:b/>
          <w:bCs/>
          <w:spacing w:val="-1"/>
          <w:position w:val="1"/>
          <w:sz w:val="22"/>
          <w:szCs w:val="22"/>
        </w:rPr>
        <w:t>p</w:t>
      </w:r>
      <w:r w:rsidRPr="007A0C27">
        <w:rPr>
          <w:rFonts w:asciiTheme="minorHAnsi" w:hAnsiTheme="minorHAnsi" w:cstheme="minorHAnsi"/>
          <w:b/>
          <w:bCs/>
          <w:position w:val="1"/>
          <w:sz w:val="22"/>
          <w:szCs w:val="22"/>
        </w:rPr>
        <w:t>a</w:t>
      </w:r>
      <w:r w:rsidRPr="007A0C27">
        <w:rPr>
          <w:rFonts w:asciiTheme="minorHAnsi" w:hAnsiTheme="minorHAnsi" w:cstheme="minorHAnsi"/>
          <w:b/>
          <w:bCs/>
          <w:spacing w:val="-1"/>
          <w:position w:val="1"/>
          <w:sz w:val="22"/>
          <w:szCs w:val="22"/>
        </w:rPr>
        <w:t>r</w:t>
      </w:r>
      <w:r w:rsidRPr="007A0C27">
        <w:rPr>
          <w:rFonts w:asciiTheme="minorHAnsi" w:hAnsiTheme="minorHAnsi" w:cstheme="minorHAnsi"/>
          <w:b/>
          <w:bCs/>
          <w:position w:val="1"/>
          <w:sz w:val="22"/>
          <w:szCs w:val="22"/>
        </w:rPr>
        <w:t>e</w:t>
      </w:r>
      <w:r w:rsidR="003424D0">
        <w:rPr>
          <w:rFonts w:asciiTheme="minorHAnsi" w:hAnsiTheme="minorHAnsi" w:cstheme="minorHAnsi"/>
          <w:b/>
          <w:bCs/>
          <w:position w:val="1"/>
          <w:sz w:val="22"/>
          <w:szCs w:val="22"/>
        </w:rPr>
        <w:t xml:space="preserve"> </w:t>
      </w:r>
      <w:r w:rsidRPr="007A0C27">
        <w:rPr>
          <w:rFonts w:asciiTheme="minorHAnsi" w:hAnsiTheme="minorHAnsi" w:cstheme="minorHAnsi"/>
          <w:spacing w:val="2"/>
          <w:position w:val="1"/>
          <w:sz w:val="22"/>
          <w:szCs w:val="22"/>
        </w:rPr>
        <w:t>i</w:t>
      </w:r>
      <w:r w:rsidRPr="007A0C27">
        <w:rPr>
          <w:rFonts w:asciiTheme="minorHAnsi" w:hAnsiTheme="minorHAnsi" w:cstheme="minorHAnsi"/>
          <w:position w:val="1"/>
          <w:sz w:val="22"/>
          <w:szCs w:val="22"/>
        </w:rPr>
        <w:t>n qu</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i</w:t>
      </w:r>
      <w:r w:rsidRPr="007A0C27">
        <w:rPr>
          <w:rFonts w:asciiTheme="minorHAnsi" w:hAnsiTheme="minorHAnsi" w:cstheme="minorHAnsi"/>
          <w:spacing w:val="1"/>
          <w:position w:val="1"/>
          <w:sz w:val="22"/>
          <w:szCs w:val="22"/>
        </w:rPr>
        <w:t>a</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i</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lt</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a</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f</w:t>
      </w:r>
      <w:r w:rsidRPr="007A0C27">
        <w:rPr>
          <w:rFonts w:asciiTheme="minorHAnsi" w:hAnsiTheme="minorHAnsi" w:cstheme="minorHAnsi"/>
          <w:position w:val="1"/>
          <w:sz w:val="22"/>
          <w:szCs w:val="22"/>
        </w:rPr>
        <w: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ma</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lla</w:t>
      </w:r>
      <w:r w:rsidR="003424D0">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med</w:t>
      </w:r>
      <w:r w:rsidRPr="007A0C27">
        <w:rPr>
          <w:rFonts w:asciiTheme="minorHAnsi" w:hAnsiTheme="minorHAnsi" w:cstheme="minorHAnsi"/>
          <w:spacing w:val="1"/>
          <w:position w:val="1"/>
          <w:sz w:val="22"/>
          <w:szCs w:val="22"/>
        </w:rPr>
        <w:t>e</w:t>
      </w:r>
      <w:r w:rsidRPr="007A0C27">
        <w:rPr>
          <w:rFonts w:asciiTheme="minorHAnsi" w:hAnsiTheme="minorHAnsi" w:cstheme="minorHAnsi"/>
          <w:spacing w:val="-1"/>
          <w:position w:val="1"/>
          <w:sz w:val="22"/>
          <w:szCs w:val="22"/>
        </w:rPr>
        <w:t>s</w:t>
      </w:r>
      <w:r w:rsidRPr="007A0C27">
        <w:rPr>
          <w:rFonts w:asciiTheme="minorHAnsi" w:hAnsiTheme="minorHAnsi" w:cstheme="minorHAnsi"/>
          <w:spacing w:val="3"/>
          <w:position w:val="1"/>
          <w:sz w:val="22"/>
          <w:szCs w:val="22"/>
        </w:rPr>
        <w:t>i</w:t>
      </w:r>
      <w:r w:rsidRPr="007A0C27">
        <w:rPr>
          <w:rFonts w:asciiTheme="minorHAnsi" w:hAnsiTheme="minorHAnsi" w:cstheme="minorHAnsi"/>
          <w:position w:val="1"/>
          <w:sz w:val="22"/>
          <w:szCs w:val="22"/>
        </w:rPr>
        <w:t>ma</w:t>
      </w:r>
      <w:r w:rsidR="003424D0">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ga</w:t>
      </w:r>
      <w:r w:rsidRPr="007A0C27">
        <w:rPr>
          <w:rFonts w:asciiTheme="minorHAnsi" w:hAnsiTheme="minorHAnsi" w:cstheme="minorHAnsi"/>
          <w:position w:val="1"/>
          <w:sz w:val="22"/>
          <w:szCs w:val="22"/>
        </w:rPr>
        <w:t>ra.</w:t>
      </w:r>
    </w:p>
    <w:p w:rsidR="00173C3D" w:rsidRPr="007A0C27" w:rsidRDefault="00173C3D" w:rsidP="00C106DA">
      <w:pPr>
        <w:widowControl w:val="0"/>
        <w:autoSpaceDE w:val="0"/>
        <w:autoSpaceDN w:val="0"/>
        <w:adjustRightInd w:val="0"/>
        <w:ind w:left="113" w:right="-20"/>
        <w:rPr>
          <w:rFonts w:asciiTheme="minorHAnsi" w:hAnsiTheme="minorHAnsi" w:cstheme="minorHAnsi"/>
          <w:b/>
          <w:bCs/>
          <w:sz w:val="22"/>
          <w:szCs w:val="22"/>
          <w:u w:val="single"/>
        </w:rPr>
      </w:pPr>
    </w:p>
    <w:p w:rsidR="00C106DA" w:rsidRPr="007A0C27" w:rsidRDefault="00C106DA" w:rsidP="00C106DA">
      <w:pPr>
        <w:widowControl w:val="0"/>
        <w:autoSpaceDE w:val="0"/>
        <w:autoSpaceDN w:val="0"/>
        <w:adjustRightInd w:val="0"/>
        <w:ind w:left="113" w:right="-20"/>
        <w:rPr>
          <w:rFonts w:asciiTheme="minorHAnsi" w:hAnsiTheme="minorHAnsi" w:cstheme="minorHAnsi"/>
          <w:sz w:val="22"/>
          <w:szCs w:val="22"/>
          <w:u w:val="single"/>
        </w:rPr>
      </w:pPr>
      <w:r w:rsidRPr="007A0C27">
        <w:rPr>
          <w:rFonts w:asciiTheme="minorHAnsi" w:hAnsiTheme="minorHAnsi" w:cstheme="minorHAnsi"/>
          <w:b/>
          <w:bCs/>
          <w:sz w:val="22"/>
          <w:szCs w:val="22"/>
          <w:u w:val="single"/>
        </w:rPr>
        <w:t>Requisi</w:t>
      </w:r>
      <w:r w:rsidRPr="007A0C27">
        <w:rPr>
          <w:rFonts w:asciiTheme="minorHAnsi" w:hAnsiTheme="minorHAnsi" w:cstheme="minorHAnsi"/>
          <w:b/>
          <w:bCs/>
          <w:spacing w:val="-1"/>
          <w:sz w:val="22"/>
          <w:szCs w:val="22"/>
          <w:u w:val="single"/>
        </w:rPr>
        <w:t>t</w:t>
      </w:r>
      <w:r w:rsidRPr="007A0C27">
        <w:rPr>
          <w:rFonts w:asciiTheme="minorHAnsi" w:hAnsiTheme="minorHAnsi" w:cstheme="minorHAnsi"/>
          <w:b/>
          <w:bCs/>
          <w:sz w:val="22"/>
          <w:szCs w:val="22"/>
          <w:u w:val="single"/>
        </w:rPr>
        <w:t>i</w:t>
      </w:r>
      <w:r w:rsidR="003424D0">
        <w:rPr>
          <w:rFonts w:asciiTheme="minorHAnsi" w:hAnsiTheme="minorHAnsi" w:cstheme="minorHAnsi"/>
          <w:b/>
          <w:bCs/>
          <w:sz w:val="22"/>
          <w:szCs w:val="22"/>
          <w:u w:val="single"/>
        </w:rPr>
        <w:t xml:space="preserve"> </w:t>
      </w:r>
      <w:r w:rsidRPr="007A0C27">
        <w:rPr>
          <w:rFonts w:asciiTheme="minorHAnsi" w:hAnsiTheme="minorHAnsi" w:cstheme="minorHAnsi"/>
          <w:b/>
          <w:bCs/>
          <w:spacing w:val="-1"/>
          <w:sz w:val="22"/>
          <w:szCs w:val="22"/>
          <w:u w:val="single"/>
        </w:rPr>
        <w:t>d</w:t>
      </w:r>
      <w:r w:rsidRPr="007A0C27">
        <w:rPr>
          <w:rFonts w:asciiTheme="minorHAnsi" w:hAnsiTheme="minorHAnsi" w:cstheme="minorHAnsi"/>
          <w:b/>
          <w:bCs/>
          <w:sz w:val="22"/>
          <w:szCs w:val="22"/>
          <w:u w:val="single"/>
        </w:rPr>
        <w:t>i i</w:t>
      </w:r>
      <w:r w:rsidRPr="007A0C27">
        <w:rPr>
          <w:rFonts w:asciiTheme="minorHAnsi" w:hAnsiTheme="minorHAnsi" w:cstheme="minorHAnsi"/>
          <w:b/>
          <w:bCs/>
          <w:spacing w:val="-1"/>
          <w:sz w:val="22"/>
          <w:szCs w:val="22"/>
          <w:u w:val="single"/>
        </w:rPr>
        <w:t>d</w:t>
      </w:r>
      <w:r w:rsidRPr="007A0C27">
        <w:rPr>
          <w:rFonts w:asciiTheme="minorHAnsi" w:hAnsiTheme="minorHAnsi" w:cstheme="minorHAnsi"/>
          <w:b/>
          <w:bCs/>
          <w:sz w:val="22"/>
          <w:szCs w:val="22"/>
          <w:u w:val="single"/>
        </w:rPr>
        <w:t>o</w:t>
      </w:r>
      <w:r w:rsidRPr="007A0C27">
        <w:rPr>
          <w:rFonts w:asciiTheme="minorHAnsi" w:hAnsiTheme="minorHAnsi" w:cstheme="minorHAnsi"/>
          <w:b/>
          <w:bCs/>
          <w:spacing w:val="-1"/>
          <w:sz w:val="22"/>
          <w:szCs w:val="22"/>
          <w:u w:val="single"/>
        </w:rPr>
        <w:t>n</w:t>
      </w:r>
      <w:r w:rsidRPr="007A0C27">
        <w:rPr>
          <w:rFonts w:asciiTheme="minorHAnsi" w:hAnsiTheme="minorHAnsi" w:cstheme="minorHAnsi"/>
          <w:b/>
          <w:bCs/>
          <w:sz w:val="22"/>
          <w:szCs w:val="22"/>
          <w:u w:val="single"/>
        </w:rPr>
        <w:t>e</w:t>
      </w:r>
      <w:r w:rsidRPr="007A0C27">
        <w:rPr>
          <w:rFonts w:asciiTheme="minorHAnsi" w:hAnsiTheme="minorHAnsi" w:cstheme="minorHAnsi"/>
          <w:b/>
          <w:bCs/>
          <w:spacing w:val="2"/>
          <w:sz w:val="22"/>
          <w:szCs w:val="22"/>
          <w:u w:val="single"/>
        </w:rPr>
        <w:t>i</w:t>
      </w:r>
      <w:r w:rsidRPr="007A0C27">
        <w:rPr>
          <w:rFonts w:asciiTheme="minorHAnsi" w:hAnsiTheme="minorHAnsi" w:cstheme="minorHAnsi"/>
          <w:b/>
          <w:bCs/>
          <w:sz w:val="22"/>
          <w:szCs w:val="22"/>
          <w:u w:val="single"/>
        </w:rPr>
        <w:t>tà</w:t>
      </w:r>
      <w:r w:rsidR="003424D0">
        <w:rPr>
          <w:rFonts w:asciiTheme="minorHAnsi" w:hAnsiTheme="minorHAnsi" w:cstheme="minorHAnsi"/>
          <w:b/>
          <w:bCs/>
          <w:sz w:val="22"/>
          <w:szCs w:val="22"/>
          <w:u w:val="single"/>
        </w:rPr>
        <w:t xml:space="preserve"> </w:t>
      </w:r>
      <w:r w:rsidRPr="007A0C27">
        <w:rPr>
          <w:rFonts w:asciiTheme="minorHAnsi" w:hAnsiTheme="minorHAnsi" w:cstheme="minorHAnsi"/>
          <w:b/>
          <w:bCs/>
          <w:spacing w:val="-1"/>
          <w:sz w:val="22"/>
          <w:szCs w:val="22"/>
          <w:u w:val="single"/>
        </w:rPr>
        <w:t>p</w:t>
      </w:r>
      <w:r w:rsidRPr="007A0C27">
        <w:rPr>
          <w:rFonts w:asciiTheme="minorHAnsi" w:hAnsiTheme="minorHAnsi" w:cstheme="minorHAnsi"/>
          <w:b/>
          <w:bCs/>
          <w:spacing w:val="1"/>
          <w:sz w:val="22"/>
          <w:szCs w:val="22"/>
          <w:u w:val="single"/>
        </w:rPr>
        <w:t>r</w:t>
      </w:r>
      <w:r w:rsidRPr="007A0C27">
        <w:rPr>
          <w:rFonts w:asciiTheme="minorHAnsi" w:hAnsiTheme="minorHAnsi" w:cstheme="minorHAnsi"/>
          <w:b/>
          <w:bCs/>
          <w:sz w:val="22"/>
          <w:szCs w:val="22"/>
          <w:u w:val="single"/>
        </w:rPr>
        <w:t>o</w:t>
      </w:r>
      <w:r w:rsidRPr="007A0C27">
        <w:rPr>
          <w:rFonts w:asciiTheme="minorHAnsi" w:hAnsiTheme="minorHAnsi" w:cstheme="minorHAnsi"/>
          <w:b/>
          <w:bCs/>
          <w:spacing w:val="-1"/>
          <w:sz w:val="22"/>
          <w:szCs w:val="22"/>
          <w:u w:val="single"/>
        </w:rPr>
        <w:t>f</w:t>
      </w:r>
      <w:r w:rsidRPr="007A0C27">
        <w:rPr>
          <w:rFonts w:asciiTheme="minorHAnsi" w:hAnsiTheme="minorHAnsi" w:cstheme="minorHAnsi"/>
          <w:b/>
          <w:bCs/>
          <w:sz w:val="22"/>
          <w:szCs w:val="22"/>
          <w:u w:val="single"/>
        </w:rPr>
        <w:t>e</w:t>
      </w:r>
      <w:r w:rsidRPr="007A0C27">
        <w:rPr>
          <w:rFonts w:asciiTheme="minorHAnsi" w:hAnsiTheme="minorHAnsi" w:cstheme="minorHAnsi"/>
          <w:b/>
          <w:bCs/>
          <w:spacing w:val="1"/>
          <w:sz w:val="22"/>
          <w:szCs w:val="22"/>
          <w:u w:val="single"/>
        </w:rPr>
        <w:t>s</w:t>
      </w:r>
      <w:r w:rsidRPr="007A0C27">
        <w:rPr>
          <w:rFonts w:asciiTheme="minorHAnsi" w:hAnsiTheme="minorHAnsi" w:cstheme="minorHAnsi"/>
          <w:b/>
          <w:bCs/>
          <w:sz w:val="22"/>
          <w:szCs w:val="22"/>
          <w:u w:val="single"/>
        </w:rPr>
        <w:t>sionale e capacità tecnico-professionali</w:t>
      </w:r>
    </w:p>
    <w:p w:rsidR="00C106DA" w:rsidRPr="007A0C27" w:rsidRDefault="00C106DA" w:rsidP="00C106DA">
      <w:pPr>
        <w:widowControl w:val="0"/>
        <w:autoSpaceDE w:val="0"/>
        <w:autoSpaceDN w:val="0"/>
        <w:adjustRightInd w:val="0"/>
        <w:spacing w:line="120" w:lineRule="exact"/>
        <w:rPr>
          <w:rFonts w:asciiTheme="minorHAnsi" w:hAnsiTheme="minorHAnsi" w:cstheme="minorHAnsi"/>
          <w:sz w:val="22"/>
          <w:szCs w:val="22"/>
        </w:rPr>
      </w:pPr>
    </w:p>
    <w:p w:rsidR="00C106DA" w:rsidRPr="007A0C27" w:rsidRDefault="00C106DA" w:rsidP="00C106DA">
      <w:pPr>
        <w:widowControl w:val="0"/>
        <w:autoSpaceDE w:val="0"/>
        <w:autoSpaceDN w:val="0"/>
        <w:adjustRightInd w:val="0"/>
        <w:spacing w:line="200" w:lineRule="exact"/>
        <w:rPr>
          <w:rFonts w:asciiTheme="minorHAnsi" w:hAnsiTheme="minorHAnsi" w:cstheme="minorHAnsi"/>
          <w:sz w:val="22"/>
          <w:szCs w:val="22"/>
        </w:rPr>
      </w:pPr>
    </w:p>
    <w:p w:rsidR="00C106DA" w:rsidRPr="007A0C27" w:rsidRDefault="00C106DA" w:rsidP="00C106DA">
      <w:pPr>
        <w:widowControl w:val="0"/>
        <w:autoSpaceDE w:val="0"/>
        <w:autoSpaceDN w:val="0"/>
        <w:adjustRightInd w:val="0"/>
        <w:ind w:left="113" w:right="-20"/>
        <w:rPr>
          <w:rFonts w:asciiTheme="minorHAnsi" w:hAnsiTheme="minorHAnsi" w:cstheme="minorHAnsi"/>
          <w:sz w:val="22"/>
          <w:szCs w:val="22"/>
        </w:rPr>
      </w:pPr>
      <w:r w:rsidRPr="007A0C27">
        <w:rPr>
          <w:rFonts w:asciiTheme="minorHAnsi" w:hAnsiTheme="minorHAnsi" w:cstheme="minorHAnsi"/>
          <w:sz w:val="22"/>
          <w:szCs w:val="22"/>
        </w:rPr>
        <w:t>I</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oncor</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enti,</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a</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pena</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di</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e</w:t>
      </w:r>
      <w:r w:rsidRPr="007A0C27">
        <w:rPr>
          <w:rFonts w:asciiTheme="minorHAnsi" w:hAnsiTheme="minorHAnsi" w:cstheme="minorHAnsi"/>
          <w:spacing w:val="-3"/>
          <w:sz w:val="22"/>
          <w:szCs w:val="22"/>
        </w:rPr>
        <w:t>s</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u</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ion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vono</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ere</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n</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po</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e</w:t>
      </w:r>
      <w:r w:rsidRPr="007A0C27">
        <w:rPr>
          <w:rFonts w:asciiTheme="minorHAnsi" w:hAnsiTheme="minorHAnsi" w:cstheme="minorHAnsi"/>
          <w:spacing w:val="2"/>
          <w:sz w:val="22"/>
          <w:szCs w:val="22"/>
        </w:rPr>
        <w:t>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3"/>
          <w:sz w:val="22"/>
          <w:szCs w:val="22"/>
        </w:rPr>
        <w:t>e</w:t>
      </w:r>
      <w:r w:rsidRPr="007A0C27">
        <w:rPr>
          <w:rFonts w:asciiTheme="minorHAnsi" w:hAnsiTheme="minorHAnsi" w:cstheme="minorHAnsi"/>
          <w:sz w:val="22"/>
          <w:szCs w:val="22"/>
        </w:rPr>
        <w:t>i</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u</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nti</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requi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it</w:t>
      </w:r>
      <w:r w:rsidRPr="007A0C27">
        <w:rPr>
          <w:rFonts w:asciiTheme="minorHAnsi" w:hAnsiTheme="minorHAnsi" w:cstheme="minorHAnsi"/>
          <w:spacing w:val="1"/>
          <w:sz w:val="22"/>
          <w:szCs w:val="22"/>
        </w:rPr>
        <w:t>i:</w:t>
      </w:r>
    </w:p>
    <w:p w:rsidR="00C106DA" w:rsidRPr="007A0C27" w:rsidRDefault="00C106DA" w:rsidP="00C106DA">
      <w:pPr>
        <w:widowControl w:val="0"/>
        <w:autoSpaceDE w:val="0"/>
        <w:autoSpaceDN w:val="0"/>
        <w:adjustRightInd w:val="0"/>
        <w:spacing w:before="9" w:line="110" w:lineRule="exact"/>
        <w:rPr>
          <w:rFonts w:asciiTheme="minorHAnsi" w:hAnsiTheme="minorHAnsi" w:cstheme="minorHAnsi"/>
          <w:sz w:val="22"/>
          <w:szCs w:val="22"/>
        </w:rPr>
      </w:pPr>
    </w:p>
    <w:p w:rsidR="00C106DA" w:rsidRPr="007A0C27" w:rsidRDefault="00C106DA" w:rsidP="0068099B">
      <w:pPr>
        <w:pStyle w:val="Paragrafoelenco"/>
        <w:widowControl w:val="0"/>
        <w:numPr>
          <w:ilvl w:val="0"/>
          <w:numId w:val="8"/>
        </w:numPr>
        <w:autoSpaceDE w:val="0"/>
        <w:autoSpaceDN w:val="0"/>
        <w:adjustRightInd w:val="0"/>
        <w:ind w:left="709" w:right="74"/>
        <w:jc w:val="both"/>
        <w:rPr>
          <w:rFonts w:asciiTheme="minorHAnsi" w:hAnsiTheme="minorHAnsi" w:cstheme="minorHAnsi"/>
          <w:sz w:val="22"/>
          <w:szCs w:val="22"/>
        </w:rPr>
      </w:pPr>
      <w:r w:rsidRPr="007A0C27">
        <w:rPr>
          <w:rFonts w:ascii="Arial" w:hAnsi="Arial" w:cs="Arial"/>
          <w:b/>
          <w:sz w:val="22"/>
          <w:szCs w:val="22"/>
        </w:rPr>
        <w:t>►</w:t>
      </w:r>
      <w:r w:rsidRPr="007A0C27">
        <w:rPr>
          <w:rFonts w:asciiTheme="minorHAnsi" w:hAnsiTheme="minorHAnsi" w:cstheme="minorHAnsi"/>
          <w:b/>
          <w:sz w:val="22"/>
          <w:szCs w:val="22"/>
        </w:rPr>
        <w:t>REQUISITO DI IDONEITA’ PROFESSIONALE DI CUI ALL’ART. 83 COMMA 3 DEL D.</w:t>
      </w:r>
      <w:r w:rsidR="0013175A">
        <w:rPr>
          <w:rFonts w:asciiTheme="minorHAnsi" w:hAnsiTheme="minorHAnsi" w:cstheme="minorHAnsi"/>
          <w:b/>
          <w:sz w:val="22"/>
          <w:szCs w:val="22"/>
        </w:rPr>
        <w:t xml:space="preserve"> </w:t>
      </w:r>
      <w:r w:rsidRPr="007A0C27">
        <w:rPr>
          <w:rFonts w:asciiTheme="minorHAnsi" w:hAnsiTheme="minorHAnsi" w:cstheme="minorHAnsi"/>
          <w:b/>
          <w:sz w:val="22"/>
          <w:szCs w:val="22"/>
        </w:rPr>
        <w:t>LGS. NR. 50/2016</w:t>
      </w:r>
      <w:r w:rsidRPr="007A0C27">
        <w:rPr>
          <w:rFonts w:asciiTheme="minorHAnsi" w:hAnsiTheme="minorHAnsi" w:cstheme="minorHAnsi"/>
          <w:sz w:val="22"/>
          <w:szCs w:val="22"/>
        </w:rPr>
        <w:t>:</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cri</w:t>
      </w:r>
      <w:r w:rsidRPr="007A0C27">
        <w:rPr>
          <w:rFonts w:asciiTheme="minorHAnsi" w:hAnsiTheme="minorHAnsi" w:cstheme="minorHAnsi"/>
          <w:spacing w:val="1"/>
          <w:sz w:val="22"/>
          <w:szCs w:val="22"/>
        </w:rPr>
        <w:t>z</w:t>
      </w:r>
      <w:r w:rsidRPr="007A0C27">
        <w:rPr>
          <w:rFonts w:asciiTheme="minorHAnsi" w:hAnsiTheme="minorHAnsi" w:cstheme="minorHAnsi"/>
          <w:sz w:val="22"/>
          <w:szCs w:val="22"/>
        </w:rPr>
        <w:t>ione</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o</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lle</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143742">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w:t>
      </w:r>
      <w:r w:rsidRPr="007A0C27">
        <w:rPr>
          <w:rFonts w:asciiTheme="minorHAnsi" w:hAnsiTheme="minorHAnsi" w:cstheme="minorHAnsi"/>
          <w:spacing w:val="-1"/>
          <w:sz w:val="22"/>
          <w:szCs w:val="22"/>
        </w:rPr>
        <w:t>I</w:t>
      </w:r>
      <w:r w:rsidRPr="007A0C27">
        <w:rPr>
          <w:rFonts w:asciiTheme="minorHAnsi" w:hAnsiTheme="minorHAnsi" w:cstheme="minorHAnsi"/>
          <w:spacing w:val="-2"/>
          <w:sz w:val="22"/>
          <w:szCs w:val="22"/>
        </w:rPr>
        <w:t>.</w:t>
      </w:r>
      <w:r w:rsidRPr="007A0C27">
        <w:rPr>
          <w:rFonts w:asciiTheme="minorHAnsi" w:hAnsiTheme="minorHAnsi" w:cstheme="minorHAnsi"/>
          <w:sz w:val="22"/>
          <w:szCs w:val="22"/>
        </w:rPr>
        <w:t>A.</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comp</w:t>
      </w:r>
      <w:r w:rsidRPr="007A0C27">
        <w:rPr>
          <w:rFonts w:asciiTheme="minorHAnsi" w:hAnsiTheme="minorHAnsi" w:cstheme="minorHAnsi"/>
          <w:spacing w:val="1"/>
          <w:sz w:val="22"/>
          <w:szCs w:val="22"/>
        </w:rPr>
        <w:t>e</w:t>
      </w:r>
      <w:r w:rsidRPr="007A0C27">
        <w:rPr>
          <w:rFonts w:asciiTheme="minorHAnsi" w:hAnsiTheme="minorHAnsi" w:cstheme="minorHAnsi"/>
          <w:spacing w:val="-3"/>
          <w:sz w:val="22"/>
          <w:szCs w:val="22"/>
        </w:rPr>
        <w:t>t</w:t>
      </w:r>
      <w:r w:rsidRPr="007A0C27">
        <w:rPr>
          <w:rFonts w:asciiTheme="minorHAnsi" w:hAnsiTheme="minorHAnsi" w:cstheme="minorHAnsi"/>
          <w:sz w:val="22"/>
          <w:szCs w:val="22"/>
        </w:rPr>
        <w:t>ente</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ter</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io</w:t>
      </w:r>
      <w:r w:rsidR="00143742">
        <w:rPr>
          <w:rFonts w:asciiTheme="minorHAnsi" w:hAnsiTheme="minorHAnsi" w:cstheme="minorHAnsi"/>
          <w:sz w:val="22"/>
          <w:szCs w:val="22"/>
        </w:rPr>
        <w:t xml:space="preserve"> </w:t>
      </w:r>
      <w:r w:rsidRPr="007A0C27">
        <w:rPr>
          <w:rFonts w:asciiTheme="minorHAnsi" w:hAnsiTheme="minorHAnsi" w:cstheme="minorHAnsi"/>
          <w:sz w:val="22"/>
          <w:szCs w:val="22"/>
        </w:rPr>
        <w:t>ovv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in 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di</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ede</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in</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uno</w:t>
      </w:r>
      <w:r w:rsidR="0013175A">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li</w:t>
      </w:r>
      <w:r w:rsidRPr="007A0C27">
        <w:rPr>
          <w:rFonts w:asciiTheme="minorHAnsi" w:hAnsiTheme="minorHAnsi" w:cstheme="minorHAnsi"/>
          <w:spacing w:val="-2"/>
          <w:sz w:val="22"/>
          <w:szCs w:val="22"/>
        </w:rPr>
        <w:t xml:space="preserve"> S</w:t>
      </w:r>
      <w:r w:rsidRPr="007A0C27">
        <w:rPr>
          <w:rFonts w:asciiTheme="minorHAnsi" w:hAnsiTheme="minorHAnsi" w:cstheme="minorHAnsi"/>
          <w:sz w:val="22"/>
          <w:szCs w:val="22"/>
        </w:rPr>
        <w:t>tati membri</w:t>
      </w:r>
      <w:r w:rsidR="000015B7" w:rsidRPr="007A0C27">
        <w:rPr>
          <w:rFonts w:asciiTheme="minorHAnsi" w:hAnsiTheme="minorHAnsi" w:cstheme="minorHAnsi"/>
          <w:spacing w:val="4"/>
          <w:sz w:val="22"/>
          <w:szCs w:val="22"/>
        </w:rPr>
        <w:t>,</w:t>
      </w:r>
      <w:r w:rsidR="0013175A">
        <w:rPr>
          <w:rFonts w:asciiTheme="minorHAnsi" w:hAnsiTheme="minorHAnsi" w:cstheme="minorHAnsi"/>
          <w:spacing w:val="4"/>
          <w:sz w:val="22"/>
          <w:szCs w:val="22"/>
        </w:rPr>
        <w:t xml:space="preserve"> </w:t>
      </w:r>
      <w:r w:rsidRPr="007A0C27">
        <w:rPr>
          <w:rFonts w:asciiTheme="minorHAnsi" w:hAnsiTheme="minorHAnsi" w:cstheme="minorHAnsi"/>
          <w:sz w:val="22"/>
          <w:szCs w:val="22"/>
        </w:rPr>
        <w:t xml:space="preserve">in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o</w:t>
      </w:r>
      <w:r w:rsidRPr="007A0C27">
        <w:rPr>
          <w:rFonts w:asciiTheme="minorHAnsi" w:hAnsiTheme="minorHAnsi" w:cstheme="minorHAnsi"/>
          <w:sz w:val="22"/>
          <w:szCs w:val="22"/>
        </w:rPr>
        <w:t>go</w:t>
      </w:r>
      <w:r w:rsidR="0013175A">
        <w:rPr>
          <w:rFonts w:asciiTheme="minorHAnsi" w:hAnsiTheme="minorHAnsi" w:cstheme="minorHAnsi"/>
          <w:sz w:val="22"/>
          <w:szCs w:val="22"/>
        </w:rPr>
        <w:t xml:space="preserve"> </w:t>
      </w:r>
      <w:r w:rsidRPr="007A0C27">
        <w:rPr>
          <w:rFonts w:asciiTheme="minorHAnsi" w:hAnsiTheme="minorHAnsi" w:cstheme="minorHAnsi"/>
          <w:spacing w:val="-3"/>
          <w:sz w:val="22"/>
          <w:szCs w:val="22"/>
        </w:rPr>
        <w:t>r</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llo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St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 xml:space="preserve">di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p</w:t>
      </w:r>
      <w:r w:rsidRPr="007A0C27">
        <w:rPr>
          <w:rFonts w:asciiTheme="minorHAnsi" w:hAnsiTheme="minorHAnsi" w:cstheme="minorHAnsi"/>
          <w:spacing w:val="-3"/>
          <w:sz w:val="22"/>
          <w:szCs w:val="22"/>
        </w:rPr>
        <w:t>p</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nza</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ondo</w:t>
      </w:r>
      <w:r w:rsidR="0013175A">
        <w:rPr>
          <w:rFonts w:asciiTheme="minorHAnsi" w:hAnsiTheme="minorHAnsi" w:cstheme="minorHAnsi"/>
          <w:sz w:val="22"/>
          <w:szCs w:val="22"/>
        </w:rPr>
        <w:t xml:space="preserve"> </w:t>
      </w:r>
      <w:r w:rsidRPr="007A0C27">
        <w:rPr>
          <w:rFonts w:asciiTheme="minorHAnsi" w:hAnsiTheme="minorHAnsi" w:cstheme="minorHAnsi"/>
          <w:w w:val="99"/>
          <w:sz w:val="22"/>
          <w:szCs w:val="22"/>
        </w:rPr>
        <w:t xml:space="preserve">le </w:t>
      </w:r>
      <w:r w:rsidRPr="007A0C27">
        <w:rPr>
          <w:rFonts w:asciiTheme="minorHAnsi" w:hAnsiTheme="minorHAnsi" w:cstheme="minorHAnsi"/>
          <w:position w:val="1"/>
          <w:sz w:val="22"/>
          <w:szCs w:val="22"/>
        </w:rPr>
        <w:t>indi</w:t>
      </w:r>
      <w:r w:rsidRPr="007A0C27">
        <w:rPr>
          <w:rFonts w:asciiTheme="minorHAnsi" w:hAnsiTheme="minorHAnsi" w:cstheme="minorHAnsi"/>
          <w:spacing w:val="1"/>
          <w:position w:val="1"/>
          <w:sz w:val="22"/>
          <w:szCs w:val="22"/>
        </w:rPr>
        <w:t>ca</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oni</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ponibili</w:t>
      </w:r>
      <w:r w:rsidR="0013175A">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n</w:t>
      </w:r>
      <w:r w:rsidRPr="007A0C27">
        <w:rPr>
          <w:rFonts w:asciiTheme="minorHAnsi" w:hAnsiTheme="minorHAnsi" w:cstheme="minorHAnsi"/>
          <w:position w:val="1"/>
          <w:sz w:val="22"/>
          <w:szCs w:val="22"/>
        </w:rPr>
        <w:t>el</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reg</w:t>
      </w:r>
      <w:r w:rsidRPr="007A0C27">
        <w:rPr>
          <w:rFonts w:asciiTheme="minorHAnsi" w:hAnsiTheme="minorHAnsi" w:cstheme="minorHAnsi"/>
          <w:spacing w:val="1"/>
          <w:position w:val="1"/>
          <w:sz w:val="22"/>
          <w:szCs w:val="22"/>
        </w:rPr>
        <w:t>i</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t</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o</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online</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i</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r</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if</w:t>
      </w:r>
      <w:r w:rsidRPr="007A0C27">
        <w:rPr>
          <w:rFonts w:asciiTheme="minorHAnsi" w:hAnsiTheme="minorHAnsi" w:cstheme="minorHAnsi"/>
          <w:spacing w:val="-3"/>
          <w:position w:val="1"/>
          <w:sz w:val="22"/>
          <w:szCs w:val="22"/>
        </w:rPr>
        <w:t>i</w:t>
      </w:r>
      <w:r w:rsidRPr="007A0C27">
        <w:rPr>
          <w:rFonts w:asciiTheme="minorHAnsi" w:hAnsiTheme="minorHAnsi" w:cstheme="minorHAnsi"/>
          <w:position w:val="1"/>
          <w:sz w:val="22"/>
          <w:szCs w:val="22"/>
        </w:rPr>
        <w:t>c</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ti</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w:t>
      </w:r>
      <w:r w:rsidRPr="007A0C27">
        <w:rPr>
          <w:rFonts w:asciiTheme="minorHAnsi" w:hAnsiTheme="minorHAnsi" w:cstheme="minorHAnsi"/>
          <w:spacing w:val="5"/>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erti</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w:t>
      </w:r>
      <w:r w:rsidR="0013175A">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n</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w:t>
      </w:r>
      <w:r w:rsidRPr="007A0C27">
        <w:rPr>
          <w:rFonts w:asciiTheme="minorHAnsi" w:hAnsiTheme="minorHAnsi" w:cstheme="minorHAnsi"/>
          <w:spacing w:val="1"/>
          <w:position w:val="1"/>
          <w:sz w:val="22"/>
          <w:szCs w:val="22"/>
        </w:rPr>
        <w:t>a</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o</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0013175A">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con</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rente</w:t>
      </w:r>
      <w:r w:rsidR="0013175A">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w w:val="99"/>
          <w:position w:val="1"/>
          <w:sz w:val="22"/>
          <w:szCs w:val="22"/>
        </w:rPr>
        <w:t>v</w:t>
      </w:r>
      <w:r w:rsidRPr="007A0C27">
        <w:rPr>
          <w:rFonts w:asciiTheme="minorHAnsi" w:hAnsiTheme="minorHAnsi" w:cstheme="minorHAnsi"/>
          <w:spacing w:val="1"/>
          <w:w w:val="99"/>
          <w:position w:val="1"/>
          <w:sz w:val="22"/>
          <w:szCs w:val="22"/>
        </w:rPr>
        <w:t>e</w:t>
      </w:r>
      <w:r w:rsidRPr="007A0C27">
        <w:rPr>
          <w:rFonts w:asciiTheme="minorHAnsi" w:hAnsiTheme="minorHAnsi" w:cstheme="minorHAnsi"/>
          <w:w w:val="99"/>
          <w:position w:val="1"/>
          <w:sz w:val="22"/>
          <w:szCs w:val="22"/>
        </w:rPr>
        <w:t>n</w:t>
      </w:r>
      <w:r w:rsidRPr="007A0C27">
        <w:rPr>
          <w:rFonts w:asciiTheme="minorHAnsi" w:hAnsiTheme="minorHAnsi" w:cstheme="minorHAnsi"/>
          <w:spacing w:val="-3"/>
          <w:w w:val="99"/>
          <w:position w:val="1"/>
          <w:sz w:val="22"/>
          <w:szCs w:val="22"/>
        </w:rPr>
        <w:t>t</w:t>
      </w:r>
      <w:r w:rsidRPr="007A0C27">
        <w:rPr>
          <w:rFonts w:asciiTheme="minorHAnsi" w:hAnsiTheme="minorHAnsi" w:cstheme="minorHAnsi"/>
          <w:w w:val="99"/>
          <w:position w:val="1"/>
          <w:sz w:val="22"/>
          <w:szCs w:val="22"/>
        </w:rPr>
        <w:t xml:space="preserve">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ede</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in</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un</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ese</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terzo,</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ir</w:t>
      </w:r>
      <w:r w:rsidRPr="007A0C27">
        <w:rPr>
          <w:rFonts w:asciiTheme="minorHAnsi" w:hAnsiTheme="minorHAnsi" w:cstheme="minorHAnsi"/>
          <w:spacing w:val="-1"/>
          <w:sz w:val="22"/>
          <w:szCs w:val="22"/>
        </w:rPr>
        <w:t>m</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tario</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degli</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di</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di</w:t>
      </w:r>
      <w:r w:rsidR="0013175A">
        <w:rPr>
          <w:rFonts w:asciiTheme="minorHAnsi" w:hAnsiTheme="minorHAnsi" w:cstheme="minorHAnsi"/>
          <w:sz w:val="22"/>
          <w:szCs w:val="22"/>
        </w:rPr>
        <w:t xml:space="preserve"> </w:t>
      </w:r>
      <w:r w:rsidRPr="007A0C27">
        <w:rPr>
          <w:rFonts w:asciiTheme="minorHAnsi" w:hAnsiTheme="minorHAnsi" w:cstheme="minorHAnsi"/>
          <w:sz w:val="22"/>
          <w:szCs w:val="22"/>
        </w:rPr>
        <w:t>cui</w:t>
      </w:r>
      <w:r w:rsidR="0013175A">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49</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del</w:t>
      </w:r>
      <w:r w:rsidR="0068099B">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odi</w:t>
      </w:r>
      <w:r w:rsidRPr="007A0C27">
        <w:rPr>
          <w:rFonts w:asciiTheme="minorHAnsi" w:hAnsiTheme="minorHAnsi" w:cstheme="minorHAnsi"/>
          <w:spacing w:val="1"/>
          <w:sz w:val="22"/>
          <w:szCs w:val="22"/>
        </w:rPr>
        <w:t>c</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tale</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requi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ito</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 xml:space="preserve">deve </w:t>
      </w:r>
      <w:r w:rsidRPr="007A0C27">
        <w:rPr>
          <w:rFonts w:asciiTheme="minorHAnsi" w:hAnsiTheme="minorHAnsi" w:cstheme="minorHAnsi"/>
          <w:position w:val="1"/>
          <w:sz w:val="22"/>
          <w:szCs w:val="22"/>
        </w:rPr>
        <w:t>es</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ere</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dimo</w:t>
      </w:r>
      <w:r w:rsidRPr="007A0C27">
        <w:rPr>
          <w:rFonts w:asciiTheme="minorHAnsi" w:hAnsiTheme="minorHAnsi" w:cstheme="minorHAnsi"/>
          <w:spacing w:val="-1"/>
          <w:position w:val="1"/>
          <w:sz w:val="22"/>
          <w:szCs w:val="22"/>
        </w:rPr>
        <w:t>s</w:t>
      </w:r>
      <w:r w:rsidRPr="007A0C27">
        <w:rPr>
          <w:rFonts w:asciiTheme="minorHAnsi" w:hAnsiTheme="minorHAnsi" w:cstheme="minorHAnsi"/>
          <w:spacing w:val="2"/>
          <w:position w:val="1"/>
          <w:sz w:val="22"/>
          <w:szCs w:val="22"/>
        </w:rPr>
        <w:t>t</w:t>
      </w:r>
      <w:r w:rsidRPr="007A0C27">
        <w:rPr>
          <w:rFonts w:asciiTheme="minorHAnsi" w:hAnsiTheme="minorHAnsi" w:cstheme="minorHAnsi"/>
          <w:position w:val="1"/>
          <w:sz w:val="22"/>
          <w:szCs w:val="22"/>
        </w:rPr>
        <w:t>rato</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med</w:t>
      </w:r>
      <w:r w:rsidRPr="007A0C27">
        <w:rPr>
          <w:rFonts w:asciiTheme="minorHAnsi" w:hAnsiTheme="minorHAnsi" w:cstheme="minorHAnsi"/>
          <w:spacing w:val="1"/>
          <w:position w:val="1"/>
          <w:sz w:val="22"/>
          <w:szCs w:val="22"/>
        </w:rPr>
        <w:t>ia</w:t>
      </w:r>
      <w:r w:rsidRPr="007A0C27">
        <w:rPr>
          <w:rFonts w:asciiTheme="minorHAnsi" w:hAnsiTheme="minorHAnsi" w:cstheme="minorHAnsi"/>
          <w:position w:val="1"/>
          <w:sz w:val="22"/>
          <w:szCs w:val="22"/>
        </w:rPr>
        <w:t>nte</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hi</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razione</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gi</w:t>
      </w:r>
      <w:r w:rsidRPr="007A0C27">
        <w:rPr>
          <w:rFonts w:asciiTheme="minorHAnsi" w:hAnsiTheme="minorHAnsi" w:cstheme="minorHAnsi"/>
          <w:spacing w:val="1"/>
          <w:position w:val="1"/>
          <w:sz w:val="22"/>
          <w:szCs w:val="22"/>
        </w:rPr>
        <w:t>u</w:t>
      </w:r>
      <w:r w:rsidRPr="007A0C27">
        <w:rPr>
          <w:rFonts w:asciiTheme="minorHAnsi" w:hAnsiTheme="minorHAnsi" w:cstheme="minorHAnsi"/>
          <w:position w:val="1"/>
          <w:sz w:val="22"/>
          <w:szCs w:val="22"/>
        </w:rPr>
        <w:t>rata</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o</w:t>
      </w:r>
      <w:r w:rsidR="0068099B">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ondo</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le</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modalità</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vi</w:t>
      </w:r>
      <w:r w:rsidRPr="007A0C27">
        <w:rPr>
          <w:rFonts w:asciiTheme="minorHAnsi" w:hAnsiTheme="minorHAnsi" w:cstheme="minorHAnsi"/>
          <w:spacing w:val="1"/>
          <w:position w:val="1"/>
          <w:sz w:val="22"/>
          <w:szCs w:val="22"/>
        </w:rPr>
        <w:t>g</w:t>
      </w:r>
      <w:r w:rsidRPr="007A0C27">
        <w:rPr>
          <w:rFonts w:asciiTheme="minorHAnsi" w:hAnsiTheme="minorHAnsi" w:cstheme="minorHAnsi"/>
          <w:position w:val="1"/>
          <w:sz w:val="22"/>
          <w:szCs w:val="22"/>
        </w:rPr>
        <w:t>enti</w:t>
      </w:r>
      <w:r w:rsidR="0068099B">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n</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68099B">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P</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ese</w:t>
      </w:r>
      <w:r w:rsidR="0068099B">
        <w:rPr>
          <w:rFonts w:asciiTheme="minorHAnsi" w:hAnsiTheme="minorHAnsi" w:cstheme="minorHAnsi"/>
          <w:position w:val="1"/>
          <w:sz w:val="22"/>
          <w:szCs w:val="22"/>
        </w:rPr>
        <w:t xml:space="preserve"> </w:t>
      </w:r>
      <w:r w:rsidRPr="007A0C27">
        <w:rPr>
          <w:rFonts w:asciiTheme="minorHAnsi" w:hAnsiTheme="minorHAnsi" w:cstheme="minorHAnsi"/>
          <w:w w:val="99"/>
          <w:position w:val="1"/>
          <w:sz w:val="22"/>
          <w:szCs w:val="22"/>
        </w:rPr>
        <w:t>n</w:t>
      </w:r>
      <w:r w:rsidRPr="007A0C27">
        <w:rPr>
          <w:rFonts w:asciiTheme="minorHAnsi" w:hAnsiTheme="minorHAnsi" w:cstheme="minorHAnsi"/>
          <w:spacing w:val="1"/>
          <w:w w:val="99"/>
          <w:position w:val="1"/>
          <w:sz w:val="22"/>
          <w:szCs w:val="22"/>
        </w:rPr>
        <w:t>e</w:t>
      </w:r>
      <w:r w:rsidRPr="007A0C27">
        <w:rPr>
          <w:rFonts w:asciiTheme="minorHAnsi" w:hAnsiTheme="minorHAnsi" w:cstheme="minorHAnsi"/>
          <w:position w:val="1"/>
          <w:sz w:val="22"/>
          <w:szCs w:val="22"/>
        </w:rPr>
        <w:t xml:space="preserve">l </w:t>
      </w:r>
      <w:r w:rsidRPr="007A0C27">
        <w:rPr>
          <w:rFonts w:asciiTheme="minorHAnsi" w:hAnsiTheme="minorHAnsi" w:cstheme="minorHAnsi"/>
          <w:sz w:val="22"/>
          <w:szCs w:val="22"/>
        </w:rPr>
        <w:t>qu</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le</w:t>
      </w:r>
      <w:r w:rsidR="0068099B">
        <w:rPr>
          <w:rFonts w:asciiTheme="minorHAnsi" w:hAnsiTheme="minorHAnsi" w:cstheme="minorHAnsi"/>
          <w:sz w:val="22"/>
          <w:szCs w:val="22"/>
        </w:rPr>
        <w:t xml:space="preserve"> </w:t>
      </w:r>
      <w:r w:rsidRPr="007A0C27">
        <w:rPr>
          <w:rFonts w:asciiTheme="minorHAnsi" w:hAnsiTheme="minorHAnsi" w:cstheme="minorHAnsi"/>
          <w:sz w:val="22"/>
          <w:szCs w:val="22"/>
        </w:rPr>
        <w:t>è</w:t>
      </w:r>
      <w:r w:rsidRPr="007A0C27">
        <w:rPr>
          <w:rFonts w:asciiTheme="minorHAnsi" w:hAnsiTheme="minorHAnsi" w:cstheme="minorHAnsi"/>
          <w:spacing w:val="-1"/>
          <w:sz w:val="22"/>
          <w:szCs w:val="22"/>
        </w:rPr>
        <w:t xml:space="preserve"> s</w:t>
      </w:r>
      <w:r w:rsidRPr="007A0C27">
        <w:rPr>
          <w:rFonts w:asciiTheme="minorHAnsi" w:hAnsiTheme="minorHAnsi" w:cstheme="minorHAnsi"/>
          <w:sz w:val="22"/>
          <w:szCs w:val="22"/>
        </w:rPr>
        <w:t>tabilit</w:t>
      </w:r>
      <w:r w:rsidRPr="007A0C27">
        <w:rPr>
          <w:rFonts w:asciiTheme="minorHAnsi" w:hAnsiTheme="minorHAnsi" w:cstheme="minorHAnsi"/>
          <w:spacing w:val="1"/>
          <w:sz w:val="22"/>
          <w:szCs w:val="22"/>
        </w:rPr>
        <w:t>o</w:t>
      </w:r>
      <w:r w:rsidRPr="007A0C27">
        <w:rPr>
          <w:rFonts w:asciiTheme="minorHAnsi" w:hAnsiTheme="minorHAnsi" w:cstheme="minorHAnsi"/>
          <w:sz w:val="22"/>
          <w:szCs w:val="22"/>
        </w:rPr>
        <w:t>.</w:t>
      </w:r>
    </w:p>
    <w:p w:rsidR="00C106DA" w:rsidRPr="007A0C27" w:rsidRDefault="00C106DA" w:rsidP="00B15FB3">
      <w:pPr>
        <w:widowControl w:val="0"/>
        <w:autoSpaceDE w:val="0"/>
        <w:autoSpaceDN w:val="0"/>
        <w:adjustRightInd w:val="0"/>
        <w:spacing w:before="1"/>
        <w:ind w:left="659" w:right="-20"/>
        <w:jc w:val="both"/>
        <w:rPr>
          <w:rFonts w:asciiTheme="minorHAnsi" w:hAnsiTheme="minorHAnsi" w:cstheme="minorHAnsi"/>
          <w:sz w:val="22"/>
          <w:szCs w:val="22"/>
        </w:rPr>
      </w:pPr>
    </w:p>
    <w:p w:rsidR="00B15FB3" w:rsidRPr="007A0C27" w:rsidRDefault="00C106DA" w:rsidP="007B0684">
      <w:pPr>
        <w:pStyle w:val="Paragrafoelenco"/>
        <w:widowControl w:val="0"/>
        <w:numPr>
          <w:ilvl w:val="0"/>
          <w:numId w:val="8"/>
        </w:numPr>
        <w:autoSpaceDE w:val="0"/>
        <w:autoSpaceDN w:val="0"/>
        <w:adjustRightInd w:val="0"/>
        <w:spacing w:before="1"/>
        <w:ind w:left="659" w:right="-20"/>
        <w:jc w:val="both"/>
        <w:rPr>
          <w:rFonts w:asciiTheme="minorHAnsi" w:hAnsiTheme="minorHAnsi" w:cstheme="minorHAnsi"/>
          <w:b/>
          <w:bCs/>
          <w:sz w:val="22"/>
          <w:szCs w:val="22"/>
        </w:rPr>
      </w:pPr>
      <w:r w:rsidRPr="007A0C27">
        <w:rPr>
          <w:rFonts w:ascii="Arial" w:hAnsi="Arial" w:cs="Arial"/>
          <w:sz w:val="22"/>
          <w:szCs w:val="22"/>
        </w:rPr>
        <w:t>►</w:t>
      </w:r>
      <w:r w:rsidRPr="007A0C27">
        <w:rPr>
          <w:rFonts w:asciiTheme="minorHAnsi" w:hAnsiTheme="minorHAnsi" w:cstheme="minorHAnsi"/>
          <w:caps/>
          <w:sz w:val="22"/>
          <w:szCs w:val="22"/>
        </w:rPr>
        <w:t>REQUISITO</w:t>
      </w:r>
      <w:r w:rsidRPr="007A0C27">
        <w:rPr>
          <w:rFonts w:asciiTheme="minorHAnsi" w:hAnsiTheme="minorHAnsi" w:cstheme="minorHAnsi"/>
          <w:bCs/>
          <w:caps/>
          <w:sz w:val="22"/>
          <w:szCs w:val="22"/>
        </w:rPr>
        <w:t>di capacità tecnico-professionale</w:t>
      </w:r>
      <w:r w:rsidRPr="007A0C27">
        <w:rPr>
          <w:rFonts w:asciiTheme="minorHAnsi" w:hAnsiTheme="minorHAnsi" w:cstheme="minorHAnsi"/>
          <w:b/>
          <w:bCs/>
          <w:sz w:val="22"/>
          <w:szCs w:val="22"/>
        </w:rPr>
        <w:t>:</w:t>
      </w:r>
    </w:p>
    <w:p w:rsidR="00B15FB3" w:rsidRPr="007A0C27" w:rsidRDefault="00B15FB3" w:rsidP="00B15FB3">
      <w:pPr>
        <w:pStyle w:val="Paragrafoelenco"/>
        <w:widowControl w:val="0"/>
        <w:autoSpaceDE w:val="0"/>
        <w:autoSpaceDN w:val="0"/>
        <w:adjustRightInd w:val="0"/>
        <w:spacing w:before="1"/>
        <w:ind w:left="659" w:right="-20"/>
        <w:jc w:val="both"/>
        <w:rPr>
          <w:rFonts w:asciiTheme="minorHAnsi" w:hAnsiTheme="minorHAnsi" w:cstheme="minorHAnsi"/>
          <w:b/>
          <w:bCs/>
          <w:sz w:val="22"/>
          <w:szCs w:val="22"/>
        </w:rPr>
      </w:pPr>
      <w:r w:rsidRPr="007A0C27">
        <w:rPr>
          <w:rFonts w:asciiTheme="minorHAnsi" w:hAnsiTheme="minorHAnsi" w:cstheme="minorHAnsi"/>
          <w:b/>
          <w:bCs/>
          <w:sz w:val="22"/>
          <w:szCs w:val="22"/>
        </w:rPr>
        <w:t>Ai sensi di quanto previsto dall’art. 84 comma 1 D.lgs. n. 50/2016 i concorrenti dovranno essere in possesso di Attestazione di qualificazione, rilasciata da SOA regolarmente autorizzata, in corso di validità, perle Categorie e classifiche adeguate alle categorie e all’importo dei lavori da assumere.</w:t>
      </w:r>
    </w:p>
    <w:p w:rsidR="0068099B" w:rsidRDefault="0068099B" w:rsidP="00A4588E">
      <w:pPr>
        <w:autoSpaceDE w:val="0"/>
        <w:autoSpaceDN w:val="0"/>
        <w:adjustRightInd w:val="0"/>
        <w:ind w:left="426"/>
        <w:rPr>
          <w:rFonts w:asciiTheme="minorHAnsi" w:hAnsiTheme="minorHAnsi" w:cstheme="minorHAnsi"/>
          <w:b/>
          <w:bCs/>
          <w:sz w:val="22"/>
          <w:szCs w:val="22"/>
        </w:rPr>
      </w:pPr>
    </w:p>
    <w:p w:rsidR="00E84070" w:rsidRPr="007A0C27" w:rsidRDefault="00E84070" w:rsidP="0068099B">
      <w:pPr>
        <w:autoSpaceDE w:val="0"/>
        <w:autoSpaceDN w:val="0"/>
        <w:adjustRightInd w:val="0"/>
        <w:ind w:left="426"/>
        <w:rPr>
          <w:rFonts w:asciiTheme="minorHAnsi" w:hAnsiTheme="minorHAnsi" w:cstheme="minorHAnsi"/>
          <w:sz w:val="22"/>
          <w:szCs w:val="22"/>
        </w:rPr>
      </w:pPr>
      <w:r w:rsidRPr="007A0C27">
        <w:rPr>
          <w:rFonts w:asciiTheme="minorHAnsi" w:hAnsiTheme="minorHAnsi" w:cstheme="minorHAnsi"/>
          <w:b/>
          <w:bCs/>
          <w:sz w:val="22"/>
          <w:szCs w:val="22"/>
        </w:rPr>
        <w:t>Precisazione in merito ai requisiti di partecipazione del concorrente singolo ai sensi dell’art.</w:t>
      </w:r>
      <w:r w:rsidR="0068099B">
        <w:rPr>
          <w:rFonts w:asciiTheme="minorHAnsi" w:hAnsiTheme="minorHAnsi" w:cstheme="minorHAnsi"/>
          <w:b/>
          <w:bCs/>
          <w:sz w:val="22"/>
          <w:szCs w:val="22"/>
        </w:rPr>
        <w:t xml:space="preserve"> </w:t>
      </w:r>
      <w:r w:rsidRPr="007A0C27">
        <w:rPr>
          <w:rFonts w:asciiTheme="minorHAnsi" w:hAnsiTheme="minorHAnsi" w:cstheme="minorHAnsi"/>
          <w:b/>
          <w:bCs/>
          <w:sz w:val="22"/>
          <w:szCs w:val="22"/>
        </w:rPr>
        <w:t>92 del</w:t>
      </w:r>
      <w:r w:rsidR="0068099B">
        <w:rPr>
          <w:rFonts w:asciiTheme="minorHAnsi" w:hAnsiTheme="minorHAnsi" w:cstheme="minorHAnsi"/>
          <w:b/>
          <w:bCs/>
          <w:sz w:val="22"/>
          <w:szCs w:val="22"/>
        </w:rPr>
        <w:t xml:space="preserve"> </w:t>
      </w:r>
      <w:r w:rsidRPr="007A0C27">
        <w:rPr>
          <w:rFonts w:asciiTheme="minorHAnsi" w:hAnsiTheme="minorHAnsi" w:cstheme="minorHAnsi"/>
          <w:b/>
          <w:bCs/>
          <w:sz w:val="22"/>
          <w:szCs w:val="22"/>
        </w:rPr>
        <w:t>D.P.R. n. 207/2010 e s.m.i.:</w:t>
      </w:r>
    </w:p>
    <w:p w:rsidR="00E84070" w:rsidRPr="007A0C27" w:rsidRDefault="00E84070" w:rsidP="00BD7986">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sz w:val="22"/>
          <w:szCs w:val="22"/>
        </w:rPr>
        <w:t>Il concorrente singolo può partecipare alla gara qualora sia in possesso dei requisiti economico finanziari e tecnico-organizzativi relativi alla categoria prevalente per l'importo totale dei lavori ovvero sia in possesso dei requisiti relativi alla categoria prevalente e alle categorie scorporabili per i singoli importi. I requisiti relativi alle categorie scorporabili non posseduti dall'impresa devono da questa essere posseduti con riferimento alla categoria prevalente</w:t>
      </w:r>
      <w:r w:rsidR="00FB020C">
        <w:rPr>
          <w:rFonts w:asciiTheme="minorHAnsi" w:hAnsiTheme="minorHAnsi" w:cstheme="minorHAnsi"/>
          <w:sz w:val="22"/>
          <w:szCs w:val="22"/>
        </w:rPr>
        <w:t>, fermo restando il limite di subappaltabilità del 30%</w:t>
      </w:r>
      <w:r w:rsidRPr="007A0C27">
        <w:rPr>
          <w:rFonts w:asciiTheme="minorHAnsi" w:hAnsiTheme="minorHAnsi" w:cstheme="minorHAnsi"/>
          <w:sz w:val="22"/>
          <w:szCs w:val="22"/>
        </w:rPr>
        <w:t>.</w:t>
      </w:r>
    </w:p>
    <w:p w:rsidR="00E84070" w:rsidRPr="007A0C27" w:rsidRDefault="00E84070" w:rsidP="00A4588E">
      <w:pPr>
        <w:autoSpaceDE w:val="0"/>
        <w:autoSpaceDN w:val="0"/>
        <w:adjustRightInd w:val="0"/>
        <w:ind w:left="426"/>
        <w:rPr>
          <w:rFonts w:asciiTheme="minorHAnsi" w:hAnsiTheme="minorHAnsi" w:cstheme="minorHAnsi"/>
          <w:sz w:val="22"/>
          <w:szCs w:val="22"/>
        </w:rPr>
      </w:pP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b/>
          <w:bCs/>
          <w:sz w:val="22"/>
          <w:szCs w:val="22"/>
        </w:rPr>
        <w:t xml:space="preserve">Precisazione in merito ai requisiti di partecipazione di Raggruppamenti Temporanei di concorrenti, Consorzi ordinari di concorrenti e Geie di cui all’art. 45, c.2, lett. </w:t>
      </w:r>
      <w:r w:rsidRPr="007A0C27">
        <w:rPr>
          <w:rFonts w:asciiTheme="minorHAnsi" w:hAnsiTheme="minorHAnsi" w:cstheme="minorHAnsi"/>
          <w:b/>
          <w:bCs/>
          <w:i/>
          <w:iCs/>
          <w:sz w:val="22"/>
          <w:szCs w:val="22"/>
        </w:rPr>
        <w:t xml:space="preserve">d), e), g) </w:t>
      </w:r>
      <w:r w:rsidRPr="007A0C27">
        <w:rPr>
          <w:rFonts w:asciiTheme="minorHAnsi" w:hAnsiTheme="minorHAnsi" w:cstheme="minorHAnsi"/>
          <w:b/>
          <w:bCs/>
          <w:sz w:val="22"/>
          <w:szCs w:val="22"/>
        </w:rPr>
        <w:t>del D.Lgs. n. 50/2016 di TIPO ORIZZONTALE:</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sz w:val="22"/>
          <w:szCs w:val="22"/>
        </w:rPr>
        <w:lastRenderedPageBreak/>
        <w:t xml:space="preserve">Ai sensi di quanto previsto dall’art. 92, comma 2 del DPR n.207/2010 come modificato dall’art. 12, comma 9, della L. n. 80/2014 di conversione del D.L. n. 47/2014, per i raggruppamenti temporanei di cui all’art. 45, c.2, lett. d) del Codice, per i consorzi ordinari di cui all’art. 45, c.2, lett. e) del Codice e per i soggetti di cui all’art. 45, c.2, lett. g) del Codice </w:t>
      </w:r>
      <w:r w:rsidRPr="007A0C27">
        <w:rPr>
          <w:rFonts w:asciiTheme="minorHAnsi" w:hAnsiTheme="minorHAnsi" w:cstheme="minorHAnsi"/>
          <w:b/>
          <w:bCs/>
          <w:sz w:val="22"/>
          <w:szCs w:val="22"/>
        </w:rPr>
        <w:t xml:space="preserve">di tipo orizzontale </w:t>
      </w:r>
      <w:r w:rsidRPr="007A0C27">
        <w:rPr>
          <w:rFonts w:asciiTheme="minorHAnsi" w:hAnsiTheme="minorHAnsi" w:cstheme="minorHAnsi"/>
          <w:sz w:val="22"/>
          <w:szCs w:val="22"/>
        </w:rPr>
        <w:t>i requisiti di qualificazione economico-finanziari e tecnico-organizzativi richiesti nel Bando e nel presente Disciplinare di gara per l’impresa singola devono essere posseduti dalla mandataria o da un’impresa consorziata nella misura minima del 40% (</w:t>
      </w:r>
      <w:r w:rsidRPr="007A0C27">
        <w:rPr>
          <w:rFonts w:asciiTheme="minorHAnsi" w:hAnsiTheme="minorHAnsi" w:cstheme="minorHAnsi"/>
          <w:i/>
          <w:iCs/>
          <w:sz w:val="22"/>
          <w:szCs w:val="22"/>
        </w:rPr>
        <w:t>quaranta per cento</w:t>
      </w:r>
      <w:r w:rsidRPr="007A0C27">
        <w:rPr>
          <w:rFonts w:asciiTheme="minorHAnsi" w:hAnsiTheme="minorHAnsi" w:cstheme="minorHAnsi"/>
          <w:sz w:val="22"/>
          <w:szCs w:val="22"/>
        </w:rPr>
        <w:t>) e la restante percentuale cumulativamente dalle mandanti o dalle altre imprese consorziate ciascuna nella misura minima del 10% (</w:t>
      </w:r>
      <w:r w:rsidRPr="007A0C27">
        <w:rPr>
          <w:rFonts w:asciiTheme="minorHAnsi" w:hAnsiTheme="minorHAnsi" w:cstheme="minorHAnsi"/>
          <w:i/>
          <w:iCs/>
          <w:sz w:val="22"/>
          <w:szCs w:val="22"/>
        </w:rPr>
        <w:t>dieci per cento</w:t>
      </w:r>
      <w:r w:rsidRPr="007A0C27">
        <w:rPr>
          <w:rFonts w:asciiTheme="minorHAnsi" w:hAnsiTheme="minorHAnsi" w:cstheme="minorHAnsi"/>
          <w:sz w:val="22"/>
          <w:szCs w:val="22"/>
        </w:rPr>
        <w:t>).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E84070" w:rsidRPr="007A0C27" w:rsidRDefault="00E84070" w:rsidP="00A4588E">
      <w:pPr>
        <w:widowControl w:val="0"/>
        <w:ind w:left="426" w:hanging="397"/>
        <w:jc w:val="both"/>
        <w:rPr>
          <w:rFonts w:asciiTheme="minorHAnsi" w:hAnsiTheme="minorHAnsi" w:cstheme="minorHAnsi"/>
          <w:sz w:val="22"/>
          <w:szCs w:val="22"/>
        </w:rPr>
      </w:pP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b/>
          <w:bCs/>
          <w:sz w:val="22"/>
          <w:szCs w:val="22"/>
        </w:rPr>
        <w:t xml:space="preserve">Precisazione in merito ai requisiti di partecipazione di Raggruppamenti Temporanei di concorrenti, Consorzi ordinari di concorrenti e Geie di cui all’art. 45, c.2, lett. </w:t>
      </w:r>
      <w:r w:rsidRPr="007A0C27">
        <w:rPr>
          <w:rFonts w:asciiTheme="minorHAnsi" w:hAnsiTheme="minorHAnsi" w:cstheme="minorHAnsi"/>
          <w:b/>
          <w:bCs/>
          <w:i/>
          <w:iCs/>
          <w:sz w:val="22"/>
          <w:szCs w:val="22"/>
        </w:rPr>
        <w:t xml:space="preserve">d), e), g) </w:t>
      </w:r>
      <w:r w:rsidRPr="007A0C27">
        <w:rPr>
          <w:rFonts w:asciiTheme="minorHAnsi" w:hAnsiTheme="minorHAnsi" w:cstheme="minorHAnsi"/>
          <w:b/>
          <w:bCs/>
          <w:sz w:val="22"/>
          <w:szCs w:val="22"/>
        </w:rPr>
        <w:t>del D.Lgs. n. 50/2016 di TIPO VERTICALE:</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sz w:val="22"/>
          <w:szCs w:val="22"/>
        </w:rPr>
        <w:t xml:space="preserve">Per i raggruppamenti temporanei di cui all’art. 45, c.2, lett. d) del Codice, per i consorzi ordinari di cui all’art. 45, c.2, lett. e) del Codice e per i soggetti di cui all’art. 45, c.2, lett. g) del Codice </w:t>
      </w:r>
      <w:r w:rsidRPr="007A0C27">
        <w:rPr>
          <w:rFonts w:asciiTheme="minorHAnsi" w:hAnsiTheme="minorHAnsi" w:cstheme="minorHAnsi"/>
          <w:b/>
          <w:bCs/>
          <w:sz w:val="22"/>
          <w:szCs w:val="22"/>
        </w:rPr>
        <w:t>di tipo verticale</w:t>
      </w:r>
      <w:r w:rsidRPr="007A0C27">
        <w:rPr>
          <w:rFonts w:asciiTheme="minorHAnsi" w:hAnsiTheme="minorHAnsi" w:cstheme="minorHAnsi"/>
          <w:sz w:val="22"/>
          <w:szCs w:val="22"/>
        </w:rPr>
        <w:t>, i requisiti di qualificazione economico-finanziari e tecnico-organizzativi sono posseduti dalla mandataria nella categoria prevalente; nelle categorie scorporate ciascuna mandante possiede i requisiti previsti per l'importo dei lavori della categoria che intende assumere e nella misura indicata per l'impresa singola. I requisiti relativi alle lavorazioni scorporabili non assunte dalle mandanti sono posseduti dalla mandataria con riferimento alla categoria prevalente</w:t>
      </w:r>
    </w:p>
    <w:p w:rsidR="00E84070" w:rsidRPr="007A0C27" w:rsidRDefault="00E84070" w:rsidP="00A4588E">
      <w:pPr>
        <w:widowControl w:val="0"/>
        <w:ind w:left="426" w:hanging="397"/>
        <w:jc w:val="both"/>
        <w:rPr>
          <w:rFonts w:asciiTheme="minorHAnsi" w:hAnsiTheme="minorHAnsi" w:cstheme="minorHAnsi"/>
          <w:sz w:val="22"/>
          <w:szCs w:val="22"/>
        </w:rPr>
      </w:pPr>
    </w:p>
    <w:p w:rsidR="00E84070" w:rsidRPr="007A0C27" w:rsidRDefault="00E84070" w:rsidP="00A4588E">
      <w:pPr>
        <w:autoSpaceDE w:val="0"/>
        <w:autoSpaceDN w:val="0"/>
        <w:adjustRightInd w:val="0"/>
        <w:ind w:left="426"/>
        <w:jc w:val="both"/>
        <w:rPr>
          <w:rFonts w:asciiTheme="minorHAnsi" w:hAnsiTheme="minorHAnsi" w:cstheme="minorHAnsi"/>
          <w:b/>
          <w:bCs/>
          <w:sz w:val="22"/>
          <w:szCs w:val="22"/>
        </w:rPr>
      </w:pPr>
      <w:r w:rsidRPr="007A0C27">
        <w:rPr>
          <w:rFonts w:asciiTheme="minorHAnsi" w:hAnsiTheme="minorHAnsi" w:cstheme="minorHAnsi"/>
          <w:b/>
          <w:bCs/>
          <w:sz w:val="22"/>
          <w:szCs w:val="22"/>
        </w:rPr>
        <w:t xml:space="preserve">Precisazione in merito ai requisiti di partecipazione di Raggruppamenti Temporanei di concorrenti, Consorzi ordinari di concorrenti e Geie di cui all’art. 45, c.2, lett. </w:t>
      </w:r>
      <w:r w:rsidRPr="007A0C27">
        <w:rPr>
          <w:rFonts w:asciiTheme="minorHAnsi" w:hAnsiTheme="minorHAnsi" w:cstheme="minorHAnsi"/>
          <w:b/>
          <w:bCs/>
          <w:i/>
          <w:iCs/>
          <w:sz w:val="22"/>
          <w:szCs w:val="22"/>
        </w:rPr>
        <w:t xml:space="preserve">d), e), g) </w:t>
      </w:r>
      <w:r w:rsidRPr="007A0C27">
        <w:rPr>
          <w:rFonts w:asciiTheme="minorHAnsi" w:hAnsiTheme="minorHAnsi" w:cstheme="minorHAnsi"/>
          <w:b/>
          <w:bCs/>
          <w:sz w:val="22"/>
          <w:szCs w:val="22"/>
        </w:rPr>
        <w:t>del D.Lgs. n. 50/2016 di TIPO MISTO:</w:t>
      </w:r>
    </w:p>
    <w:p w:rsidR="00E84070" w:rsidRPr="007A0C27" w:rsidRDefault="00E84070" w:rsidP="00A4588E">
      <w:pPr>
        <w:autoSpaceDE w:val="0"/>
        <w:autoSpaceDN w:val="0"/>
        <w:adjustRightInd w:val="0"/>
        <w:ind w:left="426"/>
        <w:jc w:val="both"/>
        <w:rPr>
          <w:rFonts w:asciiTheme="minorHAnsi" w:hAnsiTheme="minorHAnsi" w:cstheme="minorHAnsi"/>
          <w:b/>
          <w:bCs/>
          <w:sz w:val="22"/>
          <w:szCs w:val="22"/>
        </w:rPr>
      </w:pPr>
      <w:r w:rsidRPr="007A0C27">
        <w:rPr>
          <w:rFonts w:asciiTheme="minorHAnsi" w:hAnsiTheme="minorHAnsi" w:cstheme="minorHAnsi"/>
          <w:sz w:val="22"/>
          <w:szCs w:val="22"/>
        </w:rPr>
        <w:t xml:space="preserve">Per i raggruppamenti temporanei di cui all’art. 45, c.2, lett. d) del Codice, per i consorzi ordinari di cui all’art. 45, c.2, lett. e) del Codice e per i soggetti di cui all’art. 45, c.2, lett. g) del Codice </w:t>
      </w:r>
      <w:r w:rsidRPr="007A0C27">
        <w:rPr>
          <w:rFonts w:asciiTheme="minorHAnsi" w:hAnsiTheme="minorHAnsi" w:cstheme="minorHAnsi"/>
          <w:b/>
          <w:bCs/>
          <w:sz w:val="22"/>
          <w:szCs w:val="22"/>
        </w:rPr>
        <w:t>di tipo misto</w:t>
      </w:r>
      <w:r w:rsidRPr="007A0C27">
        <w:rPr>
          <w:rFonts w:asciiTheme="minorHAnsi" w:hAnsiTheme="minorHAnsi" w:cstheme="minorHAnsi"/>
          <w:sz w:val="22"/>
          <w:szCs w:val="22"/>
        </w:rPr>
        <w:t>, consistenti in raggruppamenti di tipo verticale, nel quale l’esecuzione della categoria prevalente e/o della/e categoria/e scorporabile/i risulta/no assunta/e da sub-associazioni di tipo orizzontale, valgono le regole suesposte per ciascun tipo di raggruppamento. Si precisa tuttavia che la categoria prevalente dovrà essere eseguita o dalla sola mandataria o, in alternativa, dalla mandataria in raggruppamento di tipo orizzontale, secondo le percentuali di partecipazione sopra indicate, e che l’importo della categoria scorporabile può essere coperto o da una sola mandante o da più di una mandante a condizione che almeno una di esse sia qualificata per almeno il 40 per cento dell’importo e le altre per il 10 per cento, fermo restando la copertura dell’intero importo della categoria scorporabile.</w:t>
      </w:r>
    </w:p>
    <w:p w:rsidR="00E84070" w:rsidRPr="007A0C27" w:rsidRDefault="00E84070" w:rsidP="00A4588E">
      <w:pPr>
        <w:autoSpaceDE w:val="0"/>
        <w:autoSpaceDN w:val="0"/>
        <w:adjustRightInd w:val="0"/>
        <w:ind w:left="426"/>
        <w:jc w:val="both"/>
        <w:rPr>
          <w:rFonts w:asciiTheme="minorHAnsi" w:hAnsiTheme="minorHAnsi" w:cstheme="minorHAnsi"/>
          <w:b/>
          <w:bCs/>
          <w:sz w:val="22"/>
          <w:szCs w:val="22"/>
        </w:rPr>
      </w:pPr>
    </w:p>
    <w:p w:rsidR="00E84070" w:rsidRPr="007A0C27" w:rsidRDefault="00E84070" w:rsidP="00A4588E">
      <w:pPr>
        <w:autoSpaceDE w:val="0"/>
        <w:autoSpaceDN w:val="0"/>
        <w:adjustRightInd w:val="0"/>
        <w:ind w:left="426"/>
        <w:jc w:val="both"/>
        <w:rPr>
          <w:rFonts w:asciiTheme="minorHAnsi" w:hAnsiTheme="minorHAnsi" w:cstheme="minorHAnsi"/>
          <w:b/>
          <w:bCs/>
          <w:sz w:val="22"/>
          <w:szCs w:val="22"/>
        </w:rPr>
      </w:pPr>
      <w:r w:rsidRPr="007A0C27">
        <w:rPr>
          <w:rFonts w:asciiTheme="minorHAnsi" w:hAnsiTheme="minorHAnsi" w:cstheme="minorHAnsi"/>
          <w:b/>
          <w:bCs/>
          <w:sz w:val="22"/>
          <w:szCs w:val="22"/>
        </w:rPr>
        <w:t>NB:</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sz w:val="22"/>
          <w:szCs w:val="22"/>
        </w:rPr>
        <w:t xml:space="preserve">Le imprese partecipanti a </w:t>
      </w:r>
      <w:r w:rsidRPr="007A0C27">
        <w:rPr>
          <w:rFonts w:asciiTheme="minorHAnsi" w:hAnsiTheme="minorHAnsi" w:cstheme="minorHAnsi"/>
          <w:b/>
          <w:bCs/>
          <w:sz w:val="22"/>
          <w:szCs w:val="22"/>
        </w:rPr>
        <w:t xml:space="preserve">Raggruppamenti Temporanei di concorrenti, Consorzi ordinari di concorrenti e Geie di cui all’art. 45, c.2, lett. </w:t>
      </w:r>
      <w:r w:rsidRPr="007A0C27">
        <w:rPr>
          <w:rFonts w:asciiTheme="minorHAnsi" w:hAnsiTheme="minorHAnsi" w:cstheme="minorHAnsi"/>
          <w:b/>
          <w:bCs/>
          <w:i/>
          <w:iCs/>
          <w:sz w:val="22"/>
          <w:szCs w:val="22"/>
        </w:rPr>
        <w:t>d), e), g)</w:t>
      </w:r>
      <w:r w:rsidRPr="007A0C27">
        <w:rPr>
          <w:rFonts w:asciiTheme="minorHAnsi" w:hAnsiTheme="minorHAnsi" w:cstheme="minorHAnsi"/>
          <w:sz w:val="22"/>
          <w:szCs w:val="22"/>
        </w:rPr>
        <w:t xml:space="preserve">, nonché le imprese aderenti al contratto di rete di cui </w:t>
      </w:r>
      <w:r w:rsidRPr="007A0C27">
        <w:rPr>
          <w:rFonts w:asciiTheme="minorHAnsi" w:hAnsiTheme="minorHAnsi" w:cstheme="minorHAnsi"/>
          <w:b/>
          <w:bCs/>
          <w:sz w:val="22"/>
          <w:szCs w:val="22"/>
        </w:rPr>
        <w:t>all’art. 45, c.2, lett. f) del D.Lgs. n. 50/2016</w:t>
      </w:r>
      <w:r w:rsidRPr="007A0C27">
        <w:rPr>
          <w:rFonts w:asciiTheme="minorHAnsi" w:hAnsiTheme="minorHAnsi" w:cstheme="minorHAnsi"/>
          <w:sz w:val="22"/>
          <w:szCs w:val="22"/>
        </w:rPr>
        <w:t>, devono, a pena di esclusione, indicare in sede di domanda di partecipazione alla gara le rispettive categorie e percentuali di lavori che intendono eseguire.</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p>
    <w:p w:rsidR="00E84070" w:rsidRPr="007A0C27" w:rsidRDefault="00E84070" w:rsidP="00A4588E">
      <w:pPr>
        <w:autoSpaceDE w:val="0"/>
        <w:autoSpaceDN w:val="0"/>
        <w:adjustRightInd w:val="0"/>
        <w:ind w:left="426"/>
        <w:jc w:val="both"/>
        <w:rPr>
          <w:rFonts w:asciiTheme="minorHAnsi" w:hAnsiTheme="minorHAnsi" w:cstheme="minorHAnsi"/>
          <w:b/>
          <w:bCs/>
          <w:sz w:val="22"/>
          <w:szCs w:val="22"/>
        </w:rPr>
      </w:pPr>
      <w:r w:rsidRPr="007A0C27">
        <w:rPr>
          <w:rFonts w:asciiTheme="minorHAnsi" w:hAnsiTheme="minorHAnsi" w:cstheme="minorHAnsi"/>
          <w:b/>
          <w:bCs/>
          <w:sz w:val="22"/>
          <w:szCs w:val="22"/>
        </w:rPr>
        <w:t>Imprese Cooptate di cui all’art. 92 del DPR n.207/2010 e s.m.i.</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r w:rsidRPr="007A0C27">
        <w:rPr>
          <w:rFonts w:asciiTheme="minorHAnsi" w:hAnsiTheme="minorHAnsi" w:cstheme="minorHAnsi"/>
          <w:sz w:val="22"/>
          <w:szCs w:val="22"/>
        </w:rPr>
        <w:t xml:space="preserve">Ai sensi di quanto previsto dal comma 5 – art. 92 del D.P.R. n. 207/2010 e s.m.i., se il singolo concorrente o i concorrenti che intendano riunirsi in raggruppamento temporaneo hanno i requisiti previsti per la partecipazione alla presente gara d’appalto possono raggruppare altre imprese </w:t>
      </w:r>
      <w:r w:rsidRPr="007A0C27">
        <w:rPr>
          <w:rFonts w:asciiTheme="minorHAnsi" w:hAnsiTheme="minorHAnsi" w:cstheme="minorHAnsi"/>
          <w:b/>
          <w:bCs/>
          <w:sz w:val="22"/>
          <w:szCs w:val="22"/>
        </w:rPr>
        <w:t xml:space="preserve">(imprese cooptate) </w:t>
      </w:r>
      <w:r w:rsidRPr="007A0C27">
        <w:rPr>
          <w:rFonts w:asciiTheme="minorHAnsi" w:hAnsiTheme="minorHAnsi" w:cstheme="minorHAnsi"/>
          <w:sz w:val="22"/>
          <w:szCs w:val="22"/>
        </w:rPr>
        <w:t xml:space="preserve">qualificate anche per categorie ed importi diversi da quelli richiesti dal presente Disciplinare di Gara, a condizione che i lavori eseguiti da queste ultime non superino il 20% dell’importo </w:t>
      </w:r>
      <w:r w:rsidRPr="007A0C27">
        <w:rPr>
          <w:rFonts w:asciiTheme="minorHAnsi" w:hAnsiTheme="minorHAnsi" w:cstheme="minorHAnsi"/>
          <w:sz w:val="22"/>
          <w:szCs w:val="22"/>
        </w:rPr>
        <w:lastRenderedPageBreak/>
        <w:t>complessivo dei lavori e che l’ammontare complessivo delle qualificazioni possedute da ciascuna sia almeno pari all’importo dei lavori che saranno ad essa affidati.</w:t>
      </w:r>
    </w:p>
    <w:p w:rsidR="00E84070" w:rsidRPr="007A0C27" w:rsidRDefault="00E84070" w:rsidP="00A4588E">
      <w:pPr>
        <w:autoSpaceDE w:val="0"/>
        <w:autoSpaceDN w:val="0"/>
        <w:adjustRightInd w:val="0"/>
        <w:ind w:left="426"/>
        <w:jc w:val="both"/>
        <w:rPr>
          <w:rFonts w:asciiTheme="minorHAnsi" w:hAnsiTheme="minorHAnsi" w:cstheme="minorHAnsi"/>
          <w:sz w:val="22"/>
          <w:szCs w:val="22"/>
        </w:rPr>
      </w:pPr>
    </w:p>
    <w:p w:rsidR="002A6F6A" w:rsidRPr="007A0C27" w:rsidRDefault="002A6F6A" w:rsidP="00F754F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jc w:val="both"/>
        <w:rPr>
          <w:rFonts w:asciiTheme="minorHAnsi" w:eastAsia="MS Mincho" w:hAnsiTheme="minorHAnsi" w:cstheme="minorHAnsi"/>
          <w:b/>
          <w:bCs/>
          <w:szCs w:val="28"/>
        </w:rPr>
      </w:pPr>
      <w:r w:rsidRPr="007A0C27">
        <w:rPr>
          <w:rFonts w:asciiTheme="minorHAnsi" w:eastAsia="MS Mincho" w:hAnsiTheme="minorHAnsi" w:cstheme="minorHAnsi"/>
          <w:b/>
          <w:bCs/>
          <w:szCs w:val="28"/>
        </w:rPr>
        <w:t>CAPO 3 - DOCUMENTAZIONE AMMINISTRATIVA</w:t>
      </w:r>
      <w:r w:rsidR="000F3018" w:rsidRPr="007A0C27">
        <w:rPr>
          <w:rFonts w:asciiTheme="minorHAnsi" w:eastAsia="MS Mincho" w:hAnsiTheme="minorHAnsi" w:cstheme="minorHAnsi"/>
          <w:b/>
          <w:bCs/>
          <w:szCs w:val="28"/>
        </w:rPr>
        <w:t xml:space="preserve"> “Busta A – Documentazione Amministrativa”</w:t>
      </w:r>
    </w:p>
    <w:p w:rsidR="00E84070" w:rsidRPr="007A0C27" w:rsidRDefault="00E84070" w:rsidP="002A6F6A">
      <w:pPr>
        <w:widowControl w:val="0"/>
        <w:ind w:left="709"/>
        <w:jc w:val="both"/>
        <w:rPr>
          <w:rFonts w:asciiTheme="minorHAnsi" w:eastAsia="MS Mincho" w:hAnsiTheme="minorHAnsi" w:cstheme="minorHAnsi"/>
          <w:b/>
          <w:bCs/>
          <w:szCs w:val="28"/>
        </w:rPr>
      </w:pPr>
    </w:p>
    <w:p w:rsidR="002A6F6A" w:rsidRPr="007A0C27" w:rsidRDefault="002A6F6A" w:rsidP="002A6F6A">
      <w:pPr>
        <w:widowControl w:val="0"/>
        <w:ind w:left="709"/>
        <w:jc w:val="both"/>
        <w:rPr>
          <w:rFonts w:asciiTheme="minorHAnsi" w:eastAsia="MS Mincho" w:hAnsiTheme="minorHAnsi" w:cstheme="minorHAnsi"/>
          <w:b/>
          <w:bCs/>
          <w:szCs w:val="28"/>
        </w:rPr>
      </w:pPr>
      <w:r w:rsidRPr="007A0C27">
        <w:rPr>
          <w:rFonts w:asciiTheme="minorHAnsi" w:eastAsia="MS Mincho" w:hAnsiTheme="minorHAnsi" w:cstheme="minorHAnsi"/>
          <w:b/>
          <w:bCs/>
          <w:szCs w:val="28"/>
        </w:rPr>
        <w:t>(Documentazione da introdurre</w:t>
      </w:r>
      <w:r w:rsidR="00D0205C" w:rsidRPr="007A0C27">
        <w:rPr>
          <w:rFonts w:asciiTheme="minorHAnsi" w:eastAsia="MS Mincho" w:hAnsiTheme="minorHAnsi" w:cstheme="minorHAnsi"/>
          <w:b/>
          <w:bCs/>
          <w:szCs w:val="28"/>
        </w:rPr>
        <w:t xml:space="preserve"> nella </w:t>
      </w:r>
      <w:r w:rsidR="00C36892" w:rsidRPr="007A0C27">
        <w:rPr>
          <w:rFonts w:asciiTheme="minorHAnsi" w:eastAsia="MS Mincho" w:hAnsiTheme="minorHAnsi" w:cstheme="minorHAnsi"/>
          <w:b/>
          <w:bCs/>
          <w:szCs w:val="28"/>
        </w:rPr>
        <w:t>“Busta A – Documentazione Amministrativa</w:t>
      </w:r>
      <w:r w:rsidR="00D0205C" w:rsidRPr="007A0C27">
        <w:rPr>
          <w:rFonts w:asciiTheme="minorHAnsi" w:eastAsia="MS Mincho" w:hAnsiTheme="minorHAnsi" w:cstheme="minorHAnsi"/>
          <w:b/>
          <w:bCs/>
          <w:szCs w:val="28"/>
        </w:rPr>
        <w:t>”</w:t>
      </w:r>
    </w:p>
    <w:p w:rsidR="002A6F6A" w:rsidRPr="007A0C27" w:rsidRDefault="002A6F6A" w:rsidP="002A6F6A">
      <w:pPr>
        <w:widowControl w:val="0"/>
        <w:ind w:left="709"/>
        <w:jc w:val="both"/>
        <w:rPr>
          <w:rFonts w:asciiTheme="minorHAnsi" w:eastAsia="MS Mincho" w:hAnsiTheme="minorHAnsi" w:cstheme="minorHAnsi"/>
          <w:sz w:val="22"/>
          <w:szCs w:val="22"/>
        </w:rPr>
      </w:pPr>
    </w:p>
    <w:p w:rsidR="002A6F6A" w:rsidRPr="007A0C27" w:rsidRDefault="002A6F6A" w:rsidP="002A6F6A">
      <w:pPr>
        <w:widowControl w:val="0"/>
        <w:ind w:left="709" w:hanging="709"/>
        <w:rPr>
          <w:rFonts w:asciiTheme="minorHAnsi" w:eastAsia="MS Mincho" w:hAnsiTheme="minorHAnsi" w:cstheme="minorHAnsi"/>
          <w:b/>
          <w:u w:val="single"/>
        </w:rPr>
      </w:pPr>
      <w:r w:rsidRPr="007A0C27">
        <w:rPr>
          <w:rFonts w:asciiTheme="minorHAnsi" w:eastAsia="MS Mincho" w:hAnsiTheme="minorHAnsi" w:cstheme="minorHAnsi"/>
          <w:b/>
          <w:u w:val="single"/>
        </w:rPr>
        <w:t>3.1.</w:t>
      </w:r>
      <w:r w:rsidRPr="007A0C27">
        <w:rPr>
          <w:rFonts w:asciiTheme="minorHAnsi" w:eastAsia="MS Mincho" w:hAnsiTheme="minorHAnsi" w:cstheme="minorHAnsi"/>
          <w:b/>
          <w:u w:val="single"/>
        </w:rPr>
        <w:tab/>
        <w:t>Documentazione amministrativa preliminare</w:t>
      </w:r>
    </w:p>
    <w:p w:rsidR="002A6F6A" w:rsidRPr="007A0C27" w:rsidRDefault="002A6F6A" w:rsidP="002A6F6A">
      <w:pPr>
        <w:widowControl w:val="0"/>
        <w:ind w:left="709"/>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Per Documentazione amministrativa preliminare si intendono le dichiarazioni e i documenti di cui ai seguenti articoli da 3.1.1 a 3.1.5, diversi dall’Offerta Economica di cui al Capo 4.</w:t>
      </w:r>
    </w:p>
    <w:p w:rsidR="00E84070" w:rsidRPr="007A0C27" w:rsidRDefault="00E84070" w:rsidP="002A6F6A">
      <w:pPr>
        <w:widowControl w:val="0"/>
        <w:ind w:left="709"/>
        <w:jc w:val="both"/>
        <w:rPr>
          <w:rFonts w:asciiTheme="minorHAnsi" w:eastAsia="MS Mincho" w:hAnsiTheme="minorHAnsi" w:cstheme="minorHAnsi"/>
          <w:sz w:val="22"/>
          <w:szCs w:val="22"/>
        </w:rPr>
      </w:pPr>
    </w:p>
    <w:p w:rsidR="002A6F6A" w:rsidRPr="007A0C27" w:rsidRDefault="002A6F6A" w:rsidP="002A6F6A">
      <w:pPr>
        <w:widowControl w:val="0"/>
        <w:ind w:left="709"/>
        <w:jc w:val="both"/>
        <w:rPr>
          <w:rFonts w:asciiTheme="minorHAnsi" w:eastAsia="MS Mincho" w:hAnsiTheme="minorHAnsi" w:cstheme="minorHAnsi"/>
          <w:iCs/>
          <w:sz w:val="22"/>
          <w:szCs w:val="22"/>
        </w:rPr>
      </w:pPr>
      <w:r w:rsidRPr="007A0C27">
        <w:rPr>
          <w:rFonts w:asciiTheme="minorHAnsi" w:eastAsia="MS Mincho" w:hAnsiTheme="minorHAnsi" w:cstheme="minorHAnsi"/>
          <w:sz w:val="22"/>
          <w:szCs w:val="22"/>
        </w:rPr>
        <w:t xml:space="preserve">Tutti gli operatori economici che sottoscrivono le dichiarazioni previste </w:t>
      </w:r>
      <w:r w:rsidR="00477D16" w:rsidRPr="007A0C27">
        <w:rPr>
          <w:rFonts w:asciiTheme="minorHAnsi" w:eastAsia="MS Mincho" w:hAnsiTheme="minorHAnsi" w:cstheme="minorHAnsi"/>
          <w:sz w:val="22"/>
          <w:szCs w:val="22"/>
        </w:rPr>
        <w:t xml:space="preserve">dagli atti di gara </w:t>
      </w:r>
      <w:r w:rsidRPr="007A0C27">
        <w:rPr>
          <w:rFonts w:asciiTheme="minorHAnsi" w:eastAsia="MS Mincho" w:hAnsiTheme="minorHAnsi" w:cstheme="minorHAnsi"/>
          <w:sz w:val="22"/>
          <w:szCs w:val="22"/>
        </w:rPr>
        <w:t>devono allegare il proprio «</w:t>
      </w:r>
      <w:r w:rsidRPr="007A0C27">
        <w:rPr>
          <w:rFonts w:asciiTheme="minorHAnsi" w:eastAsia="MS Mincho" w:hAnsiTheme="minorHAnsi" w:cstheme="minorHAnsi"/>
          <w:b/>
          <w:sz w:val="22"/>
          <w:szCs w:val="22"/>
          <w:u w:val="single"/>
        </w:rPr>
        <w:t>PASSOE</w:t>
      </w:r>
      <w:r w:rsidRPr="007A0C27">
        <w:rPr>
          <w:rFonts w:asciiTheme="minorHAnsi" w:eastAsia="MS Mincho" w:hAnsiTheme="minorHAnsi" w:cstheme="minorHAnsi"/>
          <w:sz w:val="22"/>
          <w:szCs w:val="22"/>
        </w:rPr>
        <w:t>», ai sensi dell’articolo 2, comma 3, lettera b), della</w:t>
      </w:r>
      <w:r w:rsidR="00FB020C">
        <w:rPr>
          <w:rFonts w:asciiTheme="minorHAnsi" w:eastAsia="MS Mincho" w:hAnsiTheme="minorHAnsi" w:cstheme="minorHAnsi"/>
          <w:sz w:val="22"/>
          <w:szCs w:val="22"/>
        </w:rPr>
        <w:t xml:space="preserve"> </w:t>
      </w:r>
      <w:r w:rsidRPr="007A0C27">
        <w:rPr>
          <w:rFonts w:asciiTheme="minorHAnsi" w:eastAsia="MS Mincho" w:hAnsiTheme="minorHAnsi" w:cstheme="minorHAnsi"/>
          <w:sz w:val="22"/>
          <w:szCs w:val="22"/>
        </w:rPr>
        <w:t xml:space="preserve">deliberazione dell’Autorità per la vigilanza sui contratti pubblici (ora ANAC) n. 111 del 20 dicembre 2012 e successive modificazioni, rilasciato dalla stessa Autorità nell’ambito del sistema AVCPASS, per l’accesso alla Banca dati di cui </w:t>
      </w:r>
      <w:r w:rsidRPr="007A0C27">
        <w:rPr>
          <w:rFonts w:asciiTheme="minorHAnsi" w:eastAsia="MS Mincho" w:hAnsiTheme="minorHAnsi" w:cstheme="minorHAnsi"/>
          <w:iCs/>
          <w:sz w:val="22"/>
          <w:szCs w:val="22"/>
        </w:rPr>
        <w:t>all’articolo 213, comma 8 del decreto legislativo n. 50 / 2016.</w:t>
      </w:r>
    </w:p>
    <w:p w:rsidR="002A6F6A" w:rsidRPr="007A0C27" w:rsidRDefault="002A6F6A" w:rsidP="002A6F6A">
      <w:pPr>
        <w:widowControl w:val="0"/>
        <w:suppressAutoHyphens/>
        <w:ind w:left="568" w:hanging="284"/>
        <w:jc w:val="both"/>
        <w:rPr>
          <w:rFonts w:asciiTheme="minorHAnsi" w:eastAsia="MS Mincho" w:hAnsiTheme="minorHAnsi" w:cstheme="minorHAnsi"/>
          <w:bCs/>
          <w:sz w:val="22"/>
          <w:szCs w:val="22"/>
        </w:rPr>
      </w:pPr>
    </w:p>
    <w:p w:rsidR="007008C5" w:rsidRPr="007A0C27" w:rsidRDefault="002A6F6A" w:rsidP="007008C5">
      <w:pPr>
        <w:widowControl w:val="0"/>
        <w:ind w:left="709" w:hanging="709"/>
        <w:jc w:val="both"/>
        <w:rPr>
          <w:rFonts w:asciiTheme="minorHAnsi" w:eastAsia="MS Mincho" w:hAnsiTheme="minorHAnsi" w:cstheme="minorHAnsi"/>
          <w:b/>
        </w:rPr>
      </w:pPr>
      <w:r w:rsidRPr="007A0C27">
        <w:rPr>
          <w:rFonts w:asciiTheme="minorHAnsi" w:eastAsia="MS Mincho" w:hAnsiTheme="minorHAnsi" w:cstheme="minorHAnsi"/>
          <w:b/>
        </w:rPr>
        <w:t>3.1.1.</w:t>
      </w:r>
      <w:r w:rsidRPr="007A0C27">
        <w:rPr>
          <w:rFonts w:asciiTheme="minorHAnsi" w:eastAsia="MS Mincho" w:hAnsiTheme="minorHAnsi" w:cstheme="minorHAnsi"/>
          <w:b/>
        </w:rPr>
        <w:tab/>
      </w:r>
      <w:r w:rsidR="007008C5" w:rsidRPr="007A0C27">
        <w:rPr>
          <w:rFonts w:asciiTheme="minorHAnsi" w:eastAsia="MS Mincho" w:hAnsiTheme="minorHAnsi" w:cstheme="minorHAnsi"/>
          <w:b/>
          <w:u w:val="single"/>
        </w:rPr>
        <w:t xml:space="preserve">Garanzia </w:t>
      </w:r>
      <w:r w:rsidRPr="007A0C27">
        <w:rPr>
          <w:rFonts w:asciiTheme="minorHAnsi" w:eastAsia="MS Mincho" w:hAnsiTheme="minorHAnsi" w:cstheme="minorHAnsi"/>
          <w:b/>
          <w:u w:val="single"/>
        </w:rPr>
        <w:t>provvisoria</w:t>
      </w:r>
    </w:p>
    <w:p w:rsidR="007008C5" w:rsidRPr="007A0C27" w:rsidRDefault="007008C5" w:rsidP="007008C5">
      <w:pPr>
        <w:widowControl w:val="0"/>
        <w:ind w:left="709" w:hanging="709"/>
        <w:jc w:val="both"/>
        <w:rPr>
          <w:rFonts w:asciiTheme="minorHAnsi" w:eastAsia="MS Mincho" w:hAnsiTheme="minorHAnsi" w:cstheme="minorHAnsi"/>
        </w:rPr>
      </w:pPr>
    </w:p>
    <w:p w:rsidR="007008C5" w:rsidRPr="007A0C27" w:rsidRDefault="007008C5" w:rsidP="007008C5">
      <w:pPr>
        <w:autoSpaceDE w:val="0"/>
        <w:autoSpaceDN w:val="0"/>
        <w:adjustRightInd w:val="0"/>
        <w:jc w:val="both"/>
        <w:rPr>
          <w:rFonts w:asciiTheme="minorHAnsi" w:eastAsia="MS Mincho" w:hAnsiTheme="minorHAnsi" w:cstheme="minorHAnsi"/>
          <w:sz w:val="22"/>
          <w:szCs w:val="22"/>
        </w:rPr>
      </w:pPr>
      <w:r w:rsidRPr="007A0C27">
        <w:rPr>
          <w:rFonts w:asciiTheme="minorHAnsi" w:hAnsiTheme="minorHAnsi" w:cstheme="minorHAnsi"/>
          <w:sz w:val="22"/>
          <w:szCs w:val="22"/>
        </w:rPr>
        <w:t xml:space="preserve">Ai sensi di quanto previsto dall’art. 93 del D.Lgs. n.50/2016 l’offerta deve essere corredata da </w:t>
      </w:r>
      <w:r w:rsidRPr="007A0C27">
        <w:rPr>
          <w:rFonts w:asciiTheme="minorHAnsi" w:hAnsiTheme="minorHAnsi" w:cstheme="minorHAnsi"/>
          <w:b/>
          <w:bCs/>
          <w:sz w:val="22"/>
          <w:szCs w:val="22"/>
        </w:rPr>
        <w:t xml:space="preserve">una garanzia fideiussoria </w:t>
      </w:r>
      <w:r w:rsidRPr="007A0C27">
        <w:rPr>
          <w:rFonts w:asciiTheme="minorHAnsi" w:hAnsiTheme="minorHAnsi" w:cstheme="minorHAnsi"/>
          <w:sz w:val="22"/>
          <w:szCs w:val="22"/>
        </w:rPr>
        <w:t>di natura accessoria, denominata “garanzia provvisoria” di €</w:t>
      </w:r>
      <w:r w:rsidR="00FB020C">
        <w:rPr>
          <w:rFonts w:asciiTheme="minorHAnsi" w:hAnsiTheme="minorHAnsi" w:cstheme="minorHAnsi"/>
          <w:sz w:val="22"/>
          <w:szCs w:val="22"/>
        </w:rPr>
        <w:t>. 2.661,81</w:t>
      </w:r>
      <w:r w:rsidRPr="007A0C27">
        <w:rPr>
          <w:rFonts w:asciiTheme="minorHAnsi" w:hAnsiTheme="minorHAnsi" w:cstheme="minorHAnsi"/>
          <w:sz w:val="22"/>
          <w:szCs w:val="22"/>
        </w:rPr>
        <w:t xml:space="preserve"> pari al </w:t>
      </w:r>
      <w:r w:rsidRPr="007A0C27">
        <w:rPr>
          <w:rFonts w:asciiTheme="minorHAnsi" w:hAnsiTheme="minorHAnsi" w:cstheme="minorHAnsi"/>
          <w:b/>
          <w:bCs/>
          <w:sz w:val="22"/>
          <w:szCs w:val="22"/>
        </w:rPr>
        <w:t xml:space="preserve">2% </w:t>
      </w:r>
      <w:r w:rsidRPr="007A0C27">
        <w:rPr>
          <w:rFonts w:asciiTheme="minorHAnsi" w:hAnsiTheme="minorHAnsi" w:cstheme="minorHAnsi"/>
          <w:sz w:val="22"/>
          <w:szCs w:val="22"/>
        </w:rPr>
        <w:t>dell’importo totale a base di gara(</w:t>
      </w:r>
      <w:r w:rsidRPr="007A0C27">
        <w:rPr>
          <w:rFonts w:asciiTheme="minorHAnsi" w:hAnsiTheme="minorHAnsi" w:cstheme="minorHAnsi"/>
          <w:b/>
          <w:bCs/>
          <w:sz w:val="22"/>
          <w:szCs w:val="22"/>
        </w:rPr>
        <w:t>€</w:t>
      </w:r>
      <w:r w:rsidR="00FB020C">
        <w:rPr>
          <w:rFonts w:asciiTheme="minorHAnsi" w:hAnsiTheme="minorHAnsi" w:cstheme="minorHAnsi"/>
          <w:b/>
          <w:bCs/>
          <w:sz w:val="22"/>
          <w:szCs w:val="22"/>
        </w:rPr>
        <w:t>. 133.090,36</w:t>
      </w:r>
      <w:r w:rsidRPr="007A0C27">
        <w:rPr>
          <w:rFonts w:asciiTheme="minorHAnsi" w:hAnsiTheme="minorHAnsi" w:cstheme="minorHAnsi"/>
          <w:sz w:val="22"/>
          <w:szCs w:val="22"/>
        </w:rPr>
        <w:t>) indicato all’art. 2.1 del</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presente Disciplinare di gara</w:t>
      </w:r>
      <w:r w:rsidRPr="007A0C27">
        <w:rPr>
          <w:rFonts w:asciiTheme="minorHAnsi" w:hAnsiTheme="minorHAnsi" w:cstheme="minorHAnsi"/>
          <w:b/>
          <w:bCs/>
          <w:sz w:val="22"/>
          <w:szCs w:val="22"/>
        </w:rPr>
        <w:t>.</w:t>
      </w:r>
    </w:p>
    <w:p w:rsidR="002A6F6A" w:rsidRPr="007A0C27" w:rsidRDefault="00D0205C" w:rsidP="00D0205C">
      <w:pPr>
        <w:widowControl w:val="0"/>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 La cauzione provvisoria deve essere</w:t>
      </w:r>
      <w:r w:rsidR="00FB020C">
        <w:rPr>
          <w:rFonts w:asciiTheme="minorHAnsi" w:eastAsia="MS Mincho" w:hAnsiTheme="minorHAnsi" w:cstheme="minorHAnsi"/>
          <w:bCs/>
          <w:sz w:val="22"/>
          <w:szCs w:val="22"/>
        </w:rPr>
        <w:t xml:space="preserve"> </w:t>
      </w:r>
      <w:r w:rsidR="002A6F6A" w:rsidRPr="007A0C27">
        <w:rPr>
          <w:rFonts w:asciiTheme="minorHAnsi" w:eastAsia="MS Mincho" w:hAnsiTheme="minorHAnsi" w:cstheme="minorHAnsi"/>
          <w:bCs/>
          <w:sz w:val="22"/>
          <w:szCs w:val="22"/>
        </w:rPr>
        <w:t>costituita, da:</w:t>
      </w:r>
    </w:p>
    <w:p w:rsidR="00FB020C" w:rsidRPr="004273CC" w:rsidRDefault="00FB020C" w:rsidP="00FB020C">
      <w:pPr>
        <w:widowControl w:val="0"/>
        <w:ind w:left="1418" w:hanging="425"/>
        <w:jc w:val="both"/>
        <w:rPr>
          <w:rFonts w:ascii="Calibri" w:hAnsi="Calibri" w:cs="Calibri"/>
          <w:sz w:val="22"/>
          <w:szCs w:val="22"/>
        </w:rPr>
      </w:pPr>
      <w:r w:rsidRPr="004273CC">
        <w:rPr>
          <w:rFonts w:ascii="Calibri" w:hAnsi="Calibri" w:cs="Calibri"/>
          <w:sz w:val="22"/>
          <w:szCs w:val="22"/>
        </w:rPr>
        <w:t>a)</w:t>
      </w:r>
      <w:r w:rsidRPr="004273CC">
        <w:rPr>
          <w:rFonts w:ascii="Calibri" w:hAnsi="Calibri" w:cs="Calibri"/>
          <w:sz w:val="22"/>
          <w:szCs w:val="22"/>
        </w:rPr>
        <w:tab/>
      </w:r>
      <w:r w:rsidRPr="004273CC">
        <w:rPr>
          <w:rFonts w:ascii="Calibri" w:hAnsi="Calibri" w:cs="Calibri"/>
          <w:bCs/>
          <w:sz w:val="22"/>
          <w:szCs w:val="22"/>
        </w:rPr>
        <w:t>fideiussione bancaria o assicurativa, o rilasciata dagli intermediari finanziari iscritti nell'albo di cui all'articolo 106 del decreto legislativo n. 385 del 1993 che svolgono in via esclusiva o prevalente attività di rilascio di garanzie e che sono sottoposti a revisione contabile da parte di una società di revisione iscritta nell'albo previsto dall'articolo 161 del decreto legislativo n. 58 del 1998,recante la clausola di rinuncia a</w:t>
      </w:r>
      <w:r w:rsidRPr="004273CC">
        <w:rPr>
          <w:rFonts w:ascii="Calibri" w:hAnsi="Calibri" w:cs="Calibri"/>
          <w:sz w:val="22"/>
          <w:szCs w:val="22"/>
        </w:rPr>
        <w:t>ll'eccezione di cui all'articolo 1957, comma 2, del codice civile</w:t>
      </w:r>
      <w:r w:rsidRPr="004273CC">
        <w:rPr>
          <w:rFonts w:ascii="Calibri" w:hAnsi="Calibri" w:cs="Calibri"/>
          <w:bCs/>
          <w:sz w:val="22"/>
          <w:szCs w:val="22"/>
        </w:rPr>
        <w:t>, dell’immediata operatività</w:t>
      </w:r>
      <w:r w:rsidRPr="004273CC">
        <w:rPr>
          <w:rFonts w:ascii="Calibri" w:hAnsi="Calibri" w:cs="Calibri"/>
          <w:sz w:val="22"/>
          <w:szCs w:val="22"/>
        </w:rPr>
        <w:t xml:space="preserve"> entro 15 giorni, a semplice richiesta scritta della Stazione appaltante e con validità non inferiore a 180 giorni dal termine di scadenza per la presentazione dell’offerta</w:t>
      </w:r>
      <w:r w:rsidRPr="004273CC">
        <w:rPr>
          <w:rFonts w:ascii="Calibri" w:hAnsi="Calibri" w:cs="Calibri"/>
          <w:bCs/>
          <w:sz w:val="22"/>
          <w:szCs w:val="22"/>
        </w:rPr>
        <w:t xml:space="preserve">; </w:t>
      </w:r>
      <w:r w:rsidRPr="004273CC">
        <w:rPr>
          <w:rFonts w:ascii="Calibri" w:hAnsi="Calibri" w:cs="Calibri"/>
          <w:sz w:val="22"/>
          <w:szCs w:val="22"/>
        </w:rPr>
        <w:t>tali condizioni si intendono soddisfatte se la cauzione è prestata con la scheda tecnica di cui al modello 1.1, approvato con d.m. n. 123 del 2004a condizione che sia riportata la clausola esplicita di rinuncia all'eccezione di cui all'articolo 1957, comma 2, del codice civile in c</w:t>
      </w:r>
      <w:r w:rsidRPr="004273CC">
        <w:rPr>
          <w:rFonts w:ascii="Calibri" w:hAnsi="Calibri" w:cs="Calibri"/>
          <w:bCs/>
          <w:sz w:val="22"/>
          <w:szCs w:val="22"/>
        </w:rPr>
        <w:t xml:space="preserve">aso di raggruppamento temporaneo o consorzio ordinario non ancora formalmente costituito la fideiussione deve essere intestata a tutti i soggetti che intendono raggrupparsi o consorziarsi; </w:t>
      </w:r>
      <w:r w:rsidRPr="004273CC">
        <w:rPr>
          <w:rFonts w:ascii="Calibri" w:hAnsi="Calibri" w:cs="Calibri"/>
          <w:sz w:val="22"/>
          <w:szCs w:val="22"/>
        </w:rPr>
        <w:t>gli eventuali operatori economici cooptati possono essere omessi dall’intestazione;</w:t>
      </w:r>
    </w:p>
    <w:p w:rsidR="002A6F6A" w:rsidRPr="007A0C27" w:rsidRDefault="002A6F6A" w:rsidP="002A6F6A">
      <w:pPr>
        <w:widowControl w:val="0"/>
        <w:suppressAutoHyphens/>
        <w:ind w:left="993" w:hanging="284"/>
        <w:jc w:val="both"/>
        <w:rPr>
          <w:rFonts w:asciiTheme="minorHAnsi" w:hAnsiTheme="minorHAnsi" w:cstheme="minorHAnsi"/>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r>
      <w:r w:rsidR="00DE31C2" w:rsidRPr="007A0C27">
        <w:rPr>
          <w:rFonts w:asciiTheme="minorHAnsi" w:hAnsiTheme="minorHAnsi" w:cstheme="minorHAnsi"/>
          <w:bCs/>
          <w:sz w:val="22"/>
          <w:szCs w:val="22"/>
        </w:rPr>
        <w:t>la garanzia dovrà riportare l’</w:t>
      </w:r>
      <w:r w:rsidRPr="007A0C27">
        <w:rPr>
          <w:rFonts w:asciiTheme="minorHAnsi" w:hAnsiTheme="minorHAnsi" w:cstheme="minorHAnsi"/>
          <w:bCs/>
          <w:sz w:val="22"/>
          <w:szCs w:val="22"/>
        </w:rPr>
        <w:t xml:space="preserve">impegno di </w:t>
      </w:r>
      <w:r w:rsidRPr="007A0C27">
        <w:rPr>
          <w:rFonts w:asciiTheme="minorHAnsi" w:hAnsiTheme="minorHAnsi" w:cstheme="minorHAnsi"/>
          <w:sz w:val="22"/>
          <w:szCs w:val="22"/>
        </w:rPr>
        <w:t xml:space="preserve">un fideiussore, ai sensi </w:t>
      </w:r>
      <w:r w:rsidRPr="007A0C27">
        <w:rPr>
          <w:rFonts w:asciiTheme="minorHAnsi" w:eastAsia="MS Mincho" w:hAnsiTheme="minorHAnsi" w:cstheme="minorHAnsi"/>
          <w:iCs/>
          <w:sz w:val="22"/>
          <w:szCs w:val="22"/>
        </w:rPr>
        <w:t>dell’articolo 93, comma 8, del decreto legislativo n. 50 del 2016</w:t>
      </w:r>
      <w:r w:rsidRPr="007A0C27">
        <w:rPr>
          <w:rFonts w:asciiTheme="minorHAnsi" w:hAnsiTheme="minorHAnsi" w:cstheme="minorHAnsi"/>
          <w:bCs/>
          <w:sz w:val="22"/>
          <w:szCs w:val="22"/>
        </w:rPr>
        <w:t>,</w:t>
      </w:r>
      <w:r w:rsidRPr="007A0C27">
        <w:rPr>
          <w:rFonts w:asciiTheme="minorHAnsi" w:hAnsiTheme="minorHAnsi" w:cstheme="minorHAnsi"/>
          <w:sz w:val="22"/>
          <w:szCs w:val="22"/>
        </w:rPr>
        <w:t xml:space="preserve"> a rilasciare la garanzia fideiussoria per l’esecuzione del contratto (cauzione definitiva) di cui all’articolo </w:t>
      </w:r>
      <w:r w:rsidRPr="007A0C27">
        <w:rPr>
          <w:rFonts w:asciiTheme="minorHAnsi" w:eastAsia="MS Mincho" w:hAnsiTheme="minorHAnsi" w:cstheme="minorHAnsi"/>
          <w:iCs/>
          <w:sz w:val="22"/>
          <w:szCs w:val="22"/>
        </w:rPr>
        <w:t>103 del decreto legislativo n. 50 del 2016,</w:t>
      </w:r>
      <w:r w:rsidRPr="007A0C27">
        <w:rPr>
          <w:rFonts w:asciiTheme="minorHAnsi" w:hAnsiTheme="minorHAnsi" w:cstheme="minorHAnsi"/>
          <w:sz w:val="22"/>
          <w:szCs w:val="22"/>
        </w:rPr>
        <w:t xml:space="preserve"> se l’offerente risulta aggiudicatario; tale impegno:</w:t>
      </w:r>
    </w:p>
    <w:p w:rsidR="002A6F6A" w:rsidRPr="007A0C27" w:rsidRDefault="002A6F6A" w:rsidP="002A6F6A">
      <w:pPr>
        <w:widowControl w:val="0"/>
        <w:ind w:left="1418" w:hanging="425"/>
        <w:jc w:val="both"/>
        <w:rPr>
          <w:rFonts w:asciiTheme="minorHAnsi" w:hAnsiTheme="minorHAnsi" w:cstheme="minorHAnsi"/>
          <w:sz w:val="22"/>
          <w:szCs w:val="22"/>
        </w:rPr>
      </w:pPr>
      <w:r w:rsidRPr="007A0C27">
        <w:rPr>
          <w:rFonts w:asciiTheme="minorHAnsi" w:hAnsiTheme="minorHAnsi" w:cstheme="minorHAnsi"/>
          <w:sz w:val="22"/>
          <w:szCs w:val="22"/>
        </w:rPr>
        <w:t>b.1)</w:t>
      </w:r>
      <w:r w:rsidRPr="007A0C27">
        <w:rPr>
          <w:rFonts w:asciiTheme="minorHAnsi" w:hAnsiTheme="minorHAnsi" w:cstheme="minorHAnsi"/>
          <w:sz w:val="22"/>
          <w:szCs w:val="22"/>
        </w:rPr>
        <w:tab/>
        <w:t>si intende assolto se la cauzione è prestata in una delle forme di cui alla precedente lettera a), punto sub. a.2), mediante la scheda tecnica di cui allo schema di polizza tipo 1.1, approvato con d.m. n. 123 del 2004 o riportato espressamente all’interno della fideiussione o in appendice o allegato alla stessa;</w:t>
      </w:r>
    </w:p>
    <w:p w:rsidR="002A6F6A" w:rsidRPr="007A0C27" w:rsidRDefault="002A6F6A" w:rsidP="002A6F6A">
      <w:pPr>
        <w:widowControl w:val="0"/>
        <w:ind w:left="1418" w:hanging="425"/>
        <w:jc w:val="both"/>
        <w:rPr>
          <w:rFonts w:asciiTheme="minorHAnsi" w:hAnsiTheme="minorHAnsi" w:cstheme="minorHAnsi"/>
          <w:sz w:val="22"/>
          <w:szCs w:val="22"/>
        </w:rPr>
      </w:pPr>
      <w:r w:rsidRPr="007A0C27">
        <w:rPr>
          <w:rFonts w:asciiTheme="minorHAnsi" w:hAnsiTheme="minorHAnsi" w:cstheme="minorHAnsi"/>
          <w:sz w:val="22"/>
          <w:szCs w:val="22"/>
        </w:rPr>
        <w:t>b.2)</w:t>
      </w:r>
      <w:r w:rsidRPr="007A0C27">
        <w:rPr>
          <w:rFonts w:asciiTheme="minorHAnsi" w:hAnsiTheme="minorHAnsi" w:cstheme="minorHAnsi"/>
          <w:sz w:val="22"/>
          <w:szCs w:val="22"/>
        </w:rPr>
        <w:tab/>
        <w:t>in ogni altro caso deve essere prodotto e sottoscritto mediante atto autonomo del fideiussore;</w:t>
      </w:r>
    </w:p>
    <w:p w:rsidR="00DE31C2" w:rsidRPr="007A0C27" w:rsidRDefault="002A6F6A" w:rsidP="00477D16">
      <w:pPr>
        <w:widowControl w:val="0"/>
        <w:suppressAutoHyphens/>
        <w:ind w:left="993" w:hanging="284"/>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r>
      <w:r w:rsidR="00DE31C2" w:rsidRPr="007A0C27">
        <w:rPr>
          <w:rFonts w:asciiTheme="minorHAnsi" w:hAnsiTheme="minorHAnsi" w:cstheme="minorHAnsi"/>
          <w:sz w:val="22"/>
          <w:szCs w:val="22"/>
        </w:rPr>
        <w:t>L’importo della garanzia</w:t>
      </w:r>
      <w:r w:rsidR="00FB020C">
        <w:rPr>
          <w:rFonts w:asciiTheme="minorHAnsi" w:hAnsiTheme="minorHAnsi" w:cstheme="minorHAnsi"/>
          <w:sz w:val="22"/>
          <w:szCs w:val="22"/>
        </w:rPr>
        <w:t xml:space="preserve"> </w:t>
      </w:r>
      <w:r w:rsidR="00DE31C2" w:rsidRPr="007A0C27">
        <w:rPr>
          <w:rFonts w:asciiTheme="minorHAnsi" w:hAnsiTheme="minorHAnsi" w:cstheme="minorHAnsi"/>
          <w:sz w:val="22"/>
          <w:szCs w:val="22"/>
        </w:rPr>
        <w:t>provvisoria e della cauzione definitiva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nonché in tutte le altre ipotesi indicate dall’art.93, co.7, del Codice, per le percentuali ivi indicate.</w:t>
      </w:r>
    </w:p>
    <w:p w:rsidR="002A6F6A" w:rsidRPr="007A0C27" w:rsidRDefault="00DE31C2" w:rsidP="00DE31C2">
      <w:pPr>
        <w:autoSpaceDE w:val="0"/>
        <w:autoSpaceDN w:val="0"/>
        <w:adjustRightInd w:val="0"/>
        <w:ind w:left="993"/>
        <w:jc w:val="both"/>
        <w:rPr>
          <w:rFonts w:asciiTheme="minorHAnsi" w:hAnsiTheme="minorHAnsi" w:cstheme="minorHAnsi"/>
          <w:sz w:val="22"/>
          <w:szCs w:val="22"/>
        </w:rPr>
      </w:pPr>
      <w:r w:rsidRPr="007A0C27">
        <w:rPr>
          <w:rFonts w:asciiTheme="minorHAnsi" w:hAnsiTheme="minorHAnsi" w:cstheme="minorHAnsi"/>
          <w:sz w:val="22"/>
          <w:szCs w:val="22"/>
        </w:rPr>
        <w:lastRenderedPageBreak/>
        <w:t>Per fruire delle suddette riduzioni, gli operatori economici concorrenti dovranno indicare in sede di offerta il possesso dei relativi requisiti, allegando inoltre alla cauzione copia del documento di certificazione o idonea autocertificazione)</w:t>
      </w:r>
      <w:r w:rsidR="00C43BA9" w:rsidRPr="007A0C27">
        <w:rPr>
          <w:rFonts w:asciiTheme="minorHAnsi" w:hAnsiTheme="minorHAnsi" w:cstheme="minorHAnsi"/>
          <w:sz w:val="22"/>
          <w:szCs w:val="22"/>
        </w:rPr>
        <w:t>.</w:t>
      </w:r>
    </w:p>
    <w:p w:rsidR="002A6F6A" w:rsidRPr="007A0C27" w:rsidRDefault="002A6F6A" w:rsidP="002A6F6A">
      <w:pPr>
        <w:widowControl w:val="0"/>
        <w:tabs>
          <w:tab w:val="left" w:pos="-1620"/>
        </w:tabs>
        <w:ind w:left="1418" w:hanging="426"/>
        <w:jc w:val="both"/>
        <w:rPr>
          <w:rFonts w:asciiTheme="minorHAnsi" w:hAnsiTheme="minorHAnsi" w:cstheme="minorHAnsi"/>
          <w:sz w:val="22"/>
          <w:szCs w:val="22"/>
        </w:rPr>
      </w:pPr>
      <w:r w:rsidRPr="007A0C27">
        <w:rPr>
          <w:rFonts w:asciiTheme="minorHAnsi" w:hAnsiTheme="minorHAnsi" w:cstheme="minorHAnsi"/>
          <w:sz w:val="22"/>
          <w:szCs w:val="22"/>
        </w:rPr>
        <w:t>c.2)</w:t>
      </w:r>
      <w:r w:rsidRPr="007A0C27">
        <w:rPr>
          <w:rFonts w:asciiTheme="minorHAnsi" w:hAnsiTheme="minorHAnsi" w:cstheme="minorHAnsi"/>
          <w:sz w:val="22"/>
          <w:szCs w:val="22"/>
        </w:rPr>
        <w:tab/>
        <w:t xml:space="preserve">in caso di raggruppamento temporaneo o di consorzio ordinario la riduzione è ammessa solo se la condizione ricorre per tutti gli operatori economici raggruppati o consorziati; </w:t>
      </w:r>
    </w:p>
    <w:p w:rsidR="002A6F6A" w:rsidRPr="007A0C27" w:rsidRDefault="002A6F6A" w:rsidP="006D4982">
      <w:pPr>
        <w:widowControl w:val="0"/>
        <w:suppressAutoHyphens/>
        <w:ind w:left="993" w:hanging="284"/>
        <w:jc w:val="both"/>
        <w:rPr>
          <w:rFonts w:asciiTheme="minorHAnsi" w:eastAsia="MS Mincho" w:hAnsiTheme="minorHAnsi" w:cstheme="minorHAnsi"/>
          <w:sz w:val="22"/>
          <w:szCs w:val="22"/>
        </w:rPr>
      </w:pPr>
      <w:r w:rsidRPr="007A0C27">
        <w:rPr>
          <w:rFonts w:asciiTheme="minorHAnsi" w:hAnsiTheme="minorHAnsi" w:cstheme="minorHAnsi"/>
          <w:bCs/>
          <w:sz w:val="22"/>
          <w:szCs w:val="22"/>
        </w:rPr>
        <w:t>d)</w:t>
      </w:r>
      <w:r w:rsidRPr="007A0C27">
        <w:rPr>
          <w:rFonts w:asciiTheme="minorHAnsi" w:hAnsiTheme="minorHAnsi" w:cstheme="minorHAnsi"/>
          <w:bCs/>
          <w:sz w:val="22"/>
          <w:szCs w:val="22"/>
        </w:rPr>
        <w:tab/>
        <w:t>la fideiussione, nonché l’impegno di cui alla lettera b) se assunto con atto separato, deve essere presentata in formato cartaceo in originale con sottoscrizione olografa del soggetto competente per conto dell’istituto garante recante l’indicazione della relativa carica o dei poteri</w:t>
      </w:r>
      <w:r w:rsidR="006D4982" w:rsidRPr="007A0C27">
        <w:rPr>
          <w:rFonts w:asciiTheme="minorHAnsi" w:hAnsiTheme="minorHAnsi" w:cstheme="minorHAnsi"/>
          <w:bCs/>
          <w:sz w:val="22"/>
          <w:szCs w:val="22"/>
        </w:rPr>
        <w:t>.</w:t>
      </w:r>
    </w:p>
    <w:p w:rsidR="002A6F6A" w:rsidRPr="007A0C27" w:rsidRDefault="002A6F6A" w:rsidP="002A6F6A">
      <w:pPr>
        <w:widowControl w:val="0"/>
        <w:suppressAutoHyphens/>
        <w:ind w:left="993" w:hanging="284"/>
        <w:jc w:val="both"/>
        <w:rPr>
          <w:rFonts w:asciiTheme="minorHAnsi" w:eastAsia="MS Mincho" w:hAnsiTheme="minorHAnsi" w:cstheme="minorHAnsi"/>
          <w:iCs/>
          <w:sz w:val="22"/>
          <w:szCs w:val="22"/>
          <w:vertAlign w:val="superscript"/>
        </w:rPr>
      </w:pPr>
      <w:r w:rsidRPr="007A0C27">
        <w:rPr>
          <w:rFonts w:asciiTheme="minorHAnsi" w:hAnsiTheme="minorHAnsi" w:cstheme="minorHAnsi"/>
          <w:bCs/>
          <w:sz w:val="22"/>
          <w:szCs w:val="22"/>
        </w:rPr>
        <w:t>e)</w:t>
      </w:r>
      <w:r w:rsidRPr="007A0C27">
        <w:rPr>
          <w:rFonts w:asciiTheme="minorHAnsi" w:hAnsiTheme="minorHAnsi" w:cstheme="minorHAnsi"/>
          <w:bCs/>
          <w:sz w:val="22"/>
          <w:szCs w:val="22"/>
        </w:rPr>
        <w:tab/>
        <w:t>il beneficiario della cauzione provvisoria, che deve essere chiaramente indicato anche sulla fideiussione di cui alla lettera d), è la Stazione appaltante in intestazione.</w:t>
      </w:r>
    </w:p>
    <w:p w:rsidR="00261241" w:rsidRPr="007A0C27" w:rsidRDefault="00261241" w:rsidP="006D25A9">
      <w:pPr>
        <w:widowControl w:val="0"/>
        <w:ind w:left="709" w:hanging="709"/>
        <w:rPr>
          <w:rFonts w:asciiTheme="minorHAnsi" w:hAnsiTheme="minorHAnsi" w:cstheme="minorHAnsi"/>
          <w:b/>
          <w:sz w:val="22"/>
          <w:szCs w:val="22"/>
        </w:rPr>
      </w:pPr>
    </w:p>
    <w:p w:rsidR="00025045" w:rsidRPr="007A0C27" w:rsidRDefault="00025045" w:rsidP="00025045">
      <w:pPr>
        <w:widowControl w:val="0"/>
        <w:autoSpaceDE w:val="0"/>
        <w:autoSpaceDN w:val="0"/>
        <w:adjustRightInd w:val="0"/>
        <w:ind w:right="-20"/>
        <w:rPr>
          <w:rFonts w:asciiTheme="minorHAnsi" w:hAnsiTheme="minorHAnsi" w:cstheme="minorHAnsi"/>
          <w:sz w:val="22"/>
          <w:szCs w:val="22"/>
          <w:u w:val="single"/>
        </w:rPr>
      </w:pPr>
      <w:r w:rsidRPr="007A0C27">
        <w:rPr>
          <w:rFonts w:asciiTheme="minorHAnsi" w:hAnsiTheme="minorHAnsi" w:cstheme="minorHAnsi"/>
          <w:spacing w:val="-1"/>
          <w:sz w:val="22"/>
          <w:szCs w:val="22"/>
          <w:u w:val="single"/>
        </w:rPr>
        <w:t>I</w:t>
      </w:r>
      <w:r w:rsidRPr="007A0C27">
        <w:rPr>
          <w:rFonts w:asciiTheme="minorHAnsi" w:hAnsiTheme="minorHAnsi" w:cstheme="minorHAnsi"/>
          <w:sz w:val="22"/>
          <w:szCs w:val="22"/>
          <w:u w:val="single"/>
        </w:rPr>
        <w:t>n c</w:t>
      </w:r>
      <w:r w:rsidRPr="007A0C27">
        <w:rPr>
          <w:rFonts w:asciiTheme="minorHAnsi" w:hAnsiTheme="minorHAnsi" w:cstheme="minorHAnsi"/>
          <w:spacing w:val="1"/>
          <w:sz w:val="22"/>
          <w:szCs w:val="22"/>
          <w:u w:val="single"/>
        </w:rPr>
        <w:t>a</w:t>
      </w:r>
      <w:r w:rsidRPr="007A0C27">
        <w:rPr>
          <w:rFonts w:asciiTheme="minorHAnsi" w:hAnsiTheme="minorHAnsi" w:cstheme="minorHAnsi"/>
          <w:spacing w:val="-1"/>
          <w:sz w:val="22"/>
          <w:szCs w:val="22"/>
          <w:u w:val="single"/>
        </w:rPr>
        <w:t>s</w:t>
      </w:r>
      <w:r w:rsidRPr="007A0C27">
        <w:rPr>
          <w:rFonts w:asciiTheme="minorHAnsi" w:hAnsiTheme="minorHAnsi" w:cstheme="minorHAnsi"/>
          <w:sz w:val="22"/>
          <w:szCs w:val="22"/>
          <w:u w:val="single"/>
        </w:rPr>
        <w:t>o</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di pre</w:t>
      </w:r>
      <w:r w:rsidRPr="007A0C27">
        <w:rPr>
          <w:rFonts w:asciiTheme="minorHAnsi" w:hAnsiTheme="minorHAnsi" w:cstheme="minorHAnsi"/>
          <w:spacing w:val="-1"/>
          <w:sz w:val="22"/>
          <w:szCs w:val="22"/>
          <w:u w:val="single"/>
        </w:rPr>
        <w:t>s</w:t>
      </w:r>
      <w:r w:rsidRPr="007A0C27">
        <w:rPr>
          <w:rFonts w:asciiTheme="minorHAnsi" w:hAnsiTheme="minorHAnsi" w:cstheme="minorHAnsi"/>
          <w:sz w:val="22"/>
          <w:szCs w:val="22"/>
          <w:u w:val="single"/>
        </w:rPr>
        <w:t>ta</w:t>
      </w:r>
      <w:r w:rsidRPr="007A0C27">
        <w:rPr>
          <w:rFonts w:asciiTheme="minorHAnsi" w:hAnsiTheme="minorHAnsi" w:cstheme="minorHAnsi"/>
          <w:spacing w:val="1"/>
          <w:sz w:val="22"/>
          <w:szCs w:val="22"/>
          <w:u w:val="single"/>
        </w:rPr>
        <w:t>z</w:t>
      </w:r>
      <w:r w:rsidRPr="007A0C27">
        <w:rPr>
          <w:rFonts w:asciiTheme="minorHAnsi" w:hAnsiTheme="minorHAnsi" w:cstheme="minorHAnsi"/>
          <w:sz w:val="22"/>
          <w:szCs w:val="22"/>
          <w:u w:val="single"/>
        </w:rPr>
        <w:t>ione</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de</w:t>
      </w:r>
      <w:r w:rsidRPr="007A0C27">
        <w:rPr>
          <w:rFonts w:asciiTheme="minorHAnsi" w:hAnsiTheme="minorHAnsi" w:cstheme="minorHAnsi"/>
          <w:spacing w:val="1"/>
          <w:sz w:val="22"/>
          <w:szCs w:val="22"/>
          <w:u w:val="single"/>
        </w:rPr>
        <w:t>l</w:t>
      </w:r>
      <w:r w:rsidRPr="007A0C27">
        <w:rPr>
          <w:rFonts w:asciiTheme="minorHAnsi" w:hAnsiTheme="minorHAnsi" w:cstheme="minorHAnsi"/>
          <w:spacing w:val="-2"/>
          <w:sz w:val="22"/>
          <w:szCs w:val="22"/>
          <w:u w:val="single"/>
        </w:rPr>
        <w:t>l</w:t>
      </w:r>
      <w:r w:rsidRPr="007A0C27">
        <w:rPr>
          <w:rFonts w:asciiTheme="minorHAnsi" w:hAnsiTheme="minorHAnsi" w:cstheme="minorHAnsi"/>
          <w:sz w:val="22"/>
          <w:szCs w:val="22"/>
          <w:u w:val="single"/>
        </w:rPr>
        <w:t>a</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g</w:t>
      </w:r>
      <w:r w:rsidRPr="007A0C27">
        <w:rPr>
          <w:rFonts w:asciiTheme="minorHAnsi" w:hAnsiTheme="minorHAnsi" w:cstheme="minorHAnsi"/>
          <w:spacing w:val="1"/>
          <w:sz w:val="22"/>
          <w:szCs w:val="22"/>
          <w:u w:val="single"/>
        </w:rPr>
        <w:t>a</w:t>
      </w:r>
      <w:r w:rsidRPr="007A0C27">
        <w:rPr>
          <w:rFonts w:asciiTheme="minorHAnsi" w:hAnsiTheme="minorHAnsi" w:cstheme="minorHAnsi"/>
          <w:sz w:val="22"/>
          <w:szCs w:val="22"/>
          <w:u w:val="single"/>
        </w:rPr>
        <w:t>ranz</w:t>
      </w:r>
      <w:r w:rsidRPr="007A0C27">
        <w:rPr>
          <w:rFonts w:asciiTheme="minorHAnsi" w:hAnsiTheme="minorHAnsi" w:cstheme="minorHAnsi"/>
          <w:spacing w:val="-2"/>
          <w:sz w:val="22"/>
          <w:szCs w:val="22"/>
          <w:u w:val="single"/>
        </w:rPr>
        <w:t>i</w:t>
      </w:r>
      <w:r w:rsidRPr="007A0C27">
        <w:rPr>
          <w:rFonts w:asciiTheme="minorHAnsi" w:hAnsiTheme="minorHAnsi" w:cstheme="minorHAnsi"/>
          <w:sz w:val="22"/>
          <w:szCs w:val="22"/>
          <w:u w:val="single"/>
        </w:rPr>
        <w:t>a</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p</w:t>
      </w:r>
      <w:r w:rsidRPr="007A0C27">
        <w:rPr>
          <w:rFonts w:asciiTheme="minorHAnsi" w:hAnsiTheme="minorHAnsi" w:cstheme="minorHAnsi"/>
          <w:spacing w:val="-1"/>
          <w:sz w:val="22"/>
          <w:szCs w:val="22"/>
          <w:u w:val="single"/>
        </w:rPr>
        <w:t>r</w:t>
      </w:r>
      <w:r w:rsidRPr="007A0C27">
        <w:rPr>
          <w:rFonts w:asciiTheme="minorHAnsi" w:hAnsiTheme="minorHAnsi" w:cstheme="minorHAnsi"/>
          <w:sz w:val="22"/>
          <w:szCs w:val="22"/>
          <w:u w:val="single"/>
        </w:rPr>
        <w:t>ovv</w:t>
      </w:r>
      <w:r w:rsidRPr="007A0C27">
        <w:rPr>
          <w:rFonts w:asciiTheme="minorHAnsi" w:hAnsiTheme="minorHAnsi" w:cstheme="minorHAnsi"/>
          <w:spacing w:val="1"/>
          <w:sz w:val="22"/>
          <w:szCs w:val="22"/>
          <w:u w:val="single"/>
        </w:rPr>
        <w:t>i</w:t>
      </w:r>
      <w:r w:rsidRPr="007A0C27">
        <w:rPr>
          <w:rFonts w:asciiTheme="minorHAnsi" w:hAnsiTheme="minorHAnsi" w:cstheme="minorHAnsi"/>
          <w:spacing w:val="-1"/>
          <w:sz w:val="22"/>
          <w:szCs w:val="22"/>
          <w:u w:val="single"/>
        </w:rPr>
        <w:t>s</w:t>
      </w:r>
      <w:r w:rsidRPr="007A0C27">
        <w:rPr>
          <w:rFonts w:asciiTheme="minorHAnsi" w:hAnsiTheme="minorHAnsi" w:cstheme="minorHAnsi"/>
          <w:sz w:val="22"/>
          <w:szCs w:val="22"/>
          <w:u w:val="single"/>
        </w:rPr>
        <w:t>o</w:t>
      </w:r>
      <w:r w:rsidRPr="007A0C27">
        <w:rPr>
          <w:rFonts w:asciiTheme="minorHAnsi" w:hAnsiTheme="minorHAnsi" w:cstheme="minorHAnsi"/>
          <w:spacing w:val="-1"/>
          <w:sz w:val="22"/>
          <w:szCs w:val="22"/>
          <w:u w:val="single"/>
        </w:rPr>
        <w:t>r</w:t>
      </w:r>
      <w:r w:rsidRPr="007A0C27">
        <w:rPr>
          <w:rFonts w:asciiTheme="minorHAnsi" w:hAnsiTheme="minorHAnsi" w:cstheme="minorHAnsi"/>
          <w:sz w:val="22"/>
          <w:szCs w:val="22"/>
          <w:u w:val="single"/>
        </w:rPr>
        <w:t>ia</w:t>
      </w:r>
      <w:r w:rsidR="00FB020C">
        <w:rPr>
          <w:rFonts w:asciiTheme="minorHAnsi" w:hAnsiTheme="minorHAnsi" w:cstheme="minorHAnsi"/>
          <w:sz w:val="22"/>
          <w:szCs w:val="22"/>
          <w:u w:val="single"/>
        </w:rPr>
        <w:t xml:space="preserve"> </w:t>
      </w:r>
      <w:r w:rsidRPr="007A0C27">
        <w:rPr>
          <w:rFonts w:asciiTheme="minorHAnsi" w:hAnsiTheme="minorHAnsi" w:cstheme="minorHAnsi"/>
          <w:spacing w:val="-1"/>
          <w:sz w:val="22"/>
          <w:szCs w:val="22"/>
          <w:u w:val="single"/>
        </w:rPr>
        <w:t>s</w:t>
      </w:r>
      <w:r w:rsidRPr="007A0C27">
        <w:rPr>
          <w:rFonts w:asciiTheme="minorHAnsi" w:hAnsiTheme="minorHAnsi" w:cstheme="minorHAnsi"/>
          <w:sz w:val="22"/>
          <w:szCs w:val="22"/>
          <w:u w:val="single"/>
        </w:rPr>
        <w:t>ot</w:t>
      </w:r>
      <w:r w:rsidRPr="007A0C27">
        <w:rPr>
          <w:rFonts w:asciiTheme="minorHAnsi" w:hAnsiTheme="minorHAnsi" w:cstheme="minorHAnsi"/>
          <w:spacing w:val="1"/>
          <w:sz w:val="22"/>
          <w:szCs w:val="22"/>
          <w:u w:val="single"/>
        </w:rPr>
        <w:t>t</w:t>
      </w:r>
      <w:r w:rsidRPr="007A0C27">
        <w:rPr>
          <w:rFonts w:asciiTheme="minorHAnsi" w:hAnsiTheme="minorHAnsi" w:cstheme="minorHAnsi"/>
          <w:sz w:val="22"/>
          <w:szCs w:val="22"/>
          <w:u w:val="single"/>
        </w:rPr>
        <w:t>o</w:t>
      </w:r>
      <w:r w:rsidR="00FB020C">
        <w:rPr>
          <w:rFonts w:asciiTheme="minorHAnsi" w:hAnsiTheme="minorHAnsi" w:cstheme="minorHAnsi"/>
          <w:sz w:val="22"/>
          <w:szCs w:val="22"/>
          <w:u w:val="single"/>
        </w:rPr>
        <w:t xml:space="preserve"> </w:t>
      </w:r>
      <w:r w:rsidRPr="007A0C27">
        <w:rPr>
          <w:rFonts w:asciiTheme="minorHAnsi" w:hAnsiTheme="minorHAnsi" w:cstheme="minorHAnsi"/>
          <w:spacing w:val="-1"/>
          <w:sz w:val="22"/>
          <w:szCs w:val="22"/>
          <w:u w:val="single"/>
        </w:rPr>
        <w:t>f</w:t>
      </w:r>
      <w:r w:rsidRPr="007A0C27">
        <w:rPr>
          <w:rFonts w:asciiTheme="minorHAnsi" w:hAnsiTheme="minorHAnsi" w:cstheme="minorHAnsi"/>
          <w:sz w:val="22"/>
          <w:szCs w:val="22"/>
          <w:u w:val="single"/>
        </w:rPr>
        <w:t>o</w:t>
      </w:r>
      <w:r w:rsidRPr="007A0C27">
        <w:rPr>
          <w:rFonts w:asciiTheme="minorHAnsi" w:hAnsiTheme="minorHAnsi" w:cstheme="minorHAnsi"/>
          <w:spacing w:val="-1"/>
          <w:sz w:val="22"/>
          <w:szCs w:val="22"/>
          <w:u w:val="single"/>
        </w:rPr>
        <w:t>r</w:t>
      </w:r>
      <w:r w:rsidRPr="007A0C27">
        <w:rPr>
          <w:rFonts w:asciiTheme="minorHAnsi" w:hAnsiTheme="minorHAnsi" w:cstheme="minorHAnsi"/>
          <w:sz w:val="22"/>
          <w:szCs w:val="22"/>
          <w:u w:val="single"/>
        </w:rPr>
        <w:t>ma</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di</w:t>
      </w:r>
      <w:r w:rsidR="00FB020C">
        <w:rPr>
          <w:rFonts w:asciiTheme="minorHAnsi" w:hAnsiTheme="minorHAnsi" w:cstheme="minorHAnsi"/>
          <w:sz w:val="22"/>
          <w:szCs w:val="22"/>
          <w:u w:val="single"/>
        </w:rPr>
        <w:t xml:space="preserve"> </w:t>
      </w:r>
      <w:r w:rsidRPr="007A0C27">
        <w:rPr>
          <w:rFonts w:asciiTheme="minorHAnsi" w:hAnsiTheme="minorHAnsi" w:cstheme="minorHAnsi"/>
          <w:spacing w:val="-1"/>
          <w:sz w:val="22"/>
          <w:szCs w:val="22"/>
          <w:u w:val="single"/>
        </w:rPr>
        <w:t>f</w:t>
      </w:r>
      <w:r w:rsidRPr="007A0C27">
        <w:rPr>
          <w:rFonts w:asciiTheme="minorHAnsi" w:hAnsiTheme="minorHAnsi" w:cstheme="minorHAnsi"/>
          <w:sz w:val="22"/>
          <w:szCs w:val="22"/>
          <w:u w:val="single"/>
        </w:rPr>
        <w:t>id</w:t>
      </w:r>
      <w:r w:rsidRPr="007A0C27">
        <w:rPr>
          <w:rFonts w:asciiTheme="minorHAnsi" w:hAnsiTheme="minorHAnsi" w:cstheme="minorHAnsi"/>
          <w:spacing w:val="1"/>
          <w:sz w:val="22"/>
          <w:szCs w:val="22"/>
          <w:u w:val="single"/>
        </w:rPr>
        <w:t>e</w:t>
      </w:r>
      <w:r w:rsidRPr="007A0C27">
        <w:rPr>
          <w:rFonts w:asciiTheme="minorHAnsi" w:hAnsiTheme="minorHAnsi" w:cstheme="minorHAnsi"/>
          <w:sz w:val="22"/>
          <w:szCs w:val="22"/>
          <w:u w:val="single"/>
        </w:rPr>
        <w:t>iu</w:t>
      </w:r>
      <w:r w:rsidRPr="007A0C27">
        <w:rPr>
          <w:rFonts w:asciiTheme="minorHAnsi" w:hAnsiTheme="minorHAnsi" w:cstheme="minorHAnsi"/>
          <w:spacing w:val="-1"/>
          <w:sz w:val="22"/>
          <w:szCs w:val="22"/>
          <w:u w:val="single"/>
        </w:rPr>
        <w:t>ss</w:t>
      </w:r>
      <w:r w:rsidRPr="007A0C27">
        <w:rPr>
          <w:rFonts w:asciiTheme="minorHAnsi" w:hAnsiTheme="minorHAnsi" w:cstheme="minorHAnsi"/>
          <w:sz w:val="22"/>
          <w:szCs w:val="22"/>
          <w:u w:val="single"/>
        </w:rPr>
        <w:t>ione</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q</w:t>
      </w:r>
      <w:r w:rsidRPr="007A0C27">
        <w:rPr>
          <w:rFonts w:asciiTheme="minorHAnsi" w:hAnsiTheme="minorHAnsi" w:cstheme="minorHAnsi"/>
          <w:spacing w:val="2"/>
          <w:sz w:val="22"/>
          <w:szCs w:val="22"/>
          <w:u w:val="single"/>
        </w:rPr>
        <w:t>u</w:t>
      </w:r>
      <w:r w:rsidRPr="007A0C27">
        <w:rPr>
          <w:rFonts w:asciiTheme="minorHAnsi" w:hAnsiTheme="minorHAnsi" w:cstheme="minorHAnsi"/>
          <w:sz w:val="22"/>
          <w:szCs w:val="22"/>
          <w:u w:val="single"/>
        </w:rPr>
        <w:t>es</w:t>
      </w:r>
      <w:r w:rsidRPr="007A0C27">
        <w:rPr>
          <w:rFonts w:asciiTheme="minorHAnsi" w:hAnsiTheme="minorHAnsi" w:cstheme="minorHAnsi"/>
          <w:spacing w:val="-1"/>
          <w:sz w:val="22"/>
          <w:szCs w:val="22"/>
          <w:u w:val="single"/>
        </w:rPr>
        <w:t>t</w:t>
      </w:r>
      <w:r w:rsidRPr="007A0C27">
        <w:rPr>
          <w:rFonts w:asciiTheme="minorHAnsi" w:hAnsiTheme="minorHAnsi" w:cstheme="minorHAnsi"/>
          <w:sz w:val="22"/>
          <w:szCs w:val="22"/>
          <w:u w:val="single"/>
        </w:rPr>
        <w:t>a</w:t>
      </w:r>
      <w:r w:rsidR="00FB020C">
        <w:rPr>
          <w:rFonts w:asciiTheme="minorHAnsi" w:hAnsiTheme="minorHAnsi" w:cstheme="minorHAnsi"/>
          <w:sz w:val="22"/>
          <w:szCs w:val="22"/>
          <w:u w:val="single"/>
        </w:rPr>
        <w:t xml:space="preserve"> </w:t>
      </w:r>
      <w:r w:rsidRPr="007A0C27">
        <w:rPr>
          <w:rFonts w:asciiTheme="minorHAnsi" w:hAnsiTheme="minorHAnsi" w:cstheme="minorHAnsi"/>
          <w:sz w:val="22"/>
          <w:szCs w:val="22"/>
          <w:u w:val="single"/>
        </w:rPr>
        <w:t>dovrà:</w:t>
      </w:r>
    </w:p>
    <w:p w:rsidR="00025045" w:rsidRPr="007A0C27" w:rsidRDefault="00025045" w:rsidP="00025045">
      <w:pPr>
        <w:widowControl w:val="0"/>
        <w:autoSpaceDE w:val="0"/>
        <w:autoSpaceDN w:val="0"/>
        <w:adjustRightInd w:val="0"/>
        <w:spacing w:before="1" w:line="120" w:lineRule="exact"/>
        <w:rPr>
          <w:rFonts w:asciiTheme="minorHAnsi" w:hAnsiTheme="minorHAnsi" w:cstheme="minorHAnsi"/>
          <w:sz w:val="22"/>
          <w:szCs w:val="22"/>
        </w:rPr>
      </w:pPr>
    </w:p>
    <w:p w:rsidR="00025045" w:rsidRPr="007A0C27" w:rsidRDefault="00025045" w:rsidP="00FB020C">
      <w:pPr>
        <w:widowControl w:val="0"/>
        <w:autoSpaceDE w:val="0"/>
        <w:autoSpaceDN w:val="0"/>
        <w:adjustRightInd w:val="0"/>
        <w:ind w:right="-20"/>
        <w:jc w:val="both"/>
        <w:rPr>
          <w:rFonts w:asciiTheme="minorHAnsi" w:hAnsiTheme="minorHAnsi" w:cstheme="minorHAnsi"/>
          <w:sz w:val="22"/>
          <w:szCs w:val="22"/>
        </w:rPr>
      </w:pPr>
      <w:r w:rsidRPr="007A0C27">
        <w:rPr>
          <w:rFonts w:asciiTheme="minorHAnsi" w:hAnsiTheme="minorHAnsi" w:cstheme="minorHAnsi"/>
          <w:sz w:val="22"/>
          <w:szCs w:val="22"/>
        </w:rPr>
        <w:t>1)</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es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ere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odot</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in</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ig</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n</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in</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cop</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utenti</w:t>
      </w:r>
      <w:r w:rsidRPr="007A0C27">
        <w:rPr>
          <w:rFonts w:asciiTheme="minorHAnsi" w:hAnsiTheme="minorHAnsi" w:cstheme="minorHAnsi"/>
          <w:spacing w:val="-1"/>
          <w:sz w:val="22"/>
          <w:szCs w:val="22"/>
        </w:rPr>
        <w:t>c</w:t>
      </w:r>
      <w:r w:rsidRPr="007A0C27">
        <w:rPr>
          <w:rFonts w:asciiTheme="minorHAnsi" w:hAnsiTheme="minorHAnsi" w:cstheme="minorHAnsi"/>
          <w:spacing w:val="4"/>
          <w:sz w:val="22"/>
          <w:szCs w:val="22"/>
        </w:rPr>
        <w:t>a</w:t>
      </w:r>
      <w:r w:rsidRPr="007A0C27">
        <w:rPr>
          <w:rFonts w:asciiTheme="minorHAnsi" w:hAnsiTheme="minorHAnsi" w:cstheme="minorHAnsi"/>
          <w:sz w:val="22"/>
          <w:szCs w:val="22"/>
        </w:rPr>
        <w:t>ta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i</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dell’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1</w:t>
      </w:r>
      <w:r w:rsidRPr="007A0C27">
        <w:rPr>
          <w:rFonts w:asciiTheme="minorHAnsi" w:hAnsiTheme="minorHAnsi" w:cstheme="minorHAnsi"/>
          <w:sz w:val="22"/>
          <w:szCs w:val="22"/>
        </w:rPr>
        <w:t>8</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del</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2"/>
          <w:sz w:val="22"/>
          <w:szCs w:val="22"/>
        </w:rPr>
        <w:t>.</w:t>
      </w:r>
      <w:r w:rsidRPr="007A0C27">
        <w:rPr>
          <w:rFonts w:asciiTheme="minorHAnsi" w:hAnsiTheme="minorHAnsi" w:cstheme="minorHAnsi"/>
          <w:spacing w:val="3"/>
          <w:sz w:val="22"/>
          <w:szCs w:val="22"/>
        </w:rPr>
        <w:t>p</w:t>
      </w:r>
      <w:r w:rsidRPr="007A0C27">
        <w:rPr>
          <w:rFonts w:asciiTheme="minorHAnsi" w:hAnsiTheme="minorHAnsi" w:cstheme="minorHAnsi"/>
          <w:sz w:val="22"/>
          <w:szCs w:val="22"/>
        </w:rPr>
        <w: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.445/</w:t>
      </w:r>
      <w:r w:rsidRPr="007A0C27">
        <w:rPr>
          <w:rFonts w:asciiTheme="minorHAnsi" w:hAnsiTheme="minorHAnsi" w:cstheme="minorHAnsi"/>
          <w:spacing w:val="1"/>
          <w:sz w:val="22"/>
          <w:szCs w:val="22"/>
        </w:rPr>
        <w:t>2</w:t>
      </w:r>
      <w:r w:rsidRPr="007A0C27">
        <w:rPr>
          <w:rFonts w:asciiTheme="minorHAnsi" w:hAnsiTheme="minorHAnsi" w:cstheme="minorHAnsi"/>
          <w:sz w:val="22"/>
          <w:szCs w:val="22"/>
        </w:rPr>
        <w:t>00</w:t>
      </w:r>
      <w:r w:rsidRPr="007A0C27">
        <w:rPr>
          <w:rFonts w:asciiTheme="minorHAnsi" w:hAnsiTheme="minorHAnsi" w:cstheme="minorHAnsi"/>
          <w:spacing w:val="2"/>
          <w:sz w:val="22"/>
          <w:szCs w:val="22"/>
        </w:rPr>
        <w:t>0</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con</w:t>
      </w:r>
      <w:r w:rsidR="00FB020C">
        <w:rPr>
          <w:rFonts w:asciiTheme="minorHAnsi" w:hAnsiTheme="minorHAnsi" w:cstheme="minorHAnsi"/>
          <w:sz w:val="22"/>
          <w:szCs w:val="22"/>
        </w:rPr>
        <w:t xml:space="preserve"> </w:t>
      </w:r>
      <w:r w:rsidRPr="007A0C27">
        <w:rPr>
          <w:rFonts w:asciiTheme="minorHAnsi" w:hAnsiTheme="minorHAnsi" w:cstheme="minorHAnsi"/>
          <w:position w:val="1"/>
          <w:sz w:val="22"/>
          <w:szCs w:val="22"/>
        </w:rPr>
        <w:t>esp</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es</w:t>
      </w:r>
      <w:r w:rsidRPr="007A0C27">
        <w:rPr>
          <w:rFonts w:asciiTheme="minorHAnsi" w:hAnsiTheme="minorHAnsi" w:cstheme="minorHAnsi"/>
          <w:spacing w:val="-2"/>
          <w:position w:val="1"/>
          <w:sz w:val="22"/>
          <w:szCs w:val="22"/>
        </w:rPr>
        <w:t>s</w:t>
      </w:r>
      <w:r w:rsidRPr="007A0C27">
        <w:rPr>
          <w:rFonts w:asciiTheme="minorHAnsi" w:hAnsiTheme="minorHAnsi" w:cstheme="minorHAnsi"/>
          <w:position w:val="1"/>
          <w:sz w:val="22"/>
          <w:szCs w:val="22"/>
        </w:rPr>
        <w:t>a</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men</w:t>
      </w:r>
      <w:r w:rsidRPr="007A0C27">
        <w:rPr>
          <w:rFonts w:asciiTheme="minorHAnsi" w:hAnsiTheme="minorHAnsi" w:cstheme="minorHAnsi"/>
          <w:spacing w:val="1"/>
          <w:position w:val="1"/>
          <w:sz w:val="22"/>
          <w:szCs w:val="22"/>
        </w:rPr>
        <w:t>z</w:t>
      </w:r>
      <w:r w:rsidRPr="007A0C27">
        <w:rPr>
          <w:rFonts w:asciiTheme="minorHAnsi" w:hAnsiTheme="minorHAnsi" w:cstheme="minorHAnsi"/>
          <w:position w:val="1"/>
          <w:sz w:val="22"/>
          <w:szCs w:val="22"/>
        </w:rPr>
        <w:t>ione</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de</w:t>
      </w:r>
      <w:r w:rsidRPr="007A0C27">
        <w:rPr>
          <w:rFonts w:asciiTheme="minorHAnsi" w:hAnsiTheme="minorHAnsi" w:cstheme="minorHAnsi"/>
          <w:spacing w:val="1"/>
          <w:position w:val="1"/>
          <w:sz w:val="22"/>
          <w:szCs w:val="22"/>
        </w:rPr>
        <w:t>l</w:t>
      </w:r>
      <w:r w:rsidRPr="007A0C27">
        <w:rPr>
          <w:rFonts w:asciiTheme="minorHAnsi" w:hAnsiTheme="minorHAnsi" w:cstheme="minorHAnsi"/>
          <w:position w:val="1"/>
          <w:sz w:val="22"/>
          <w:szCs w:val="22"/>
        </w:rPr>
        <w:t>l’o</w:t>
      </w:r>
      <w:r w:rsidRPr="007A0C27">
        <w:rPr>
          <w:rFonts w:asciiTheme="minorHAnsi" w:hAnsiTheme="minorHAnsi" w:cstheme="minorHAnsi"/>
          <w:spacing w:val="-1"/>
          <w:position w:val="1"/>
          <w:sz w:val="22"/>
          <w:szCs w:val="22"/>
        </w:rPr>
        <w:t>g</w:t>
      </w:r>
      <w:r w:rsidRPr="007A0C27">
        <w:rPr>
          <w:rFonts w:asciiTheme="minorHAnsi" w:hAnsiTheme="minorHAnsi" w:cstheme="minorHAnsi"/>
          <w:position w:val="1"/>
          <w:sz w:val="22"/>
          <w:szCs w:val="22"/>
        </w:rPr>
        <w:t>g</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t</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o e 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 xml:space="preserve">l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og</w:t>
      </w:r>
      <w:r w:rsidRPr="007A0C27">
        <w:rPr>
          <w:rFonts w:asciiTheme="minorHAnsi" w:hAnsiTheme="minorHAnsi" w:cstheme="minorHAnsi"/>
          <w:spacing w:val="1"/>
          <w:position w:val="1"/>
          <w:sz w:val="22"/>
          <w:szCs w:val="22"/>
        </w:rPr>
        <w:t>g</w:t>
      </w:r>
      <w:r w:rsidRPr="007A0C27">
        <w:rPr>
          <w:rFonts w:asciiTheme="minorHAnsi" w:hAnsiTheme="minorHAnsi" w:cstheme="minorHAnsi"/>
          <w:position w:val="1"/>
          <w:sz w:val="22"/>
          <w:szCs w:val="22"/>
        </w:rPr>
        <w:t>etto</w:t>
      </w:r>
      <w:r w:rsidR="00FB020C">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g</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rantito;</w:t>
      </w:r>
    </w:p>
    <w:p w:rsidR="00025045" w:rsidRPr="007A0C27" w:rsidRDefault="00025045" w:rsidP="00FB020C">
      <w:pPr>
        <w:widowControl w:val="0"/>
        <w:autoSpaceDE w:val="0"/>
        <w:autoSpaceDN w:val="0"/>
        <w:adjustRightInd w:val="0"/>
        <w:ind w:right="-20"/>
        <w:jc w:val="both"/>
        <w:rPr>
          <w:rFonts w:asciiTheme="minorHAnsi" w:hAnsiTheme="minorHAnsi" w:cstheme="minorHAnsi"/>
          <w:sz w:val="22"/>
          <w:szCs w:val="22"/>
        </w:rPr>
      </w:pPr>
      <w:r w:rsidRPr="007A0C27">
        <w:rPr>
          <w:rFonts w:asciiTheme="minorHAnsi" w:hAnsiTheme="minorHAnsi" w:cstheme="minorHAnsi"/>
          <w:sz w:val="22"/>
          <w:szCs w:val="22"/>
        </w:rPr>
        <w:t>2)</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es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ere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corred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ll’imp</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gno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del</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rante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rinnov</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re,</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u</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richi</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ta della Stazione Appaltante,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la</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ran</w:t>
      </w:r>
      <w:r w:rsidRPr="007A0C27">
        <w:rPr>
          <w:rFonts w:asciiTheme="minorHAnsi" w:hAnsiTheme="minorHAnsi" w:cstheme="minorHAnsi"/>
          <w:spacing w:val="1"/>
          <w:sz w:val="22"/>
          <w:szCs w:val="22"/>
        </w:rPr>
        <w:t>z</w:t>
      </w:r>
      <w:r w:rsidRPr="007A0C27">
        <w:rPr>
          <w:rFonts w:asciiTheme="minorHAnsi" w:hAnsiTheme="minorHAnsi" w:cstheme="minorHAnsi"/>
          <w:sz w:val="22"/>
          <w:szCs w:val="22"/>
        </w:rPr>
        <w:t>ia</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el 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 xml:space="preserve">o in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 xml:space="preserve">ui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 momento d</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lla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ua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den</w:t>
      </w:r>
      <w:r w:rsidRPr="007A0C27">
        <w:rPr>
          <w:rFonts w:asciiTheme="minorHAnsi" w:hAnsiTheme="minorHAnsi" w:cstheme="minorHAnsi"/>
          <w:spacing w:val="-2"/>
          <w:sz w:val="22"/>
          <w:szCs w:val="22"/>
        </w:rPr>
        <w:t>z</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 xml:space="preserve">non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nco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intervenuta l</w:t>
      </w:r>
      <w:r w:rsidRPr="007A0C27">
        <w:rPr>
          <w:rFonts w:asciiTheme="minorHAnsi" w:hAnsiTheme="minorHAnsi" w:cstheme="minorHAnsi"/>
          <w:spacing w:val="1"/>
          <w:sz w:val="22"/>
          <w:szCs w:val="22"/>
        </w:rPr>
        <w: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iu</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ca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w:t>
      </w:r>
    </w:p>
    <w:p w:rsidR="00025045" w:rsidRPr="007A0C27" w:rsidRDefault="00025045" w:rsidP="00FB020C">
      <w:pPr>
        <w:widowControl w:val="0"/>
        <w:autoSpaceDE w:val="0"/>
        <w:autoSpaceDN w:val="0"/>
        <w:adjustRightInd w:val="0"/>
        <w:ind w:right="-20"/>
        <w:jc w:val="both"/>
        <w:rPr>
          <w:rFonts w:asciiTheme="minorHAnsi" w:hAnsiTheme="minorHAnsi" w:cstheme="minorHAnsi"/>
          <w:sz w:val="22"/>
          <w:szCs w:val="22"/>
        </w:rPr>
      </w:pPr>
      <w:r w:rsidRPr="007A0C27">
        <w:rPr>
          <w:rFonts w:asciiTheme="minorHAnsi" w:hAnsiTheme="minorHAnsi" w:cstheme="minorHAnsi"/>
          <w:sz w:val="22"/>
          <w:szCs w:val="22"/>
        </w:rPr>
        <w:t>3)</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v</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idità</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180</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gio</w:t>
      </w:r>
      <w:r w:rsidRPr="007A0C27">
        <w:rPr>
          <w:rFonts w:asciiTheme="minorHAnsi" w:hAnsiTheme="minorHAnsi" w:cstheme="minorHAnsi"/>
          <w:spacing w:val="-3"/>
          <w:sz w:val="22"/>
          <w:szCs w:val="22"/>
        </w:rPr>
        <w:t>r</w:t>
      </w:r>
      <w:r w:rsidRPr="007A0C27">
        <w:rPr>
          <w:rFonts w:asciiTheme="minorHAnsi" w:hAnsiTheme="minorHAnsi" w:cstheme="minorHAnsi"/>
          <w:sz w:val="22"/>
          <w:szCs w:val="22"/>
        </w:rPr>
        <w:t>ni 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l termine ultimo per </w:t>
      </w:r>
      <w:r w:rsidRPr="007A0C27">
        <w:rPr>
          <w:rFonts w:asciiTheme="minorHAnsi" w:hAnsiTheme="minorHAnsi" w:cstheme="minorHAnsi"/>
          <w:spacing w:val="-3"/>
          <w:sz w:val="22"/>
          <w:szCs w:val="22"/>
        </w:rPr>
        <w:t>l</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 de</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l’of</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erta;</w:t>
      </w:r>
    </w:p>
    <w:p w:rsidR="00025045" w:rsidRPr="007A0C27" w:rsidRDefault="00025045" w:rsidP="00FB020C">
      <w:pPr>
        <w:widowControl w:val="0"/>
        <w:autoSpaceDE w:val="0"/>
        <w:autoSpaceDN w:val="0"/>
        <w:adjustRightInd w:val="0"/>
        <w:ind w:right="-20"/>
        <w:jc w:val="both"/>
        <w:rPr>
          <w:rFonts w:asciiTheme="minorHAnsi" w:hAnsiTheme="minorHAnsi" w:cstheme="minorHAnsi"/>
          <w:sz w:val="22"/>
          <w:szCs w:val="22"/>
        </w:rPr>
      </w:pPr>
      <w:r w:rsidRPr="007A0C27">
        <w:rPr>
          <w:rFonts w:asciiTheme="minorHAnsi" w:hAnsiTheme="minorHAnsi" w:cstheme="minorHAnsi"/>
          <w:sz w:val="22"/>
          <w:szCs w:val="22"/>
        </w:rPr>
        <w:t>4)</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in</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di</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z</w:t>
      </w:r>
      <w:r w:rsidRPr="007A0C27">
        <w:rPr>
          <w:rFonts w:asciiTheme="minorHAnsi" w:hAnsiTheme="minorHAnsi" w:cstheme="minorHAnsi"/>
          <w:sz w:val="22"/>
          <w:szCs w:val="22"/>
        </w:rPr>
        <w:t>ione</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un</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ruppamento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tempo</w:t>
      </w:r>
      <w:r w:rsidRPr="007A0C27">
        <w:rPr>
          <w:rFonts w:asciiTheme="minorHAnsi" w:hAnsiTheme="minorHAnsi" w:cstheme="minorHAnsi"/>
          <w:spacing w:val="-1"/>
          <w:sz w:val="22"/>
          <w:szCs w:val="22"/>
        </w:rPr>
        <w:t>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o</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dov</w:t>
      </w:r>
      <w:r w:rsidRPr="007A0C27">
        <w:rPr>
          <w:rFonts w:asciiTheme="minorHAnsi" w:hAnsiTheme="minorHAnsi" w:cstheme="minorHAnsi"/>
          <w:spacing w:val="-3"/>
          <w:sz w:val="22"/>
          <w:szCs w:val="22"/>
        </w:rPr>
        <w:t>r</w:t>
      </w:r>
      <w:r w:rsidRPr="007A0C27">
        <w:rPr>
          <w:rFonts w:asciiTheme="minorHAnsi" w:hAnsiTheme="minorHAnsi" w:cstheme="minorHAnsi"/>
          <w:sz w:val="22"/>
          <w:szCs w:val="22"/>
        </w:rPr>
        <w:t>à rigu</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rdare</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i</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dell</w:t>
      </w:r>
      <w:r w:rsidRPr="007A0C27">
        <w:rPr>
          <w:rFonts w:asciiTheme="minorHAnsi" w:hAnsiTheme="minorHAnsi" w:cstheme="minorHAnsi"/>
          <w:spacing w:val="-2"/>
          <w:sz w:val="22"/>
          <w:szCs w:val="22"/>
        </w:rPr>
        <w: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93,</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w:t>
      </w:r>
      <w:r w:rsidR="00FB020C">
        <w:rPr>
          <w:rFonts w:asciiTheme="minorHAnsi" w:hAnsiTheme="minorHAnsi" w:cstheme="minorHAnsi"/>
          <w:spacing w:val="1"/>
          <w:sz w:val="22"/>
          <w:szCs w:val="22"/>
        </w:rPr>
        <w:t xml:space="preserve">mma </w:t>
      </w:r>
      <w:r w:rsidRPr="007A0C27">
        <w:rPr>
          <w:rFonts w:asciiTheme="minorHAnsi" w:hAnsiTheme="minorHAnsi" w:cstheme="minorHAnsi"/>
          <w:sz w:val="22"/>
          <w:szCs w:val="22"/>
        </w:rPr>
        <w:t>1,</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ultimo</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p</w:t>
      </w:r>
      <w:r w:rsidRPr="007A0C27">
        <w:rPr>
          <w:rFonts w:asciiTheme="minorHAnsi" w:hAnsiTheme="minorHAnsi" w:cstheme="minorHAnsi"/>
          <w:sz w:val="22"/>
          <w:szCs w:val="22"/>
        </w:rPr>
        <w:t>eriodo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del</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od</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tu</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le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l raggruppamen</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tempo</w:t>
      </w:r>
      <w:r w:rsidRPr="007A0C27">
        <w:rPr>
          <w:rFonts w:asciiTheme="minorHAnsi" w:hAnsiTheme="minorHAnsi" w:cstheme="minorHAnsi"/>
          <w:spacing w:val="-1"/>
          <w:sz w:val="22"/>
          <w:szCs w:val="22"/>
        </w:rPr>
        <w:t>r</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o</w:t>
      </w:r>
      <w:r w:rsidR="000015B7" w:rsidRPr="007A0C27">
        <w:rPr>
          <w:rFonts w:asciiTheme="minorHAnsi" w:hAnsiTheme="minorHAnsi" w:cstheme="minorHAnsi"/>
          <w:spacing w:val="-2"/>
          <w:sz w:val="22"/>
          <w:szCs w:val="22"/>
        </w:rPr>
        <w:t>:</w:t>
      </w:r>
    </w:p>
    <w:p w:rsidR="00025045" w:rsidRPr="007A0C27" w:rsidRDefault="00025045" w:rsidP="00FB020C">
      <w:pPr>
        <w:widowControl w:val="0"/>
        <w:autoSpaceDE w:val="0"/>
        <w:autoSpaceDN w:val="0"/>
        <w:adjustRightInd w:val="0"/>
        <w:ind w:right="60"/>
        <w:jc w:val="both"/>
        <w:rPr>
          <w:rFonts w:asciiTheme="minorHAnsi" w:hAnsiTheme="minorHAnsi" w:cstheme="minorHAnsi"/>
          <w:sz w:val="22"/>
          <w:szCs w:val="22"/>
        </w:rPr>
      </w:pPr>
      <w:r w:rsidRPr="007A0C27">
        <w:rPr>
          <w:rFonts w:asciiTheme="minorHAnsi" w:hAnsiTheme="minorHAnsi" w:cstheme="minorHAnsi"/>
          <w:sz w:val="22"/>
          <w:szCs w:val="22"/>
        </w:rPr>
        <w:t>5)</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qu</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lora</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ri</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eri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raggruppamenti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tempo</w:t>
      </w:r>
      <w:r w:rsidRPr="007A0C27">
        <w:rPr>
          <w:rFonts w:asciiTheme="minorHAnsi" w:hAnsiTheme="minorHAnsi" w:cstheme="minorHAnsi"/>
          <w:spacing w:val="-1"/>
          <w:sz w:val="22"/>
          <w:szCs w:val="22"/>
        </w:rPr>
        <w:t>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rete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zi 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din</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rio</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GEIE,</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nti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con</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idon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i</w:t>
      </w:r>
      <w:r w:rsidRPr="007A0C27">
        <w:rPr>
          <w:rFonts w:asciiTheme="minorHAnsi" w:hAnsiTheme="minorHAnsi" w:cstheme="minorHAnsi"/>
          <w:spacing w:val="-3"/>
          <w:sz w:val="22"/>
          <w:szCs w:val="22"/>
        </w:rPr>
        <w:t>t</w:t>
      </w:r>
      <w:r w:rsidRPr="007A0C27">
        <w:rPr>
          <w:rFonts w:asciiTheme="minorHAnsi" w:hAnsiTheme="minorHAnsi" w:cstheme="minorHAnsi"/>
          <w:sz w:val="22"/>
          <w:szCs w:val="22"/>
        </w:rPr>
        <w:t>à</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pl</w:t>
      </w:r>
      <w:r w:rsidRPr="007A0C27">
        <w:rPr>
          <w:rFonts w:asciiTheme="minorHAnsi" w:hAnsiTheme="minorHAnsi" w:cstheme="minorHAnsi"/>
          <w:spacing w:val="-2"/>
          <w:sz w:val="22"/>
          <w:szCs w:val="22"/>
        </w:rPr>
        <w:t>u</w:t>
      </w:r>
      <w:r w:rsidRPr="007A0C27">
        <w:rPr>
          <w:rFonts w:asciiTheme="minorHAnsi" w:hAnsiTheme="minorHAnsi" w:cstheme="minorHAnsi"/>
          <w:sz w:val="22"/>
          <w:szCs w:val="22"/>
        </w:rPr>
        <w:t>ri</w:t>
      </w:r>
      <w:r w:rsidR="00FB020C">
        <w:rPr>
          <w:rFonts w:asciiTheme="minorHAnsi" w:hAnsiTheme="minorHAnsi" w:cstheme="minorHAnsi"/>
          <w:sz w:val="22"/>
          <w:szCs w:val="22"/>
        </w:rPr>
        <w:t xml:space="preserve"> </w:t>
      </w:r>
      <w:r w:rsidRPr="007A0C27">
        <w:rPr>
          <w:rFonts w:asciiTheme="minorHAnsi" w:hAnsiTheme="minorHAnsi" w:cstheme="minorHAnsi"/>
          <w:spacing w:val="-2"/>
          <w:sz w:val="22"/>
          <w:szCs w:val="22"/>
        </w:rPr>
        <w:t>s</w:t>
      </w:r>
      <w:r w:rsidRPr="007A0C27">
        <w:rPr>
          <w:rFonts w:asciiTheme="minorHAnsi" w:hAnsiTheme="minorHAnsi" w:cstheme="minorHAnsi"/>
          <w:sz w:val="22"/>
          <w:szCs w:val="22"/>
        </w:rPr>
        <w:t>og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ettiva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non</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cora</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cos</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ituiti,</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es</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 xml:space="preserve">ere </w:t>
      </w:r>
      <w:r w:rsidRPr="007A0C27">
        <w:rPr>
          <w:rFonts w:asciiTheme="minorHAnsi" w:hAnsiTheme="minorHAnsi" w:cstheme="minorHAnsi"/>
          <w:position w:val="1"/>
          <w:sz w:val="22"/>
          <w:szCs w:val="22"/>
        </w:rPr>
        <w:t>ta</w:t>
      </w:r>
      <w:r w:rsidRPr="007A0C27">
        <w:rPr>
          <w:rFonts w:asciiTheme="minorHAnsi" w:hAnsiTheme="minorHAnsi" w:cstheme="minorHAnsi"/>
          <w:spacing w:val="-1"/>
          <w:position w:val="1"/>
          <w:sz w:val="22"/>
          <w:szCs w:val="22"/>
        </w:rPr>
        <w:t>ss</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tiv</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mente intestate</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a</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tu</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ti</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gli</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oper</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to</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i</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w:t>
      </w:r>
      <w:r w:rsidRPr="007A0C27">
        <w:rPr>
          <w:rFonts w:asciiTheme="minorHAnsi" w:hAnsiTheme="minorHAnsi" w:cstheme="minorHAnsi"/>
          <w:spacing w:val="-2"/>
          <w:position w:val="1"/>
          <w:sz w:val="22"/>
          <w:szCs w:val="22"/>
        </w:rPr>
        <w:t>h</w:t>
      </w:r>
      <w:r w:rsidRPr="007A0C27">
        <w:rPr>
          <w:rFonts w:asciiTheme="minorHAnsi" w:hAnsiTheme="minorHAnsi" w:cstheme="minorHAnsi"/>
          <w:position w:val="1"/>
          <w:sz w:val="22"/>
          <w:szCs w:val="22"/>
        </w:rPr>
        <w:t>e</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cos</w:t>
      </w:r>
      <w:r w:rsidRPr="007A0C27">
        <w:rPr>
          <w:rFonts w:asciiTheme="minorHAnsi" w:hAnsiTheme="minorHAnsi" w:cstheme="minorHAnsi"/>
          <w:spacing w:val="-3"/>
          <w:position w:val="1"/>
          <w:sz w:val="22"/>
          <w:szCs w:val="22"/>
        </w:rPr>
        <w:t>t</w:t>
      </w:r>
      <w:r w:rsidRPr="007A0C27">
        <w:rPr>
          <w:rFonts w:asciiTheme="minorHAnsi" w:hAnsiTheme="minorHAnsi" w:cstheme="minorHAnsi"/>
          <w:position w:val="1"/>
          <w:sz w:val="22"/>
          <w:szCs w:val="22"/>
        </w:rPr>
        <w:t>i</w:t>
      </w:r>
      <w:r w:rsidRPr="007A0C27">
        <w:rPr>
          <w:rFonts w:asciiTheme="minorHAnsi" w:hAnsiTheme="minorHAnsi" w:cstheme="minorHAnsi"/>
          <w:spacing w:val="4"/>
          <w:position w:val="1"/>
          <w:sz w:val="22"/>
          <w:szCs w:val="22"/>
        </w:rPr>
        <w:t>t</w:t>
      </w:r>
      <w:r w:rsidRPr="007A0C27">
        <w:rPr>
          <w:rFonts w:asciiTheme="minorHAnsi" w:hAnsiTheme="minorHAnsi" w:cstheme="minorHAnsi"/>
          <w:position w:val="1"/>
          <w:sz w:val="22"/>
          <w:szCs w:val="22"/>
        </w:rPr>
        <w:t>uiranno</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il</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raggruppa</w:t>
      </w:r>
      <w:r w:rsidRPr="007A0C27">
        <w:rPr>
          <w:rFonts w:asciiTheme="minorHAnsi" w:hAnsiTheme="minorHAnsi" w:cstheme="minorHAnsi"/>
          <w:spacing w:val="-3"/>
          <w:position w:val="1"/>
          <w:sz w:val="22"/>
          <w:szCs w:val="22"/>
        </w:rPr>
        <w:t>m</w:t>
      </w:r>
      <w:r w:rsidRPr="007A0C27">
        <w:rPr>
          <w:rFonts w:asciiTheme="minorHAnsi" w:hAnsiTheme="minorHAnsi" w:cstheme="minorHAnsi"/>
          <w:position w:val="1"/>
          <w:sz w:val="22"/>
          <w:szCs w:val="22"/>
        </w:rPr>
        <w:t>e</w:t>
      </w:r>
      <w:r w:rsidRPr="007A0C27">
        <w:rPr>
          <w:rFonts w:asciiTheme="minorHAnsi" w:hAnsiTheme="minorHAnsi" w:cstheme="minorHAnsi"/>
          <w:spacing w:val="-2"/>
          <w:position w:val="1"/>
          <w:sz w:val="22"/>
          <w:szCs w:val="22"/>
        </w:rPr>
        <w:t>n</w:t>
      </w:r>
      <w:r w:rsidRPr="007A0C27">
        <w:rPr>
          <w:rFonts w:asciiTheme="minorHAnsi" w:hAnsiTheme="minorHAnsi" w:cstheme="minorHAnsi"/>
          <w:position w:val="1"/>
          <w:sz w:val="22"/>
          <w:szCs w:val="22"/>
        </w:rPr>
        <w:t>to,</w:t>
      </w:r>
      <w:r w:rsidR="00FB020C">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l’</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g</w:t>
      </w:r>
      <w:r w:rsidRPr="007A0C27">
        <w:rPr>
          <w:rFonts w:asciiTheme="minorHAnsi" w:hAnsiTheme="minorHAnsi" w:cstheme="minorHAnsi"/>
          <w:spacing w:val="1"/>
          <w:position w:val="1"/>
          <w:sz w:val="22"/>
          <w:szCs w:val="22"/>
        </w:rPr>
        <w:t>g</w:t>
      </w:r>
      <w:r w:rsidRPr="007A0C27">
        <w:rPr>
          <w:rFonts w:asciiTheme="minorHAnsi" w:hAnsiTheme="minorHAnsi" w:cstheme="minorHAnsi"/>
          <w:position w:val="1"/>
          <w:sz w:val="22"/>
          <w:szCs w:val="22"/>
        </w:rPr>
        <w:t>r</w:t>
      </w:r>
      <w:r w:rsidRPr="007A0C27">
        <w:rPr>
          <w:rFonts w:asciiTheme="minorHAnsi" w:hAnsiTheme="minorHAnsi" w:cstheme="minorHAnsi"/>
          <w:spacing w:val="-2"/>
          <w:position w:val="1"/>
          <w:sz w:val="22"/>
          <w:szCs w:val="22"/>
        </w:rPr>
        <w:t>e</w:t>
      </w:r>
      <w:r w:rsidRPr="007A0C27">
        <w:rPr>
          <w:rFonts w:asciiTheme="minorHAnsi" w:hAnsiTheme="minorHAnsi" w:cstheme="minorHAnsi"/>
          <w:position w:val="1"/>
          <w:sz w:val="22"/>
          <w:szCs w:val="22"/>
        </w:rPr>
        <w:t>g</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o</w:t>
      </w:r>
      <w:r w:rsidRPr="007A0C27">
        <w:rPr>
          <w:rFonts w:asciiTheme="minorHAnsi" w:hAnsiTheme="minorHAnsi" w:cstheme="minorHAnsi"/>
          <w:spacing w:val="-2"/>
          <w:position w:val="1"/>
          <w:sz w:val="22"/>
          <w:szCs w:val="22"/>
        </w:rPr>
        <w:t>n</w:t>
      </w:r>
      <w:r w:rsidRPr="007A0C27">
        <w:rPr>
          <w:rFonts w:asciiTheme="minorHAnsi" w:hAnsiTheme="minorHAnsi" w:cstheme="minorHAnsi"/>
          <w:position w:val="1"/>
          <w:sz w:val="22"/>
          <w:szCs w:val="22"/>
        </w:rPr>
        <w:t xml:space="preserve">e </w:t>
      </w:r>
      <w:r w:rsidRPr="007A0C27">
        <w:rPr>
          <w:rFonts w:asciiTheme="minorHAnsi" w:hAnsiTheme="minorHAnsi" w:cstheme="minorHAnsi"/>
          <w:sz w:val="22"/>
          <w:szCs w:val="22"/>
        </w:rPr>
        <w:t>di 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di</w:t>
      </w:r>
      <w:r w:rsidR="00FB020C">
        <w:rPr>
          <w:rFonts w:asciiTheme="minorHAnsi" w:hAnsiTheme="minorHAnsi" w:cstheme="minorHAnsi"/>
          <w:sz w:val="22"/>
          <w:szCs w:val="22"/>
        </w:rPr>
        <w:t xml:space="preserve"> </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et</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 xml:space="preserve">il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pacing w:val="2"/>
          <w:sz w:val="22"/>
          <w:szCs w:val="22"/>
        </w:rPr>
        <w:t>o</w:t>
      </w:r>
      <w:r w:rsidRPr="007A0C27">
        <w:rPr>
          <w:rFonts w:asciiTheme="minorHAnsi" w:hAnsiTheme="minorHAnsi" w:cstheme="minorHAnsi"/>
          <w:sz w:val="22"/>
          <w:szCs w:val="22"/>
        </w:rPr>
        <w:t>,</w:t>
      </w:r>
      <w:r w:rsidR="00FB020C">
        <w:rPr>
          <w:rFonts w:asciiTheme="minorHAnsi" w:hAnsiTheme="minorHAnsi" w:cstheme="minorHAnsi"/>
          <w:sz w:val="22"/>
          <w:szCs w:val="22"/>
        </w:rPr>
        <w:t xml:space="preserve"> </w:t>
      </w:r>
      <w:r w:rsidRPr="007A0C27">
        <w:rPr>
          <w:rFonts w:asciiTheme="minorHAnsi" w:hAnsiTheme="minorHAnsi" w:cstheme="minorHAnsi"/>
          <w:sz w:val="22"/>
          <w:szCs w:val="22"/>
        </w:rPr>
        <w:t>il G</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I</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ind w:right="6622"/>
        <w:jc w:val="both"/>
        <w:rPr>
          <w:rFonts w:asciiTheme="minorHAnsi" w:hAnsiTheme="minorHAnsi" w:cstheme="minorHAnsi"/>
          <w:sz w:val="22"/>
          <w:szCs w:val="22"/>
        </w:rPr>
      </w:pPr>
      <w:r w:rsidRPr="007A0C27">
        <w:rPr>
          <w:rFonts w:asciiTheme="minorHAnsi" w:hAnsiTheme="minorHAnsi" w:cstheme="minorHAnsi"/>
          <w:sz w:val="22"/>
          <w:szCs w:val="22"/>
        </w:rPr>
        <w:t>6)p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v</w:t>
      </w:r>
      <w:r w:rsidRPr="007A0C27">
        <w:rPr>
          <w:rFonts w:asciiTheme="minorHAnsi" w:hAnsiTheme="minorHAnsi" w:cstheme="minorHAnsi"/>
          <w:sz w:val="22"/>
          <w:szCs w:val="22"/>
        </w:rPr>
        <w:t>ed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re</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esp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es</w:t>
      </w:r>
      <w:r w:rsidRPr="007A0C27">
        <w:rPr>
          <w:rFonts w:asciiTheme="minorHAnsi" w:hAnsiTheme="minorHAnsi" w:cstheme="minorHAnsi"/>
          <w:spacing w:val="-1"/>
          <w:sz w:val="22"/>
          <w:szCs w:val="22"/>
        </w:rPr>
        <w:t>s</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mente:</w:t>
      </w:r>
    </w:p>
    <w:p w:rsidR="00025045" w:rsidRPr="007A0C27" w:rsidRDefault="0048713D" w:rsidP="007B0684">
      <w:pPr>
        <w:widowControl w:val="0"/>
        <w:numPr>
          <w:ilvl w:val="0"/>
          <w:numId w:val="3"/>
        </w:numPr>
        <w:autoSpaceDE w:val="0"/>
        <w:autoSpaceDN w:val="0"/>
        <w:adjustRightInd w:val="0"/>
        <w:spacing w:after="200" w:line="269" w:lineRule="exact"/>
        <w:ind w:left="567" w:right="99" w:hanging="141"/>
        <w:jc w:val="both"/>
        <w:rPr>
          <w:rFonts w:asciiTheme="minorHAnsi" w:hAnsiTheme="minorHAnsi" w:cstheme="minorHAnsi"/>
          <w:sz w:val="22"/>
          <w:szCs w:val="22"/>
        </w:rPr>
      </w:pPr>
      <w:r w:rsidRPr="007A0C27">
        <w:rPr>
          <w:rFonts w:asciiTheme="minorHAnsi" w:hAnsiTheme="minorHAnsi" w:cstheme="minorHAnsi"/>
          <w:sz w:val="22"/>
          <w:szCs w:val="22"/>
        </w:rPr>
        <w:t>L</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rinuncia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be</w:t>
      </w:r>
      <w:r w:rsidR="00025045" w:rsidRPr="007A0C27">
        <w:rPr>
          <w:rFonts w:asciiTheme="minorHAnsi" w:hAnsiTheme="minorHAnsi" w:cstheme="minorHAnsi"/>
          <w:spacing w:val="-2"/>
          <w:sz w:val="22"/>
          <w:szCs w:val="22"/>
        </w:rPr>
        <w:t>n</w:t>
      </w:r>
      <w:r w:rsidR="00025045" w:rsidRPr="007A0C27">
        <w:rPr>
          <w:rFonts w:asciiTheme="minorHAnsi" w:hAnsiTheme="minorHAnsi" w:cstheme="minorHAnsi"/>
          <w:sz w:val="22"/>
          <w:szCs w:val="22"/>
        </w:rPr>
        <w:t>efi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io</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l</w:t>
      </w:r>
      <w:r w:rsidR="00025045" w:rsidRPr="007A0C27">
        <w:rPr>
          <w:rFonts w:asciiTheme="minorHAnsi" w:hAnsiTheme="minorHAnsi" w:cstheme="minorHAnsi"/>
          <w:sz w:val="22"/>
          <w:szCs w:val="22"/>
        </w:rPr>
        <w:t>la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v</w:t>
      </w:r>
      <w:r w:rsidR="00025045" w:rsidRPr="007A0C27">
        <w:rPr>
          <w:rFonts w:asciiTheme="minorHAnsi" w:hAnsiTheme="minorHAnsi" w:cstheme="minorHAnsi"/>
          <w:sz w:val="22"/>
          <w:szCs w:val="22"/>
        </w:rPr>
        <w:t>ent</w:t>
      </w:r>
      <w:r w:rsidR="00025045" w:rsidRPr="007A0C27">
        <w:rPr>
          <w:rFonts w:asciiTheme="minorHAnsi" w:hAnsiTheme="minorHAnsi" w:cstheme="minorHAnsi"/>
          <w:spacing w:val="-2"/>
          <w:sz w:val="22"/>
          <w:szCs w:val="22"/>
        </w:rPr>
        <w:t>i</w:t>
      </w:r>
      <w:r w:rsidR="00025045" w:rsidRPr="007A0C27">
        <w:rPr>
          <w:rFonts w:asciiTheme="minorHAnsi" w:hAnsiTheme="minorHAnsi" w:cstheme="minorHAnsi"/>
          <w:sz w:val="22"/>
          <w:szCs w:val="22"/>
        </w:rPr>
        <w:t>va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escu</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z w:val="22"/>
          <w:szCs w:val="22"/>
        </w:rPr>
        <w:t>ione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del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debito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in</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i</w:t>
      </w:r>
      <w:r w:rsidR="00025045" w:rsidRPr="007A0C27">
        <w:rPr>
          <w:rFonts w:asciiTheme="minorHAnsi" w:hAnsiTheme="minorHAnsi" w:cstheme="minorHAnsi"/>
          <w:spacing w:val="-2"/>
          <w:sz w:val="22"/>
          <w:szCs w:val="22"/>
        </w:rPr>
        <w:t>p</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le</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cui</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w:t>
      </w:r>
      <w:r w:rsidR="00025045" w:rsidRPr="007A0C27">
        <w:rPr>
          <w:rFonts w:asciiTheme="minorHAnsi" w:hAnsiTheme="minorHAnsi" w:cstheme="minorHAnsi"/>
          <w:spacing w:val="-2"/>
          <w:sz w:val="22"/>
          <w:szCs w:val="22"/>
        </w:rPr>
        <w:t>l</w:t>
      </w:r>
      <w:r w:rsidR="00025045" w:rsidRPr="007A0C27">
        <w:rPr>
          <w:rFonts w:asciiTheme="minorHAnsi" w:hAnsiTheme="minorHAnsi" w:cstheme="minorHAnsi"/>
          <w:sz w:val="22"/>
          <w:szCs w:val="22"/>
        </w:rPr>
        <w:t>’</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.19</w:t>
      </w:r>
      <w:r w:rsidR="00025045" w:rsidRPr="007A0C27">
        <w:rPr>
          <w:rFonts w:asciiTheme="minorHAnsi" w:hAnsiTheme="minorHAnsi" w:cstheme="minorHAnsi"/>
          <w:spacing w:val="-2"/>
          <w:sz w:val="22"/>
          <w:szCs w:val="22"/>
        </w:rPr>
        <w:t>4</w:t>
      </w:r>
      <w:r w:rsidR="00025045" w:rsidRPr="007A0C27">
        <w:rPr>
          <w:rFonts w:asciiTheme="minorHAnsi" w:hAnsiTheme="minorHAnsi" w:cstheme="minorHAnsi"/>
          <w:sz w:val="22"/>
          <w:szCs w:val="22"/>
        </w:rPr>
        <w:t xml:space="preserve">4 </w:t>
      </w:r>
      <w:r w:rsidR="00025045" w:rsidRPr="007A0C27">
        <w:rPr>
          <w:rFonts w:asciiTheme="minorHAnsi" w:hAnsiTheme="minorHAnsi" w:cstheme="minorHAnsi"/>
          <w:position w:val="1"/>
          <w:sz w:val="22"/>
          <w:szCs w:val="22"/>
        </w:rPr>
        <w:t>d</w:t>
      </w:r>
      <w:r w:rsidR="00025045" w:rsidRPr="007A0C27">
        <w:rPr>
          <w:rFonts w:asciiTheme="minorHAnsi" w:hAnsiTheme="minorHAnsi" w:cstheme="minorHAnsi"/>
          <w:spacing w:val="1"/>
          <w:position w:val="1"/>
          <w:sz w:val="22"/>
          <w:szCs w:val="22"/>
        </w:rPr>
        <w:t>e</w:t>
      </w:r>
      <w:r w:rsidR="00025045" w:rsidRPr="007A0C27">
        <w:rPr>
          <w:rFonts w:asciiTheme="minorHAnsi" w:hAnsiTheme="minorHAnsi" w:cstheme="minorHAnsi"/>
          <w:position w:val="1"/>
          <w:sz w:val="22"/>
          <w:szCs w:val="22"/>
        </w:rPr>
        <w:t>l</w:t>
      </w:r>
      <w:r>
        <w:rPr>
          <w:rFonts w:asciiTheme="minorHAnsi" w:hAnsiTheme="minorHAnsi" w:cstheme="minorHAnsi"/>
          <w:position w:val="1"/>
          <w:sz w:val="22"/>
          <w:szCs w:val="22"/>
        </w:rPr>
        <w:t xml:space="preserve"> </w:t>
      </w:r>
      <w:r w:rsidR="00025045" w:rsidRPr="007A0C27">
        <w:rPr>
          <w:rFonts w:asciiTheme="minorHAnsi" w:hAnsiTheme="minorHAnsi" w:cstheme="minorHAnsi"/>
          <w:spacing w:val="1"/>
          <w:position w:val="1"/>
          <w:sz w:val="22"/>
          <w:szCs w:val="22"/>
        </w:rPr>
        <w:t>c</w:t>
      </w:r>
      <w:r w:rsidR="00025045" w:rsidRPr="007A0C27">
        <w:rPr>
          <w:rFonts w:asciiTheme="minorHAnsi" w:hAnsiTheme="minorHAnsi" w:cstheme="minorHAnsi"/>
          <w:position w:val="1"/>
          <w:sz w:val="22"/>
          <w:szCs w:val="22"/>
        </w:rPr>
        <w:t>odi</w:t>
      </w:r>
      <w:r w:rsidR="00025045" w:rsidRPr="007A0C27">
        <w:rPr>
          <w:rFonts w:asciiTheme="minorHAnsi" w:hAnsiTheme="minorHAnsi" w:cstheme="minorHAnsi"/>
          <w:spacing w:val="-1"/>
          <w:position w:val="1"/>
          <w:sz w:val="22"/>
          <w:szCs w:val="22"/>
        </w:rPr>
        <w:t>c</w:t>
      </w:r>
      <w:r w:rsidR="00025045" w:rsidRPr="007A0C27">
        <w:rPr>
          <w:rFonts w:asciiTheme="minorHAnsi" w:hAnsiTheme="minorHAnsi" w:cstheme="minorHAnsi"/>
          <w:position w:val="1"/>
          <w:sz w:val="22"/>
          <w:szCs w:val="22"/>
        </w:rPr>
        <w:t>e</w:t>
      </w:r>
      <w:r>
        <w:rPr>
          <w:rFonts w:asciiTheme="minorHAnsi" w:hAnsiTheme="minorHAnsi" w:cstheme="minorHAnsi"/>
          <w:position w:val="1"/>
          <w:sz w:val="22"/>
          <w:szCs w:val="22"/>
        </w:rPr>
        <w:t xml:space="preserve"> </w:t>
      </w:r>
      <w:r w:rsidR="00025045" w:rsidRPr="007A0C27">
        <w:rPr>
          <w:rFonts w:asciiTheme="minorHAnsi" w:hAnsiTheme="minorHAnsi" w:cstheme="minorHAnsi"/>
          <w:spacing w:val="1"/>
          <w:position w:val="1"/>
          <w:sz w:val="22"/>
          <w:szCs w:val="22"/>
        </w:rPr>
        <w:t>c</w:t>
      </w:r>
      <w:r w:rsidR="00025045" w:rsidRPr="007A0C27">
        <w:rPr>
          <w:rFonts w:asciiTheme="minorHAnsi" w:hAnsiTheme="minorHAnsi" w:cstheme="minorHAnsi"/>
          <w:position w:val="1"/>
          <w:sz w:val="22"/>
          <w:szCs w:val="22"/>
        </w:rPr>
        <w:t>ivi</w:t>
      </w:r>
      <w:r w:rsidR="00025045" w:rsidRPr="007A0C27">
        <w:rPr>
          <w:rFonts w:asciiTheme="minorHAnsi" w:hAnsiTheme="minorHAnsi" w:cstheme="minorHAnsi"/>
          <w:spacing w:val="-1"/>
          <w:position w:val="1"/>
          <w:sz w:val="22"/>
          <w:szCs w:val="22"/>
        </w:rPr>
        <w:t>l</w:t>
      </w:r>
      <w:r w:rsidR="00025045" w:rsidRPr="007A0C27">
        <w:rPr>
          <w:rFonts w:asciiTheme="minorHAnsi" w:hAnsiTheme="minorHAnsi" w:cstheme="minorHAnsi"/>
          <w:position w:val="1"/>
          <w:sz w:val="22"/>
          <w:szCs w:val="22"/>
        </w:rPr>
        <w:t>e,</w:t>
      </w:r>
      <w:r>
        <w:rPr>
          <w:rFonts w:asciiTheme="minorHAnsi" w:hAnsiTheme="minorHAnsi" w:cstheme="minorHAnsi"/>
          <w:position w:val="1"/>
          <w:sz w:val="22"/>
          <w:szCs w:val="22"/>
        </w:rPr>
        <w:t xml:space="preserve"> </w:t>
      </w:r>
      <w:r w:rsidR="00025045" w:rsidRPr="007A0C27">
        <w:rPr>
          <w:rFonts w:asciiTheme="minorHAnsi" w:hAnsiTheme="minorHAnsi" w:cstheme="minorHAnsi"/>
          <w:position w:val="1"/>
          <w:sz w:val="22"/>
          <w:szCs w:val="22"/>
        </w:rPr>
        <w:t>vol</w:t>
      </w:r>
      <w:r w:rsidR="00025045" w:rsidRPr="007A0C27">
        <w:rPr>
          <w:rFonts w:asciiTheme="minorHAnsi" w:hAnsiTheme="minorHAnsi" w:cstheme="minorHAnsi"/>
          <w:spacing w:val="1"/>
          <w:position w:val="1"/>
          <w:sz w:val="22"/>
          <w:szCs w:val="22"/>
        </w:rPr>
        <w:t>e</w:t>
      </w:r>
      <w:r w:rsidR="00025045" w:rsidRPr="007A0C27">
        <w:rPr>
          <w:rFonts w:asciiTheme="minorHAnsi" w:hAnsiTheme="minorHAnsi" w:cstheme="minorHAnsi"/>
          <w:position w:val="1"/>
          <w:sz w:val="22"/>
          <w:szCs w:val="22"/>
        </w:rPr>
        <w:t>ndo</w:t>
      </w:r>
      <w:r>
        <w:rPr>
          <w:rFonts w:asciiTheme="minorHAnsi" w:hAnsiTheme="minorHAnsi" w:cstheme="minorHAnsi"/>
          <w:position w:val="1"/>
          <w:sz w:val="22"/>
          <w:szCs w:val="22"/>
        </w:rPr>
        <w:t xml:space="preserve"> </w:t>
      </w:r>
      <w:r w:rsidR="00025045" w:rsidRPr="007A0C27">
        <w:rPr>
          <w:rFonts w:asciiTheme="minorHAnsi" w:hAnsiTheme="minorHAnsi" w:cstheme="minorHAnsi"/>
          <w:position w:val="1"/>
          <w:sz w:val="22"/>
          <w:szCs w:val="22"/>
        </w:rPr>
        <w:t>ed</w:t>
      </w:r>
      <w:r>
        <w:rPr>
          <w:rFonts w:asciiTheme="minorHAnsi" w:hAnsiTheme="minorHAnsi" w:cstheme="minorHAnsi"/>
          <w:position w:val="1"/>
          <w:sz w:val="22"/>
          <w:szCs w:val="22"/>
        </w:rPr>
        <w:t xml:space="preserve"> </w:t>
      </w:r>
      <w:r w:rsidR="00025045" w:rsidRPr="007A0C27">
        <w:rPr>
          <w:rFonts w:asciiTheme="minorHAnsi" w:hAnsiTheme="minorHAnsi" w:cstheme="minorHAnsi"/>
          <w:spacing w:val="1"/>
          <w:position w:val="1"/>
          <w:sz w:val="22"/>
          <w:szCs w:val="22"/>
        </w:rPr>
        <w:t>i</w:t>
      </w:r>
      <w:r w:rsidR="00025045" w:rsidRPr="007A0C27">
        <w:rPr>
          <w:rFonts w:asciiTheme="minorHAnsi" w:hAnsiTheme="minorHAnsi" w:cstheme="minorHAnsi"/>
          <w:position w:val="1"/>
          <w:sz w:val="22"/>
          <w:szCs w:val="22"/>
        </w:rPr>
        <w:t>ntend</w:t>
      </w:r>
      <w:r w:rsidR="00025045" w:rsidRPr="007A0C27">
        <w:rPr>
          <w:rFonts w:asciiTheme="minorHAnsi" w:hAnsiTheme="minorHAnsi" w:cstheme="minorHAnsi"/>
          <w:spacing w:val="1"/>
          <w:position w:val="1"/>
          <w:sz w:val="22"/>
          <w:szCs w:val="22"/>
        </w:rPr>
        <w:t>e</w:t>
      </w:r>
      <w:r w:rsidR="00025045" w:rsidRPr="007A0C27">
        <w:rPr>
          <w:rFonts w:asciiTheme="minorHAnsi" w:hAnsiTheme="minorHAnsi" w:cstheme="minorHAnsi"/>
          <w:position w:val="1"/>
          <w:sz w:val="22"/>
          <w:szCs w:val="22"/>
        </w:rPr>
        <w:t>ndo</w:t>
      </w:r>
      <w:r>
        <w:rPr>
          <w:rFonts w:asciiTheme="minorHAnsi" w:hAnsiTheme="minorHAnsi" w:cstheme="minorHAnsi"/>
          <w:position w:val="1"/>
          <w:sz w:val="22"/>
          <w:szCs w:val="22"/>
        </w:rPr>
        <w:t xml:space="preserve"> </w:t>
      </w:r>
      <w:r w:rsidR="00025045" w:rsidRPr="007A0C27">
        <w:rPr>
          <w:rFonts w:asciiTheme="minorHAnsi" w:hAnsiTheme="minorHAnsi" w:cstheme="minorHAnsi"/>
          <w:spacing w:val="-1"/>
          <w:position w:val="1"/>
          <w:sz w:val="22"/>
          <w:szCs w:val="22"/>
        </w:rPr>
        <w:t>r</w:t>
      </w:r>
      <w:r w:rsidR="00025045" w:rsidRPr="007A0C27">
        <w:rPr>
          <w:rFonts w:asciiTheme="minorHAnsi" w:hAnsiTheme="minorHAnsi" w:cstheme="minorHAnsi"/>
          <w:position w:val="1"/>
          <w:sz w:val="22"/>
          <w:szCs w:val="22"/>
        </w:rPr>
        <w:t>es</w:t>
      </w:r>
      <w:r w:rsidR="00025045" w:rsidRPr="007A0C27">
        <w:rPr>
          <w:rFonts w:asciiTheme="minorHAnsi" w:hAnsiTheme="minorHAnsi" w:cstheme="minorHAnsi"/>
          <w:spacing w:val="-1"/>
          <w:position w:val="1"/>
          <w:sz w:val="22"/>
          <w:szCs w:val="22"/>
        </w:rPr>
        <w:t>t</w:t>
      </w:r>
      <w:r w:rsidR="00025045" w:rsidRPr="007A0C27">
        <w:rPr>
          <w:rFonts w:asciiTheme="minorHAnsi" w:hAnsiTheme="minorHAnsi" w:cstheme="minorHAnsi"/>
          <w:spacing w:val="1"/>
          <w:position w:val="1"/>
          <w:sz w:val="22"/>
          <w:szCs w:val="22"/>
        </w:rPr>
        <w:t>a</w:t>
      </w:r>
      <w:r w:rsidR="00025045" w:rsidRPr="007A0C27">
        <w:rPr>
          <w:rFonts w:asciiTheme="minorHAnsi" w:hAnsiTheme="minorHAnsi" w:cstheme="minorHAnsi"/>
          <w:spacing w:val="2"/>
          <w:position w:val="1"/>
          <w:sz w:val="22"/>
          <w:szCs w:val="22"/>
        </w:rPr>
        <w:t>r</w:t>
      </w:r>
      <w:r w:rsidR="00025045" w:rsidRPr="007A0C27">
        <w:rPr>
          <w:rFonts w:asciiTheme="minorHAnsi" w:hAnsiTheme="minorHAnsi" w:cstheme="minorHAnsi"/>
          <w:position w:val="1"/>
          <w:sz w:val="22"/>
          <w:szCs w:val="22"/>
        </w:rPr>
        <w:t>e</w:t>
      </w:r>
      <w:r>
        <w:rPr>
          <w:rFonts w:asciiTheme="minorHAnsi" w:hAnsiTheme="minorHAnsi" w:cstheme="minorHAnsi"/>
          <w:position w:val="1"/>
          <w:sz w:val="22"/>
          <w:szCs w:val="22"/>
        </w:rPr>
        <w:t xml:space="preserve"> </w:t>
      </w:r>
      <w:r w:rsidR="00025045" w:rsidRPr="007A0C27">
        <w:rPr>
          <w:rFonts w:asciiTheme="minorHAnsi" w:hAnsiTheme="minorHAnsi" w:cstheme="minorHAnsi"/>
          <w:position w:val="1"/>
          <w:sz w:val="22"/>
          <w:szCs w:val="22"/>
        </w:rPr>
        <w:t>obb</w:t>
      </w:r>
      <w:r w:rsidR="00025045" w:rsidRPr="007A0C27">
        <w:rPr>
          <w:rFonts w:asciiTheme="minorHAnsi" w:hAnsiTheme="minorHAnsi" w:cstheme="minorHAnsi"/>
          <w:spacing w:val="1"/>
          <w:position w:val="1"/>
          <w:sz w:val="22"/>
          <w:szCs w:val="22"/>
        </w:rPr>
        <w:t>l</w:t>
      </w:r>
      <w:r w:rsidR="00025045" w:rsidRPr="007A0C27">
        <w:rPr>
          <w:rFonts w:asciiTheme="minorHAnsi" w:hAnsiTheme="minorHAnsi" w:cstheme="minorHAnsi"/>
          <w:position w:val="1"/>
          <w:sz w:val="22"/>
          <w:szCs w:val="22"/>
        </w:rPr>
        <w:t>ig</w:t>
      </w:r>
      <w:r w:rsidR="00025045" w:rsidRPr="007A0C27">
        <w:rPr>
          <w:rFonts w:asciiTheme="minorHAnsi" w:hAnsiTheme="minorHAnsi" w:cstheme="minorHAnsi"/>
          <w:spacing w:val="1"/>
          <w:position w:val="1"/>
          <w:sz w:val="22"/>
          <w:szCs w:val="22"/>
        </w:rPr>
        <w:t>a</w:t>
      </w:r>
      <w:r w:rsidR="00025045" w:rsidRPr="007A0C27">
        <w:rPr>
          <w:rFonts w:asciiTheme="minorHAnsi" w:hAnsiTheme="minorHAnsi" w:cstheme="minorHAnsi"/>
          <w:position w:val="1"/>
          <w:sz w:val="22"/>
          <w:szCs w:val="22"/>
        </w:rPr>
        <w:t>ta</w:t>
      </w:r>
      <w:r>
        <w:rPr>
          <w:rFonts w:asciiTheme="minorHAnsi" w:hAnsiTheme="minorHAnsi" w:cstheme="minorHAnsi"/>
          <w:position w:val="1"/>
          <w:sz w:val="22"/>
          <w:szCs w:val="22"/>
        </w:rPr>
        <w:t xml:space="preserve"> </w:t>
      </w:r>
      <w:r w:rsidR="00025045" w:rsidRPr="007A0C27">
        <w:rPr>
          <w:rFonts w:asciiTheme="minorHAnsi" w:hAnsiTheme="minorHAnsi" w:cstheme="minorHAnsi"/>
          <w:position w:val="1"/>
          <w:sz w:val="22"/>
          <w:szCs w:val="22"/>
        </w:rPr>
        <w:t xml:space="preserve">in </w:t>
      </w:r>
      <w:r w:rsidR="00025045" w:rsidRPr="007A0C27">
        <w:rPr>
          <w:rFonts w:asciiTheme="minorHAnsi" w:hAnsiTheme="minorHAnsi" w:cstheme="minorHAnsi"/>
          <w:spacing w:val="-1"/>
          <w:position w:val="1"/>
          <w:sz w:val="22"/>
          <w:szCs w:val="22"/>
        </w:rPr>
        <w:t>s</w:t>
      </w:r>
      <w:r w:rsidR="00025045" w:rsidRPr="007A0C27">
        <w:rPr>
          <w:rFonts w:asciiTheme="minorHAnsi" w:hAnsiTheme="minorHAnsi" w:cstheme="minorHAnsi"/>
          <w:position w:val="1"/>
          <w:sz w:val="22"/>
          <w:szCs w:val="22"/>
        </w:rPr>
        <w:t>olido</w:t>
      </w:r>
      <w:r>
        <w:rPr>
          <w:rFonts w:asciiTheme="minorHAnsi" w:hAnsiTheme="minorHAnsi" w:cstheme="minorHAnsi"/>
          <w:position w:val="1"/>
          <w:sz w:val="22"/>
          <w:szCs w:val="22"/>
        </w:rPr>
        <w:t xml:space="preserve"> </w:t>
      </w:r>
      <w:r w:rsidR="00025045" w:rsidRPr="007A0C27">
        <w:rPr>
          <w:rFonts w:asciiTheme="minorHAnsi" w:hAnsiTheme="minorHAnsi" w:cstheme="minorHAnsi"/>
          <w:spacing w:val="1"/>
          <w:position w:val="1"/>
          <w:sz w:val="22"/>
          <w:szCs w:val="22"/>
        </w:rPr>
        <w:t>c</w:t>
      </w:r>
      <w:r w:rsidR="00025045" w:rsidRPr="007A0C27">
        <w:rPr>
          <w:rFonts w:asciiTheme="minorHAnsi" w:hAnsiTheme="minorHAnsi" w:cstheme="minorHAnsi"/>
          <w:position w:val="1"/>
          <w:sz w:val="22"/>
          <w:szCs w:val="22"/>
        </w:rPr>
        <w:t>on</w:t>
      </w:r>
      <w:r>
        <w:rPr>
          <w:rFonts w:asciiTheme="minorHAnsi" w:hAnsiTheme="minorHAnsi" w:cstheme="minorHAnsi"/>
          <w:position w:val="1"/>
          <w:sz w:val="22"/>
          <w:szCs w:val="22"/>
        </w:rPr>
        <w:t xml:space="preserve"> </w:t>
      </w:r>
      <w:r w:rsidR="00025045" w:rsidRPr="007A0C27">
        <w:rPr>
          <w:rFonts w:asciiTheme="minorHAnsi" w:hAnsiTheme="minorHAnsi" w:cstheme="minorHAnsi"/>
          <w:position w:val="1"/>
          <w:sz w:val="22"/>
          <w:szCs w:val="22"/>
        </w:rPr>
        <w:t xml:space="preserve">il </w:t>
      </w:r>
      <w:r w:rsidR="00025045" w:rsidRPr="007A0C27">
        <w:rPr>
          <w:rFonts w:asciiTheme="minorHAnsi" w:hAnsiTheme="minorHAnsi" w:cstheme="minorHAnsi"/>
          <w:spacing w:val="-2"/>
          <w:position w:val="1"/>
          <w:sz w:val="22"/>
          <w:szCs w:val="22"/>
        </w:rPr>
        <w:t>d</w:t>
      </w:r>
      <w:r w:rsidR="00025045" w:rsidRPr="007A0C27">
        <w:rPr>
          <w:rFonts w:asciiTheme="minorHAnsi" w:hAnsiTheme="minorHAnsi" w:cstheme="minorHAnsi"/>
          <w:position w:val="1"/>
          <w:sz w:val="22"/>
          <w:szCs w:val="22"/>
        </w:rPr>
        <w:t>eb</w:t>
      </w:r>
      <w:r w:rsidR="00025045" w:rsidRPr="007A0C27">
        <w:rPr>
          <w:rFonts w:asciiTheme="minorHAnsi" w:hAnsiTheme="minorHAnsi" w:cstheme="minorHAnsi"/>
          <w:spacing w:val="1"/>
          <w:position w:val="1"/>
          <w:sz w:val="22"/>
          <w:szCs w:val="22"/>
        </w:rPr>
        <w:t>i</w:t>
      </w:r>
      <w:r w:rsidR="00025045" w:rsidRPr="007A0C27">
        <w:rPr>
          <w:rFonts w:asciiTheme="minorHAnsi" w:hAnsiTheme="minorHAnsi" w:cstheme="minorHAnsi"/>
          <w:position w:val="1"/>
          <w:sz w:val="22"/>
          <w:szCs w:val="22"/>
        </w:rPr>
        <w:t>to</w:t>
      </w:r>
      <w:r w:rsidR="00025045" w:rsidRPr="007A0C27">
        <w:rPr>
          <w:rFonts w:asciiTheme="minorHAnsi" w:hAnsiTheme="minorHAnsi" w:cstheme="minorHAnsi"/>
          <w:spacing w:val="-1"/>
          <w:position w:val="1"/>
          <w:sz w:val="22"/>
          <w:szCs w:val="22"/>
        </w:rPr>
        <w:t>r</w:t>
      </w:r>
      <w:r w:rsidR="00025045" w:rsidRPr="007A0C27">
        <w:rPr>
          <w:rFonts w:asciiTheme="minorHAnsi" w:hAnsiTheme="minorHAnsi" w:cstheme="minorHAnsi"/>
          <w:position w:val="1"/>
          <w:sz w:val="22"/>
          <w:szCs w:val="22"/>
        </w:rPr>
        <w:t>e;</w:t>
      </w:r>
    </w:p>
    <w:p w:rsidR="00025045" w:rsidRPr="007A0C27" w:rsidRDefault="0048713D" w:rsidP="007B0684">
      <w:pPr>
        <w:widowControl w:val="0"/>
        <w:numPr>
          <w:ilvl w:val="0"/>
          <w:numId w:val="3"/>
        </w:numPr>
        <w:autoSpaceDE w:val="0"/>
        <w:autoSpaceDN w:val="0"/>
        <w:adjustRightInd w:val="0"/>
        <w:spacing w:after="200" w:line="276" w:lineRule="auto"/>
        <w:ind w:left="567" w:right="99" w:hanging="141"/>
        <w:jc w:val="both"/>
        <w:rPr>
          <w:rFonts w:asciiTheme="minorHAnsi" w:hAnsiTheme="minorHAnsi" w:cstheme="minorHAnsi"/>
          <w:sz w:val="22"/>
          <w:szCs w:val="22"/>
        </w:rPr>
      </w:pPr>
      <w:r w:rsidRPr="007A0C27">
        <w:rPr>
          <w:rFonts w:asciiTheme="minorHAnsi" w:hAnsiTheme="minorHAnsi" w:cstheme="minorHAnsi"/>
          <w:sz w:val="22"/>
          <w:szCs w:val="22"/>
        </w:rPr>
        <w:t>L</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inun</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ia</w:t>
      </w:r>
      <w:r w:rsidR="00025045" w:rsidRPr="007A0C27">
        <w:rPr>
          <w:rFonts w:asciiTheme="minorHAnsi" w:hAnsiTheme="minorHAnsi" w:cstheme="minorHAnsi"/>
          <w:spacing w:val="1"/>
          <w:sz w:val="22"/>
          <w:szCs w:val="22"/>
        </w:rPr>
        <w:t xml:space="preserve"> a</w:t>
      </w:r>
      <w:r w:rsidR="00025045" w:rsidRPr="007A0C27">
        <w:rPr>
          <w:rFonts w:asciiTheme="minorHAnsi" w:hAnsiTheme="minorHAnsi" w:cstheme="minorHAnsi"/>
          <w:sz w:val="22"/>
          <w:szCs w:val="22"/>
        </w:rPr>
        <w:t>d</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pacing w:val="-2"/>
          <w:sz w:val="22"/>
          <w:szCs w:val="22"/>
        </w:rPr>
        <w:t>c</w:t>
      </w:r>
      <w:r w:rsidR="00025045" w:rsidRPr="007A0C27">
        <w:rPr>
          <w:rFonts w:asciiTheme="minorHAnsi" w:hAnsiTheme="minorHAnsi" w:cstheme="minorHAnsi"/>
          <w:sz w:val="22"/>
          <w:szCs w:val="22"/>
        </w:rPr>
        <w:t>ep</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re la</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renza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dei</w:t>
      </w:r>
      <w:r>
        <w:rPr>
          <w:rFonts w:asciiTheme="minorHAnsi" w:hAnsiTheme="minorHAnsi" w:cstheme="minorHAnsi"/>
          <w:sz w:val="22"/>
          <w:szCs w:val="22"/>
        </w:rPr>
        <w:t xml:space="preserve"> </w:t>
      </w:r>
      <w:r w:rsidR="00025045" w:rsidRPr="007A0C27">
        <w:rPr>
          <w:rFonts w:asciiTheme="minorHAnsi" w:hAnsiTheme="minorHAnsi" w:cstheme="minorHAnsi"/>
          <w:spacing w:val="-3"/>
          <w:sz w:val="22"/>
          <w:szCs w:val="22"/>
        </w:rPr>
        <w:t>t</w:t>
      </w:r>
      <w:r w:rsidR="00025045" w:rsidRPr="007A0C27">
        <w:rPr>
          <w:rFonts w:asciiTheme="minorHAnsi" w:hAnsiTheme="minorHAnsi" w:cstheme="minorHAnsi"/>
          <w:sz w:val="22"/>
          <w:szCs w:val="22"/>
        </w:rPr>
        <w:t xml:space="preserve">ermini di </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 xml:space="preserve">ui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 xml:space="preserve">. 1957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el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codi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 xml:space="preserve">e </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ivi</w:t>
      </w:r>
      <w:r w:rsidR="00025045" w:rsidRPr="007A0C27">
        <w:rPr>
          <w:rFonts w:asciiTheme="minorHAnsi" w:hAnsiTheme="minorHAnsi" w:cstheme="minorHAnsi"/>
          <w:spacing w:val="1"/>
          <w:sz w:val="22"/>
          <w:szCs w:val="22"/>
        </w:rPr>
        <w:t>l</w:t>
      </w:r>
      <w:r w:rsidR="00025045" w:rsidRPr="007A0C27">
        <w:rPr>
          <w:rFonts w:asciiTheme="minorHAnsi" w:hAnsiTheme="minorHAnsi" w:cstheme="minorHAnsi"/>
          <w:sz w:val="22"/>
          <w:szCs w:val="22"/>
        </w:rPr>
        <w:t>e;</w:t>
      </w:r>
    </w:p>
    <w:p w:rsidR="00025045" w:rsidRPr="007A0C27" w:rsidRDefault="0048713D" w:rsidP="007B0684">
      <w:pPr>
        <w:widowControl w:val="0"/>
        <w:numPr>
          <w:ilvl w:val="0"/>
          <w:numId w:val="3"/>
        </w:numPr>
        <w:autoSpaceDE w:val="0"/>
        <w:autoSpaceDN w:val="0"/>
        <w:adjustRightInd w:val="0"/>
        <w:spacing w:after="200" w:line="276" w:lineRule="auto"/>
        <w:ind w:left="567" w:right="99" w:hanging="141"/>
        <w:jc w:val="both"/>
        <w:rPr>
          <w:rFonts w:asciiTheme="minorHAnsi" w:hAnsiTheme="minorHAnsi" w:cstheme="minorHAnsi"/>
          <w:sz w:val="22"/>
          <w:szCs w:val="22"/>
        </w:rPr>
      </w:pPr>
      <w:r w:rsidRPr="007A0C27">
        <w:rPr>
          <w:rFonts w:asciiTheme="minorHAnsi" w:hAnsiTheme="minorHAnsi" w:cstheme="minorHAnsi"/>
          <w:sz w:val="22"/>
          <w:szCs w:val="22"/>
        </w:rPr>
        <w:t>L</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loro operatività</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nt</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o</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q</w:t>
      </w:r>
      <w:r w:rsidR="00025045" w:rsidRPr="007A0C27">
        <w:rPr>
          <w:rFonts w:asciiTheme="minorHAnsi" w:hAnsiTheme="minorHAnsi" w:cstheme="minorHAnsi"/>
          <w:sz w:val="22"/>
          <w:szCs w:val="22"/>
        </w:rPr>
        <w:t>uindi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ni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emp</w:t>
      </w:r>
      <w:r w:rsidR="00025045" w:rsidRPr="007A0C27">
        <w:rPr>
          <w:rFonts w:asciiTheme="minorHAnsi" w:hAnsiTheme="minorHAnsi" w:cstheme="minorHAnsi"/>
          <w:spacing w:val="1"/>
          <w:sz w:val="22"/>
          <w:szCs w:val="22"/>
        </w:rPr>
        <w:t>l</w:t>
      </w:r>
      <w:r w:rsidR="00025045" w:rsidRPr="007A0C27">
        <w:rPr>
          <w:rFonts w:asciiTheme="minorHAnsi" w:hAnsiTheme="minorHAnsi" w:cstheme="minorHAnsi"/>
          <w:sz w:val="22"/>
          <w:szCs w:val="22"/>
        </w:rPr>
        <w:t>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hi</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ta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critta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della Stazione Appaltante;</w:t>
      </w:r>
    </w:p>
    <w:p w:rsidR="00025045" w:rsidRPr="007A0C27" w:rsidRDefault="0048713D" w:rsidP="007B0684">
      <w:pPr>
        <w:widowControl w:val="0"/>
        <w:numPr>
          <w:ilvl w:val="0"/>
          <w:numId w:val="3"/>
        </w:numPr>
        <w:autoSpaceDE w:val="0"/>
        <w:autoSpaceDN w:val="0"/>
        <w:adjustRightInd w:val="0"/>
        <w:spacing w:after="200" w:line="276" w:lineRule="auto"/>
        <w:ind w:left="567" w:right="99" w:hanging="141"/>
        <w:jc w:val="both"/>
        <w:rPr>
          <w:rFonts w:asciiTheme="minorHAnsi" w:hAnsiTheme="minorHAnsi" w:cstheme="minorHAnsi"/>
          <w:sz w:val="22"/>
          <w:szCs w:val="22"/>
        </w:rPr>
      </w:pPr>
      <w:r w:rsidRPr="007A0C27">
        <w:rPr>
          <w:rFonts w:asciiTheme="minorHAnsi" w:hAnsiTheme="minorHAnsi" w:cstheme="minorHAnsi"/>
          <w:sz w:val="22"/>
          <w:szCs w:val="22"/>
        </w:rPr>
        <w:t>L</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hi</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ra</w:t>
      </w:r>
      <w:r w:rsidR="00025045" w:rsidRPr="007A0C27">
        <w:rPr>
          <w:rFonts w:asciiTheme="minorHAnsi" w:hAnsiTheme="minorHAnsi" w:cstheme="minorHAnsi"/>
          <w:spacing w:val="1"/>
          <w:sz w:val="22"/>
          <w:szCs w:val="22"/>
        </w:rPr>
        <w:t>z</w:t>
      </w:r>
      <w:r w:rsidR="00025045" w:rsidRPr="007A0C27">
        <w:rPr>
          <w:rFonts w:asciiTheme="minorHAnsi" w:hAnsiTheme="minorHAnsi" w:cstheme="minorHAnsi"/>
          <w:sz w:val="22"/>
          <w:szCs w:val="22"/>
        </w:rPr>
        <w:t>io</w:t>
      </w:r>
      <w:r w:rsidR="00025045" w:rsidRPr="007A0C27">
        <w:rPr>
          <w:rFonts w:asciiTheme="minorHAnsi" w:hAnsiTheme="minorHAnsi" w:cstheme="minorHAnsi"/>
          <w:spacing w:val="-2"/>
          <w:sz w:val="22"/>
          <w:szCs w:val="22"/>
        </w:rPr>
        <w:t>n</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cont</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ne</w:t>
      </w:r>
      <w:r w:rsidR="00025045" w:rsidRPr="007A0C27">
        <w:rPr>
          <w:rFonts w:asciiTheme="minorHAnsi" w:hAnsiTheme="minorHAnsi" w:cstheme="minorHAnsi"/>
          <w:spacing w:val="-2"/>
          <w:sz w:val="22"/>
          <w:szCs w:val="22"/>
        </w:rPr>
        <w:t>n</w:t>
      </w:r>
      <w:r w:rsidR="00025045" w:rsidRPr="007A0C27">
        <w:rPr>
          <w:rFonts w:asciiTheme="minorHAnsi" w:hAnsiTheme="minorHAnsi" w:cstheme="minorHAnsi"/>
          <w:sz w:val="22"/>
          <w:szCs w:val="22"/>
        </w:rPr>
        <w:t>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l’imp</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gno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z w:val="22"/>
          <w:szCs w:val="22"/>
        </w:rPr>
        <w:t>id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iu</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v</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r</w:t>
      </w:r>
      <w:r w:rsidR="00025045" w:rsidRPr="007A0C27">
        <w:rPr>
          <w:rFonts w:asciiTheme="minorHAnsi" w:hAnsiTheme="minorHAnsi" w:cstheme="minorHAnsi"/>
          <w:spacing w:val="-2"/>
          <w:sz w:val="22"/>
          <w:szCs w:val="22"/>
        </w:rPr>
        <w:t>s</w:t>
      </w:r>
      <w:r w:rsidR="00025045" w:rsidRPr="007A0C27">
        <w:rPr>
          <w:rFonts w:asciiTheme="minorHAnsi" w:hAnsiTheme="minorHAnsi" w:cstheme="minorHAnsi"/>
          <w:sz w:val="22"/>
          <w:szCs w:val="22"/>
        </w:rPr>
        <w:t>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con</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rente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il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c</w:t>
      </w:r>
      <w:r w:rsidR="00025045" w:rsidRPr="007A0C27">
        <w:rPr>
          <w:rFonts w:asciiTheme="minorHAnsi" w:hAnsiTheme="minorHAnsi" w:cstheme="minorHAnsi"/>
          <w:spacing w:val="1"/>
          <w:sz w:val="22"/>
          <w:szCs w:val="22"/>
        </w:rPr>
        <w:t>ia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qu</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lo</w:t>
      </w:r>
      <w:r w:rsidR="00025045" w:rsidRPr="007A0C27">
        <w:rPr>
          <w:rFonts w:asciiTheme="minorHAnsi" w:hAnsiTheme="minorHAnsi" w:cstheme="minorHAnsi"/>
          <w:spacing w:val="-3"/>
          <w:sz w:val="22"/>
          <w:szCs w:val="22"/>
        </w:rPr>
        <w:t>r</w:t>
      </w:r>
      <w:r w:rsidR="00025045" w:rsidRPr="007A0C27">
        <w:rPr>
          <w:rFonts w:asciiTheme="minorHAnsi" w:hAnsiTheme="minorHAnsi" w:cstheme="minorHAnsi"/>
          <w:sz w:val="22"/>
          <w:szCs w:val="22"/>
        </w:rPr>
        <w:t>a l’of</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z w:val="22"/>
          <w:szCs w:val="22"/>
        </w:rPr>
        <w:t>erente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w:t>
      </w:r>
      <w:r w:rsidR="00025045" w:rsidRPr="007A0C27">
        <w:rPr>
          <w:rFonts w:asciiTheme="minorHAnsi" w:hAnsiTheme="minorHAnsi" w:cstheme="minorHAnsi"/>
          <w:spacing w:val="-2"/>
          <w:sz w:val="22"/>
          <w:szCs w:val="22"/>
        </w:rPr>
        <w:t>s</w:t>
      </w:r>
      <w:r w:rsidR="00025045" w:rsidRPr="007A0C27">
        <w:rPr>
          <w:rFonts w:asciiTheme="minorHAnsi" w:hAnsiTheme="minorHAnsi" w:cstheme="minorHAnsi"/>
          <w:sz w:val="22"/>
          <w:szCs w:val="22"/>
        </w:rPr>
        <w:t>ulta</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 xml:space="preserve"> a</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g</w:t>
      </w:r>
      <w:r w:rsidR="00025045" w:rsidRPr="007A0C27">
        <w:rPr>
          <w:rFonts w:asciiTheme="minorHAnsi" w:hAnsiTheme="minorHAnsi" w:cstheme="minorHAnsi"/>
          <w:sz w:val="22"/>
          <w:szCs w:val="22"/>
        </w:rPr>
        <w:t>iudi</w:t>
      </w:r>
      <w:r w:rsidR="00025045" w:rsidRPr="007A0C27">
        <w:rPr>
          <w:rFonts w:asciiTheme="minorHAnsi" w:hAnsiTheme="minorHAnsi" w:cstheme="minorHAnsi"/>
          <w:spacing w:val="1"/>
          <w:sz w:val="22"/>
          <w:szCs w:val="22"/>
        </w:rPr>
        <w:t>ca</w:t>
      </w:r>
      <w:r w:rsidR="00025045" w:rsidRPr="007A0C27">
        <w:rPr>
          <w:rFonts w:asciiTheme="minorHAnsi" w:hAnsiTheme="minorHAnsi" w:cstheme="minorHAnsi"/>
          <w:sz w:val="22"/>
          <w:szCs w:val="22"/>
        </w:rPr>
        <w:t>tario, la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ran</w:t>
      </w:r>
      <w:r w:rsidR="00025045" w:rsidRPr="007A0C27">
        <w:rPr>
          <w:rFonts w:asciiTheme="minorHAnsi" w:hAnsiTheme="minorHAnsi" w:cstheme="minorHAnsi"/>
          <w:spacing w:val="-1"/>
          <w:sz w:val="22"/>
          <w:szCs w:val="22"/>
        </w:rPr>
        <w:t>z</w:t>
      </w:r>
      <w:r w:rsidR="00025045" w:rsidRPr="007A0C27">
        <w:rPr>
          <w:rFonts w:asciiTheme="minorHAnsi" w:hAnsiTheme="minorHAnsi" w:cstheme="minorHAnsi"/>
          <w:sz w:val="22"/>
          <w:szCs w:val="22"/>
        </w:rPr>
        <w:t>ia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z w:val="22"/>
          <w:szCs w:val="22"/>
        </w:rPr>
        <w:t>id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pacing w:val="-2"/>
          <w:sz w:val="22"/>
          <w:szCs w:val="22"/>
        </w:rPr>
        <w:t>i</w:t>
      </w:r>
      <w:r w:rsidR="00025045" w:rsidRPr="007A0C27">
        <w:rPr>
          <w:rFonts w:asciiTheme="minorHAnsi" w:hAnsiTheme="minorHAnsi" w:cstheme="minorHAnsi"/>
          <w:sz w:val="22"/>
          <w:szCs w:val="22"/>
        </w:rPr>
        <w:t>u</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ia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per</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l’</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uzione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 xml:space="preserve">del contratto di cui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103</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el</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od</w:t>
      </w:r>
      <w:r w:rsidR="00025045" w:rsidRPr="007A0C27">
        <w:rPr>
          <w:rFonts w:asciiTheme="minorHAnsi" w:hAnsiTheme="minorHAnsi" w:cstheme="minorHAnsi"/>
          <w:spacing w:val="-2"/>
          <w:sz w:val="22"/>
          <w:szCs w:val="22"/>
        </w:rPr>
        <w:t>i</w:t>
      </w:r>
      <w:r w:rsidR="00025045" w:rsidRPr="007A0C27">
        <w:rPr>
          <w:rFonts w:asciiTheme="minorHAnsi" w:hAnsiTheme="minorHAnsi" w:cstheme="minorHAnsi"/>
          <w:sz w:val="22"/>
          <w:szCs w:val="22"/>
        </w:rPr>
        <w:t>ce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in</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fa</w:t>
      </w:r>
      <w:r w:rsidR="00025045" w:rsidRPr="007A0C27">
        <w:rPr>
          <w:rFonts w:asciiTheme="minorHAnsi" w:hAnsiTheme="minorHAnsi" w:cstheme="minorHAnsi"/>
          <w:sz w:val="22"/>
          <w:szCs w:val="22"/>
        </w:rPr>
        <w:t>vore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della Stazione Appaltante</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v</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lida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pacing w:val="-2"/>
          <w:sz w:val="22"/>
          <w:szCs w:val="22"/>
        </w:rPr>
        <w:t>i</w:t>
      </w:r>
      <w:r w:rsidR="00025045" w:rsidRPr="007A0C27">
        <w:rPr>
          <w:rFonts w:asciiTheme="minorHAnsi" w:hAnsiTheme="minorHAnsi" w:cstheme="minorHAnsi"/>
          <w:sz w:val="22"/>
          <w:szCs w:val="22"/>
        </w:rPr>
        <w:t>no</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lla</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em</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z w:val="22"/>
          <w:szCs w:val="22"/>
        </w:rPr>
        <w:t>ione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ific</w:t>
      </w:r>
      <w:r w:rsidR="00025045" w:rsidRPr="007A0C27">
        <w:rPr>
          <w:rFonts w:asciiTheme="minorHAnsi" w:hAnsiTheme="minorHAnsi" w:cstheme="minorHAnsi"/>
          <w:spacing w:val="6"/>
          <w:sz w:val="22"/>
          <w:szCs w:val="22"/>
        </w:rPr>
        <w:t>a</w:t>
      </w:r>
      <w:r w:rsidR="00025045" w:rsidRPr="007A0C27">
        <w:rPr>
          <w:rFonts w:asciiTheme="minorHAnsi" w:hAnsiTheme="minorHAnsi" w:cstheme="minorHAnsi"/>
          <w:sz w:val="22"/>
          <w:szCs w:val="22"/>
        </w:rPr>
        <w:t>to</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i v</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ri</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z w:val="22"/>
          <w:szCs w:val="22"/>
        </w:rPr>
        <w:t>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confo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mità</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cui</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102,</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comma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2,</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odi</w:t>
      </w:r>
      <w:r w:rsidR="00025045" w:rsidRPr="007A0C27">
        <w:rPr>
          <w:rFonts w:asciiTheme="minorHAnsi" w:hAnsiTheme="minorHAnsi" w:cstheme="minorHAnsi"/>
          <w:spacing w:val="1"/>
          <w:sz w:val="22"/>
          <w:szCs w:val="22"/>
        </w:rPr>
        <w:t>c</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comunque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2"/>
          <w:sz w:val="22"/>
          <w:szCs w:val="22"/>
        </w:rPr>
        <w:t>e</w:t>
      </w:r>
      <w:r w:rsidR="00025045" w:rsidRPr="007A0C27">
        <w:rPr>
          <w:rFonts w:asciiTheme="minorHAnsi" w:hAnsiTheme="minorHAnsi" w:cstheme="minorHAnsi"/>
          <w:sz w:val="22"/>
          <w:szCs w:val="22"/>
        </w:rPr>
        <w:t>cor</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12</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(dodici) me</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lla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u</w:t>
      </w:r>
      <w:r w:rsidR="00025045" w:rsidRPr="007A0C27">
        <w:rPr>
          <w:rFonts w:asciiTheme="minorHAnsi" w:hAnsiTheme="minorHAnsi" w:cstheme="minorHAnsi"/>
          <w:sz w:val="22"/>
          <w:szCs w:val="22"/>
        </w:rPr>
        <w:t>ltim</w:t>
      </w:r>
      <w:r w:rsidR="00025045" w:rsidRPr="007A0C27">
        <w:rPr>
          <w:rFonts w:asciiTheme="minorHAnsi" w:hAnsiTheme="minorHAnsi" w:cstheme="minorHAnsi"/>
          <w:spacing w:val="-2"/>
          <w:sz w:val="22"/>
          <w:szCs w:val="22"/>
        </w:rPr>
        <w:t>a</w:t>
      </w:r>
      <w:r w:rsidR="00025045" w:rsidRPr="007A0C27">
        <w:rPr>
          <w:rFonts w:asciiTheme="minorHAnsi" w:hAnsiTheme="minorHAnsi" w:cstheme="minorHAnsi"/>
          <w:sz w:val="22"/>
          <w:szCs w:val="22"/>
        </w:rPr>
        <w:t>z</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one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ervi</w:t>
      </w:r>
      <w:r w:rsidR="00025045" w:rsidRPr="007A0C27">
        <w:rPr>
          <w:rFonts w:asciiTheme="minorHAnsi" w:hAnsiTheme="minorHAnsi" w:cstheme="minorHAnsi"/>
          <w:spacing w:val="1"/>
          <w:sz w:val="22"/>
          <w:szCs w:val="22"/>
        </w:rPr>
        <w:t>z</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w:t>
      </w:r>
      <w:r w:rsidR="00025045" w:rsidRPr="007A0C27">
        <w:rPr>
          <w:rFonts w:asciiTheme="minorHAnsi" w:hAnsiTheme="minorHAnsi" w:cstheme="minorHAnsi"/>
          <w:spacing w:val="-2"/>
          <w:sz w:val="22"/>
          <w:szCs w:val="22"/>
        </w:rPr>
        <w:t>s</w:t>
      </w:r>
      <w:r w:rsidR="00025045" w:rsidRPr="007A0C27">
        <w:rPr>
          <w:rFonts w:asciiTheme="minorHAnsi" w:hAnsiTheme="minorHAnsi" w:cstheme="minorHAnsi"/>
          <w:sz w:val="22"/>
          <w:szCs w:val="22"/>
        </w:rPr>
        <w:t>ult</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n</w:t>
      </w:r>
      <w:r w:rsidR="00025045" w:rsidRPr="007A0C27">
        <w:rPr>
          <w:rFonts w:asciiTheme="minorHAnsi" w:hAnsiTheme="minorHAnsi" w:cstheme="minorHAnsi"/>
          <w:spacing w:val="-3"/>
          <w:sz w:val="22"/>
          <w:szCs w:val="22"/>
        </w:rPr>
        <w:t>t</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rel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tivo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ific</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to</w:t>
      </w:r>
      <w:r>
        <w:rPr>
          <w:rFonts w:asciiTheme="minorHAnsi" w:hAnsiTheme="minorHAnsi" w:cstheme="minorHAnsi"/>
          <w:sz w:val="22"/>
          <w:szCs w:val="22"/>
        </w:rPr>
        <w:t xml:space="preserve"> </w:t>
      </w:r>
      <w:r w:rsidR="00025045" w:rsidRPr="007A0C27">
        <w:rPr>
          <w:rFonts w:asciiTheme="minorHAnsi" w:hAnsiTheme="minorHAnsi" w:cstheme="minorHAnsi"/>
          <w:spacing w:val="-3"/>
          <w:sz w:val="22"/>
          <w:szCs w:val="22"/>
        </w:rPr>
        <w:t>(</w:t>
      </w:r>
      <w:r w:rsidR="00025045" w:rsidRPr="007A0C27">
        <w:rPr>
          <w:rFonts w:asciiTheme="minorHAnsi" w:hAnsiTheme="minorHAnsi" w:cstheme="minorHAnsi"/>
          <w:sz w:val="22"/>
          <w:szCs w:val="22"/>
        </w:rPr>
        <w:t>in</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lternativ</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i pot</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à</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odu</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re</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n</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logo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impe</w:t>
      </w:r>
      <w:r w:rsidR="00025045" w:rsidRPr="007A0C27">
        <w:rPr>
          <w:rFonts w:asciiTheme="minorHAnsi" w:hAnsiTheme="minorHAnsi" w:cstheme="minorHAnsi"/>
          <w:spacing w:val="1"/>
          <w:sz w:val="22"/>
          <w:szCs w:val="22"/>
        </w:rPr>
        <w:t>g</w:t>
      </w:r>
      <w:r w:rsidR="00025045" w:rsidRPr="007A0C27">
        <w:rPr>
          <w:rFonts w:asciiTheme="minorHAnsi" w:hAnsiTheme="minorHAnsi" w:cstheme="minorHAnsi"/>
          <w:sz w:val="22"/>
          <w:szCs w:val="22"/>
        </w:rPr>
        <w:t>no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un</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f</w:t>
      </w:r>
      <w:r w:rsidR="00025045" w:rsidRPr="007A0C27">
        <w:rPr>
          <w:rFonts w:asciiTheme="minorHAnsi" w:hAnsiTheme="minorHAnsi" w:cstheme="minorHAnsi"/>
          <w:sz w:val="22"/>
          <w:szCs w:val="22"/>
        </w:rPr>
        <w:t>id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iu</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pacing w:val="2"/>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div</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r</w:t>
      </w:r>
      <w:r w:rsidR="00025045" w:rsidRPr="007A0C27">
        <w:rPr>
          <w:rFonts w:asciiTheme="minorHAnsi" w:hAnsiTheme="minorHAnsi" w:cstheme="minorHAnsi"/>
          <w:spacing w:val="-2"/>
          <w:sz w:val="22"/>
          <w:szCs w:val="22"/>
        </w:rPr>
        <w:t>s</w:t>
      </w:r>
      <w:r w:rsidR="00025045" w:rsidRPr="007A0C27">
        <w:rPr>
          <w:rFonts w:asciiTheme="minorHAnsi" w:hAnsiTheme="minorHAnsi" w:cstheme="minorHAnsi"/>
          <w:sz w:val="22"/>
          <w:szCs w:val="22"/>
        </w:rPr>
        <w:t>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que</w:t>
      </w:r>
      <w:r w:rsidR="00025045" w:rsidRPr="007A0C27">
        <w:rPr>
          <w:rFonts w:asciiTheme="minorHAnsi" w:hAnsiTheme="minorHAnsi" w:cstheme="minorHAnsi"/>
          <w:spacing w:val="1"/>
          <w:sz w:val="22"/>
          <w:szCs w:val="22"/>
        </w:rPr>
        <w:t>l</w:t>
      </w:r>
      <w:r w:rsidR="00025045" w:rsidRPr="007A0C27">
        <w:rPr>
          <w:rFonts w:asciiTheme="minorHAnsi" w:hAnsiTheme="minorHAnsi" w:cstheme="minorHAnsi"/>
          <w:sz w:val="22"/>
          <w:szCs w:val="22"/>
        </w:rPr>
        <w:t>lo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che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ha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rila</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c</w:t>
      </w:r>
      <w:r w:rsidR="00025045" w:rsidRPr="007A0C27">
        <w:rPr>
          <w:rFonts w:asciiTheme="minorHAnsi" w:hAnsiTheme="minorHAnsi" w:cstheme="minorHAnsi"/>
          <w:spacing w:val="1"/>
          <w:sz w:val="22"/>
          <w:szCs w:val="22"/>
        </w:rPr>
        <w:t>ia</w:t>
      </w:r>
      <w:r w:rsidR="00025045" w:rsidRPr="007A0C27">
        <w:rPr>
          <w:rFonts w:asciiTheme="minorHAnsi" w:hAnsiTheme="minorHAnsi" w:cstheme="minorHAnsi"/>
          <w:sz w:val="22"/>
          <w:szCs w:val="22"/>
        </w:rPr>
        <w:t>to</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l</w:t>
      </w:r>
      <w:r w:rsidR="00025045" w:rsidRPr="007A0C27">
        <w:rPr>
          <w:rFonts w:asciiTheme="minorHAnsi" w:hAnsiTheme="minorHAnsi" w:cstheme="minorHAnsi"/>
          <w:sz w:val="22"/>
          <w:szCs w:val="22"/>
        </w:rPr>
        <w:t>a g</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ranzia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provvi</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i</w:t>
      </w:r>
      <w:r w:rsidR="00025045" w:rsidRPr="007A0C27">
        <w:rPr>
          <w:rFonts w:asciiTheme="minorHAnsi" w:hAnsiTheme="minorHAnsi" w:cstheme="minorHAnsi"/>
          <w:spacing w:val="2"/>
          <w:sz w:val="22"/>
          <w:szCs w:val="22"/>
        </w:rPr>
        <w:t>a</w:t>
      </w:r>
      <w:r w:rsidR="00025045"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ind w:right="57"/>
        <w:jc w:val="both"/>
        <w:rPr>
          <w:rFonts w:asciiTheme="minorHAnsi" w:hAnsiTheme="minorHAnsi" w:cstheme="minorHAnsi"/>
          <w:sz w:val="22"/>
          <w:szCs w:val="22"/>
        </w:rPr>
      </w:pPr>
      <w:r w:rsidRPr="007A0C27">
        <w:rPr>
          <w:rFonts w:asciiTheme="minorHAnsi" w:hAnsiTheme="minorHAnsi" w:cstheme="minorHAnsi"/>
          <w:sz w:val="22"/>
          <w:szCs w:val="22"/>
        </w:rPr>
        <w:t>Ai</w:t>
      </w:r>
      <w:r w:rsidR="0048713D">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dell’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93,</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comma</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6,</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0048713D">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odi</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e,</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la</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garanzia</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ovv</w:t>
      </w:r>
      <w:r w:rsidRPr="007A0C27">
        <w:rPr>
          <w:rFonts w:asciiTheme="minorHAnsi" w:hAnsiTheme="minorHAnsi" w:cstheme="minorHAnsi"/>
          <w:spacing w:val="1"/>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ia</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w:t>
      </w:r>
      <w:r w:rsidRPr="007A0C27">
        <w:rPr>
          <w:rFonts w:asciiTheme="minorHAnsi" w:hAnsiTheme="minorHAnsi" w:cstheme="minorHAnsi"/>
          <w:spacing w:val="-2"/>
          <w:sz w:val="22"/>
          <w:szCs w:val="22"/>
        </w:rPr>
        <w:t>r</w:t>
      </w:r>
      <w:r w:rsidRPr="007A0C27">
        <w:rPr>
          <w:rFonts w:asciiTheme="minorHAnsi" w:hAnsiTheme="minorHAnsi" w:cstheme="minorHAnsi"/>
          <w:sz w:val="22"/>
          <w:szCs w:val="22"/>
        </w:rPr>
        <w:t>à</w:t>
      </w:r>
      <w:r w:rsidR="0048713D">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vin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ta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uto</w:t>
      </w:r>
      <w:r w:rsidRPr="007A0C27">
        <w:rPr>
          <w:rFonts w:asciiTheme="minorHAnsi" w:hAnsiTheme="minorHAnsi" w:cstheme="minorHAnsi"/>
          <w:spacing w:val="-1"/>
          <w:sz w:val="22"/>
          <w:szCs w:val="22"/>
        </w:rPr>
        <w:t>m</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tic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men</w:t>
      </w:r>
      <w:r w:rsidRPr="007A0C27">
        <w:rPr>
          <w:rFonts w:asciiTheme="minorHAnsi" w:hAnsiTheme="minorHAnsi" w:cstheme="minorHAnsi"/>
          <w:spacing w:val="-2"/>
          <w:sz w:val="22"/>
          <w:szCs w:val="22"/>
        </w:rPr>
        <w:t>t</w:t>
      </w:r>
      <w:r w:rsidRPr="007A0C27">
        <w:rPr>
          <w:rFonts w:asciiTheme="minorHAnsi" w:hAnsiTheme="minorHAnsi" w:cstheme="minorHAnsi"/>
          <w:sz w:val="22"/>
          <w:szCs w:val="22"/>
        </w:rPr>
        <w:t>e</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nei</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conf</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onti</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dell’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iudi</w:t>
      </w:r>
      <w:r w:rsidRPr="007A0C27">
        <w:rPr>
          <w:rFonts w:asciiTheme="minorHAnsi" w:hAnsiTheme="minorHAnsi" w:cstheme="minorHAnsi"/>
          <w:spacing w:val="1"/>
          <w:sz w:val="22"/>
          <w:szCs w:val="22"/>
        </w:rPr>
        <w:t>ca</w:t>
      </w:r>
      <w:r w:rsidRPr="007A0C27">
        <w:rPr>
          <w:rFonts w:asciiTheme="minorHAnsi" w:hAnsiTheme="minorHAnsi" w:cstheme="minorHAnsi"/>
          <w:spacing w:val="-3"/>
          <w:sz w:val="22"/>
          <w:szCs w:val="22"/>
        </w:rPr>
        <w:t>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rio,</w:t>
      </w:r>
      <w:r w:rsidR="0048713D">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momento</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lla</w:t>
      </w:r>
      <w:r w:rsidR="0048713D">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tipula</w:t>
      </w:r>
      <w:r w:rsidRPr="007A0C27">
        <w:rPr>
          <w:rFonts w:asciiTheme="minorHAnsi" w:hAnsiTheme="minorHAnsi" w:cstheme="minorHAnsi"/>
          <w:spacing w:val="2"/>
          <w:sz w:val="22"/>
          <w:szCs w:val="22"/>
        </w:rPr>
        <w:t xml:space="preserve"> d</w:t>
      </w:r>
      <w:r w:rsidRPr="007A0C27">
        <w:rPr>
          <w:rFonts w:asciiTheme="minorHAnsi" w:hAnsiTheme="minorHAnsi" w:cstheme="minorHAnsi"/>
          <w:sz w:val="22"/>
          <w:szCs w:val="22"/>
        </w:rPr>
        <w:t>el</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contratto,</w:t>
      </w:r>
      <w:r w:rsidR="0048713D">
        <w:rPr>
          <w:rFonts w:asciiTheme="minorHAnsi" w:hAnsiTheme="minorHAnsi" w:cstheme="minorHAnsi"/>
          <w:sz w:val="22"/>
          <w:szCs w:val="22"/>
        </w:rPr>
        <w:t xml:space="preserve"> </w:t>
      </w:r>
      <w:r w:rsidRPr="007A0C27">
        <w:rPr>
          <w:rFonts w:asciiTheme="minorHAnsi" w:hAnsiTheme="minorHAnsi" w:cstheme="minorHAnsi"/>
          <w:sz w:val="22"/>
          <w:szCs w:val="22"/>
        </w:rPr>
        <w:t>ment</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 xml:space="preserve">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i</w:t>
      </w:r>
      <w:r w:rsidR="0048713D">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ensi</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dell’</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rt.</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93,</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comma</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9,</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w:t>
      </w:r>
      <w:r w:rsidR="0048713D">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odi</w:t>
      </w:r>
      <w:r w:rsidRPr="007A0C27">
        <w:rPr>
          <w:rFonts w:asciiTheme="minorHAnsi" w:hAnsiTheme="minorHAnsi" w:cstheme="minorHAnsi"/>
          <w:spacing w:val="1"/>
          <w:position w:val="1"/>
          <w:sz w:val="22"/>
          <w:szCs w:val="22"/>
        </w:rPr>
        <w:t>c</w:t>
      </w:r>
      <w:r w:rsidRPr="007A0C27">
        <w:rPr>
          <w:rFonts w:asciiTheme="minorHAnsi" w:hAnsiTheme="minorHAnsi" w:cstheme="minorHAnsi"/>
          <w:spacing w:val="-2"/>
          <w:position w:val="1"/>
          <w:sz w:val="22"/>
          <w:szCs w:val="22"/>
        </w:rPr>
        <w:t>e</w:t>
      </w:r>
      <w:r w:rsidRPr="007A0C27">
        <w:rPr>
          <w:rFonts w:asciiTheme="minorHAnsi" w:hAnsiTheme="minorHAnsi" w:cstheme="minorHAnsi"/>
          <w:position w:val="1"/>
          <w:sz w:val="22"/>
          <w:szCs w:val="22"/>
        </w:rPr>
        <w:t>,</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v</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r</w:t>
      </w:r>
      <w:r w:rsidRPr="007A0C27">
        <w:rPr>
          <w:rFonts w:asciiTheme="minorHAnsi" w:hAnsiTheme="minorHAnsi" w:cstheme="minorHAnsi"/>
          <w:spacing w:val="-2"/>
          <w:position w:val="1"/>
          <w:sz w:val="22"/>
          <w:szCs w:val="22"/>
        </w:rPr>
        <w:t>r</w:t>
      </w:r>
      <w:r w:rsidRPr="007A0C27">
        <w:rPr>
          <w:rFonts w:asciiTheme="minorHAnsi" w:hAnsiTheme="minorHAnsi" w:cstheme="minorHAnsi"/>
          <w:position w:val="1"/>
          <w:sz w:val="22"/>
          <w:szCs w:val="22"/>
        </w:rPr>
        <w:t>à</w:t>
      </w:r>
      <w:r w:rsidR="0048713D">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vin</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ol</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ta,</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n</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i</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conf</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onti</w:t>
      </w:r>
      <w:r w:rsidR="0048713D">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gli</w:t>
      </w:r>
      <w:r w:rsidR="0048713D">
        <w:rPr>
          <w:rFonts w:asciiTheme="minorHAnsi" w:hAnsiTheme="minorHAnsi" w:cstheme="minorHAnsi"/>
          <w:position w:val="1"/>
          <w:sz w:val="22"/>
          <w:szCs w:val="22"/>
        </w:rPr>
        <w:t xml:space="preserve"> </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lt</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i</w:t>
      </w:r>
      <w:r w:rsidR="0048713D">
        <w:rPr>
          <w:rFonts w:asciiTheme="minorHAnsi" w:hAnsiTheme="minorHAnsi" w:cstheme="minorHAnsi"/>
          <w:position w:val="1"/>
          <w:sz w:val="22"/>
          <w:szCs w:val="22"/>
        </w:rPr>
        <w:t xml:space="preserve"> </w:t>
      </w:r>
      <w:r w:rsidRPr="007A0C27">
        <w:rPr>
          <w:rFonts w:asciiTheme="minorHAnsi" w:hAnsiTheme="minorHAnsi" w:cstheme="minorHAnsi"/>
          <w:w w:val="99"/>
          <w:position w:val="1"/>
          <w:sz w:val="22"/>
          <w:szCs w:val="22"/>
        </w:rPr>
        <w:t>con</w:t>
      </w:r>
      <w:r w:rsidRPr="007A0C27">
        <w:rPr>
          <w:rFonts w:asciiTheme="minorHAnsi" w:hAnsiTheme="minorHAnsi" w:cstheme="minorHAnsi"/>
          <w:spacing w:val="1"/>
          <w:w w:val="99"/>
          <w:position w:val="1"/>
          <w:sz w:val="22"/>
          <w:szCs w:val="22"/>
        </w:rPr>
        <w:t>c</w:t>
      </w:r>
      <w:r w:rsidRPr="007A0C27">
        <w:rPr>
          <w:rFonts w:asciiTheme="minorHAnsi" w:hAnsiTheme="minorHAnsi" w:cstheme="minorHAnsi"/>
          <w:position w:val="1"/>
          <w:sz w:val="22"/>
          <w:szCs w:val="22"/>
        </w:rPr>
        <w:t>o</w:t>
      </w:r>
      <w:r w:rsidRPr="007A0C27">
        <w:rPr>
          <w:rFonts w:asciiTheme="minorHAnsi" w:hAnsiTheme="minorHAnsi" w:cstheme="minorHAnsi"/>
          <w:spacing w:val="-1"/>
          <w:position w:val="1"/>
          <w:sz w:val="22"/>
          <w:szCs w:val="22"/>
        </w:rPr>
        <w:t>r</w:t>
      </w:r>
      <w:r w:rsidRPr="007A0C27">
        <w:rPr>
          <w:rFonts w:asciiTheme="minorHAnsi" w:hAnsiTheme="minorHAnsi" w:cstheme="minorHAnsi"/>
          <w:w w:val="99"/>
          <w:position w:val="1"/>
          <w:sz w:val="22"/>
          <w:szCs w:val="22"/>
        </w:rPr>
        <w:t xml:space="preserve">renti, </w:t>
      </w:r>
      <w:r w:rsidRPr="007A0C27">
        <w:rPr>
          <w:rFonts w:asciiTheme="minorHAnsi" w:hAnsiTheme="minorHAnsi" w:cstheme="minorHAnsi"/>
          <w:sz w:val="22"/>
          <w:szCs w:val="22"/>
        </w:rPr>
        <w:t xml:space="preserve">entro </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 xml:space="preserve">renta </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iorni dalla</w:t>
      </w:r>
      <w:r w:rsidR="00E33C75">
        <w:rPr>
          <w:rFonts w:asciiTheme="minorHAnsi" w:hAnsiTheme="minorHAnsi" w:cstheme="minorHAnsi"/>
          <w:sz w:val="22"/>
          <w:szCs w:val="22"/>
        </w:rPr>
        <w:t xml:space="preserve"> </w:t>
      </w:r>
      <w:r w:rsidRPr="007A0C27">
        <w:rPr>
          <w:rFonts w:asciiTheme="minorHAnsi" w:hAnsiTheme="minorHAnsi" w:cstheme="minorHAnsi"/>
          <w:spacing w:val="-2"/>
          <w:sz w:val="22"/>
          <w:szCs w:val="22"/>
        </w:rPr>
        <w:t>c</w:t>
      </w:r>
      <w:r w:rsidRPr="007A0C27">
        <w:rPr>
          <w:rFonts w:asciiTheme="minorHAnsi" w:hAnsiTheme="minorHAnsi" w:cstheme="minorHAnsi"/>
          <w:sz w:val="22"/>
          <w:szCs w:val="22"/>
        </w:rPr>
        <w:t>omunic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 xml:space="preserve">one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l</w:t>
      </w:r>
      <w:r w:rsidRPr="007A0C27">
        <w:rPr>
          <w:rFonts w:asciiTheme="minorHAnsi" w:hAnsiTheme="minorHAnsi" w:cstheme="minorHAnsi"/>
          <w:sz w:val="22"/>
          <w:szCs w:val="22"/>
        </w:rPr>
        <w:t>l’</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v</w:t>
      </w:r>
      <w:r w:rsidRPr="007A0C27">
        <w:rPr>
          <w:rFonts w:asciiTheme="minorHAnsi" w:hAnsiTheme="minorHAnsi" w:cstheme="minorHAnsi"/>
          <w:sz w:val="22"/>
          <w:szCs w:val="22"/>
        </w:rPr>
        <w:t>v</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n</w:t>
      </w:r>
      <w:r w:rsidRPr="007A0C27">
        <w:rPr>
          <w:rFonts w:asciiTheme="minorHAnsi" w:hAnsiTheme="minorHAnsi" w:cstheme="minorHAnsi"/>
          <w:spacing w:val="-2"/>
          <w:sz w:val="22"/>
          <w:szCs w:val="22"/>
        </w:rPr>
        <w:t>u</w:t>
      </w:r>
      <w:r w:rsidRPr="007A0C27">
        <w:rPr>
          <w:rFonts w:asciiTheme="minorHAnsi" w:hAnsiTheme="minorHAnsi" w:cstheme="minorHAnsi"/>
          <w:sz w:val="22"/>
          <w:szCs w:val="22"/>
        </w:rPr>
        <w:t xml:space="preserve">ta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iud</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2"/>
          <w:sz w:val="22"/>
          <w:szCs w:val="22"/>
        </w:rPr>
        <w:t>n</w:t>
      </w:r>
      <w:r w:rsidRPr="007A0C27">
        <w:rPr>
          <w:rFonts w:asciiTheme="minorHAnsi" w:hAnsiTheme="minorHAnsi" w:cstheme="minorHAnsi"/>
          <w:spacing w:val="5"/>
          <w:sz w:val="22"/>
          <w:szCs w:val="22"/>
        </w:rPr>
        <w:t>e</w:t>
      </w:r>
      <w:r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spacing w:before="9" w:line="110" w:lineRule="exact"/>
        <w:rPr>
          <w:rFonts w:asciiTheme="minorHAnsi" w:hAnsiTheme="minorHAnsi" w:cstheme="minorHAnsi"/>
          <w:sz w:val="22"/>
          <w:szCs w:val="22"/>
        </w:rPr>
      </w:pPr>
    </w:p>
    <w:p w:rsidR="00025045" w:rsidRPr="007A0C27" w:rsidRDefault="00025045" w:rsidP="00025045">
      <w:pPr>
        <w:widowControl w:val="0"/>
        <w:autoSpaceDE w:val="0"/>
        <w:autoSpaceDN w:val="0"/>
        <w:adjustRightInd w:val="0"/>
        <w:ind w:right="51"/>
        <w:jc w:val="both"/>
        <w:rPr>
          <w:rFonts w:asciiTheme="minorHAnsi" w:hAnsiTheme="minorHAnsi" w:cstheme="minorHAnsi"/>
          <w:sz w:val="22"/>
          <w:szCs w:val="22"/>
        </w:rPr>
      </w:pPr>
      <w:r w:rsidRPr="007A0C27">
        <w:rPr>
          <w:rFonts w:asciiTheme="minorHAnsi" w:hAnsiTheme="minorHAnsi" w:cstheme="minorHAnsi"/>
          <w:sz w:val="22"/>
          <w:szCs w:val="22"/>
        </w:rPr>
        <w:t>All’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de</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la</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tipul</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z</w:t>
      </w:r>
      <w:r w:rsidRPr="007A0C27">
        <w:rPr>
          <w:rFonts w:asciiTheme="minorHAnsi" w:hAnsiTheme="minorHAnsi" w:cstheme="minorHAnsi"/>
          <w:sz w:val="22"/>
          <w:szCs w:val="22"/>
        </w:rPr>
        <w:t>ione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del</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contratto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iud</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rio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deve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esentare la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u</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de</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initi</w:t>
      </w:r>
      <w:r w:rsidRPr="007A0C27">
        <w:rPr>
          <w:rFonts w:asciiTheme="minorHAnsi" w:hAnsiTheme="minorHAnsi" w:cstheme="minorHAnsi"/>
          <w:spacing w:val="-2"/>
          <w:sz w:val="22"/>
          <w:szCs w:val="22"/>
        </w:rPr>
        <w:t>v</w:t>
      </w:r>
      <w:r w:rsidRPr="007A0C27">
        <w:rPr>
          <w:rFonts w:asciiTheme="minorHAnsi" w:hAnsiTheme="minorHAnsi" w:cstheme="minorHAnsi"/>
          <w:sz w:val="22"/>
          <w:szCs w:val="22"/>
        </w:rPr>
        <w:t>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n</w:t>
      </w:r>
      <w:r w:rsidRPr="007A0C27">
        <w:rPr>
          <w:rFonts w:asciiTheme="minorHAnsi" w:hAnsiTheme="minorHAnsi" w:cstheme="minorHAnsi"/>
          <w:spacing w:val="-2"/>
          <w:sz w:val="22"/>
          <w:szCs w:val="22"/>
        </w:rPr>
        <w:t>e</w:t>
      </w:r>
      <w:r w:rsidRPr="007A0C27">
        <w:rPr>
          <w:rFonts w:asciiTheme="minorHAnsi" w:hAnsiTheme="minorHAnsi" w:cstheme="minorHAnsi"/>
          <w:spacing w:val="9"/>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 mi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u</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nei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modi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v</w:t>
      </w:r>
      <w:r w:rsidRPr="007A0C27">
        <w:rPr>
          <w:rFonts w:asciiTheme="minorHAnsi" w:hAnsiTheme="minorHAnsi" w:cstheme="minorHAnsi"/>
          <w:spacing w:val="-2"/>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E33C75">
        <w:rPr>
          <w:rFonts w:asciiTheme="minorHAnsi" w:hAnsiTheme="minorHAnsi" w:cstheme="minorHAnsi"/>
          <w:sz w:val="22"/>
          <w:szCs w:val="22"/>
        </w:rPr>
        <w:t xml:space="preserve"> </w:t>
      </w:r>
      <w:r w:rsidRPr="007A0C27">
        <w:rPr>
          <w:rFonts w:asciiTheme="minorHAnsi" w:hAnsiTheme="minorHAnsi" w:cstheme="minorHAnsi"/>
          <w:spacing w:val="4"/>
          <w:sz w:val="22"/>
          <w:szCs w:val="22"/>
        </w:rPr>
        <w:t>1</w:t>
      </w:r>
      <w:r w:rsidRPr="007A0C27">
        <w:rPr>
          <w:rFonts w:asciiTheme="minorHAnsi" w:hAnsiTheme="minorHAnsi" w:cstheme="minorHAnsi"/>
          <w:sz w:val="22"/>
          <w:szCs w:val="22"/>
        </w:rPr>
        <w:t>03</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od</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che</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rà</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vin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ol</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ta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i</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ensi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ondo</w:t>
      </w:r>
      <w:r w:rsidR="00E33C75">
        <w:rPr>
          <w:rFonts w:asciiTheme="minorHAnsi" w:hAnsiTheme="minorHAnsi" w:cstheme="minorHAnsi"/>
          <w:sz w:val="22"/>
          <w:szCs w:val="22"/>
        </w:rPr>
        <w:t xml:space="preserve"> </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e modalità</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previs</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 me</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esimo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ar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ol</w:t>
      </w:r>
      <w:r w:rsidRPr="007A0C27">
        <w:rPr>
          <w:rFonts w:asciiTheme="minorHAnsi" w:hAnsiTheme="minorHAnsi" w:cstheme="minorHAnsi"/>
          <w:spacing w:val="1"/>
          <w:sz w:val="22"/>
          <w:szCs w:val="22"/>
        </w:rPr>
        <w:t>o</w:t>
      </w:r>
      <w:r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spacing w:before="1" w:line="120" w:lineRule="exact"/>
        <w:rPr>
          <w:rFonts w:asciiTheme="minorHAnsi" w:hAnsiTheme="minorHAnsi" w:cstheme="minorHAnsi"/>
          <w:sz w:val="22"/>
          <w:szCs w:val="22"/>
        </w:rPr>
      </w:pPr>
    </w:p>
    <w:p w:rsidR="00025045" w:rsidRPr="007A0C27" w:rsidRDefault="00025045" w:rsidP="00025045">
      <w:pPr>
        <w:widowControl w:val="0"/>
        <w:autoSpaceDE w:val="0"/>
        <w:autoSpaceDN w:val="0"/>
        <w:adjustRightInd w:val="0"/>
        <w:spacing w:before="9" w:line="110" w:lineRule="exact"/>
        <w:rPr>
          <w:rFonts w:asciiTheme="minorHAnsi" w:hAnsiTheme="minorHAnsi" w:cstheme="minorHAnsi"/>
          <w:sz w:val="22"/>
          <w:szCs w:val="22"/>
        </w:rPr>
      </w:pPr>
    </w:p>
    <w:p w:rsidR="00025045" w:rsidRPr="007A0C27" w:rsidRDefault="00025045" w:rsidP="00025045">
      <w:pPr>
        <w:widowControl w:val="0"/>
        <w:autoSpaceDE w:val="0"/>
        <w:autoSpaceDN w:val="0"/>
        <w:adjustRightInd w:val="0"/>
        <w:ind w:right="-20"/>
        <w:rPr>
          <w:rFonts w:asciiTheme="minorHAnsi" w:hAnsiTheme="minorHAnsi" w:cstheme="minorHAnsi"/>
          <w:sz w:val="22"/>
          <w:szCs w:val="22"/>
        </w:rPr>
      </w:pPr>
      <w:r w:rsidRPr="007A0C27">
        <w:rPr>
          <w:rFonts w:asciiTheme="minorHAnsi" w:hAnsiTheme="minorHAnsi" w:cstheme="minorHAnsi"/>
          <w:sz w:val="22"/>
          <w:szCs w:val="22"/>
        </w:rPr>
        <w:t>Si pre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a</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h</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spacing w:before="4" w:line="110" w:lineRule="exact"/>
        <w:rPr>
          <w:rFonts w:asciiTheme="minorHAnsi" w:hAnsiTheme="minorHAnsi" w:cstheme="minorHAnsi"/>
          <w:sz w:val="22"/>
          <w:szCs w:val="22"/>
        </w:rPr>
      </w:pPr>
    </w:p>
    <w:p w:rsidR="00025045" w:rsidRPr="00E33C75" w:rsidRDefault="00E33C75" w:rsidP="00E33C75">
      <w:pPr>
        <w:pStyle w:val="Paragrafoelenco"/>
        <w:widowControl w:val="0"/>
        <w:numPr>
          <w:ilvl w:val="0"/>
          <w:numId w:val="22"/>
        </w:numPr>
        <w:autoSpaceDE w:val="0"/>
        <w:autoSpaceDN w:val="0"/>
        <w:adjustRightInd w:val="0"/>
        <w:spacing w:line="268" w:lineRule="exact"/>
        <w:ind w:right="52"/>
        <w:jc w:val="both"/>
        <w:rPr>
          <w:rFonts w:asciiTheme="minorHAnsi" w:hAnsiTheme="minorHAnsi" w:cstheme="minorHAnsi"/>
          <w:sz w:val="22"/>
          <w:szCs w:val="22"/>
        </w:rPr>
      </w:pPr>
      <w:r w:rsidRPr="00E33C75">
        <w:rPr>
          <w:rFonts w:asciiTheme="minorHAnsi" w:hAnsiTheme="minorHAnsi" w:cstheme="minorHAnsi"/>
          <w:sz w:val="22"/>
          <w:szCs w:val="22"/>
        </w:rPr>
        <w:t>I</w:t>
      </w:r>
      <w:r w:rsidR="00025045" w:rsidRPr="00E33C75">
        <w:rPr>
          <w:rFonts w:asciiTheme="minorHAnsi" w:hAnsiTheme="minorHAnsi" w:cstheme="minorHAnsi"/>
          <w:sz w:val="22"/>
          <w:szCs w:val="22"/>
        </w:rPr>
        <w:t>n</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c</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pacing w:val="-1"/>
          <w:sz w:val="22"/>
          <w:szCs w:val="22"/>
        </w:rPr>
        <w:t>s</w:t>
      </w:r>
      <w:r w:rsidR="00025045" w:rsidRPr="00E33C75">
        <w:rPr>
          <w:rFonts w:asciiTheme="minorHAnsi" w:hAnsiTheme="minorHAnsi" w:cstheme="minorHAnsi"/>
          <w:sz w:val="22"/>
          <w:szCs w:val="22"/>
        </w:rPr>
        <w:t>o</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p</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r</w:t>
      </w:r>
      <w:r w:rsidR="00025045" w:rsidRPr="00E33C75">
        <w:rPr>
          <w:rFonts w:asciiTheme="minorHAnsi" w:hAnsiTheme="minorHAnsi" w:cstheme="minorHAnsi"/>
          <w:spacing w:val="-1"/>
          <w:sz w:val="22"/>
          <w:szCs w:val="22"/>
        </w:rPr>
        <w:t>t</w:t>
      </w:r>
      <w:r w:rsidR="00025045" w:rsidRPr="00E33C75">
        <w:rPr>
          <w:rFonts w:asciiTheme="minorHAnsi" w:hAnsiTheme="minorHAnsi" w:cstheme="minorHAnsi"/>
          <w:sz w:val="22"/>
          <w:szCs w:val="22"/>
        </w:rPr>
        <w:t>e</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z w:val="22"/>
          <w:szCs w:val="22"/>
        </w:rPr>
        <w:t>ip</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z</w:t>
      </w:r>
      <w:r w:rsidR="00025045" w:rsidRPr="00E33C75">
        <w:rPr>
          <w:rFonts w:asciiTheme="minorHAnsi" w:hAnsiTheme="minorHAnsi" w:cstheme="minorHAnsi"/>
          <w:spacing w:val="1"/>
          <w:sz w:val="22"/>
          <w:szCs w:val="22"/>
        </w:rPr>
        <w:t>i</w:t>
      </w:r>
      <w:r w:rsidR="00025045" w:rsidRPr="00E33C75">
        <w:rPr>
          <w:rFonts w:asciiTheme="minorHAnsi" w:hAnsiTheme="minorHAnsi" w:cstheme="minorHAnsi"/>
          <w:sz w:val="22"/>
          <w:szCs w:val="22"/>
        </w:rPr>
        <w:t>o</w:t>
      </w:r>
      <w:r w:rsidR="00025045" w:rsidRPr="00E33C75">
        <w:rPr>
          <w:rFonts w:asciiTheme="minorHAnsi" w:hAnsiTheme="minorHAnsi" w:cstheme="minorHAnsi"/>
          <w:spacing w:val="-2"/>
          <w:sz w:val="22"/>
          <w:szCs w:val="22"/>
        </w:rPr>
        <w:t>n</w:t>
      </w:r>
      <w:r w:rsidR="00025045" w:rsidRPr="00E33C75">
        <w:rPr>
          <w:rFonts w:asciiTheme="minorHAnsi" w:hAnsiTheme="minorHAnsi" w:cstheme="minorHAnsi"/>
          <w:sz w:val="22"/>
          <w:szCs w:val="22"/>
        </w:rPr>
        <w:t>e</w:t>
      </w:r>
      <w:r>
        <w:rPr>
          <w:rFonts w:asciiTheme="minorHAnsi" w:hAnsiTheme="minorHAnsi" w:cstheme="minorHAnsi"/>
          <w:sz w:val="22"/>
          <w:szCs w:val="22"/>
        </w:rPr>
        <w:t xml:space="preserve"> </w:t>
      </w:r>
      <w:r w:rsidR="00025045" w:rsidRPr="00E33C75">
        <w:rPr>
          <w:rFonts w:asciiTheme="minorHAnsi" w:hAnsiTheme="minorHAnsi" w:cstheme="minorHAnsi"/>
          <w:spacing w:val="-2"/>
          <w:sz w:val="22"/>
          <w:szCs w:val="22"/>
        </w:rPr>
        <w:t>i</w:t>
      </w:r>
      <w:r w:rsidR="00025045" w:rsidRPr="00E33C75">
        <w:rPr>
          <w:rFonts w:asciiTheme="minorHAnsi" w:hAnsiTheme="minorHAnsi" w:cstheme="minorHAnsi"/>
          <w:sz w:val="22"/>
          <w:szCs w:val="22"/>
        </w:rPr>
        <w:t>n</w:t>
      </w:r>
      <w:r>
        <w:rPr>
          <w:rFonts w:asciiTheme="minorHAnsi" w:hAnsiTheme="minorHAnsi" w:cstheme="minorHAnsi"/>
          <w:sz w:val="22"/>
          <w:szCs w:val="22"/>
        </w:rPr>
        <w:t xml:space="preserve"> </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pacing w:val="-1"/>
          <w:sz w:val="22"/>
          <w:szCs w:val="22"/>
        </w:rPr>
        <w:t>T</w:t>
      </w:r>
      <w:r w:rsidR="00025045" w:rsidRPr="00E33C75">
        <w:rPr>
          <w:rFonts w:asciiTheme="minorHAnsi" w:hAnsiTheme="minorHAnsi" w:cstheme="minorHAnsi"/>
          <w:sz w:val="22"/>
          <w:szCs w:val="22"/>
        </w:rPr>
        <w:t>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o</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z w:val="22"/>
          <w:szCs w:val="22"/>
        </w:rPr>
        <w:t>i</w:t>
      </w:r>
      <w:r w:rsidR="00025045" w:rsidRPr="00E33C75">
        <w:rPr>
          <w:rFonts w:asciiTheme="minorHAnsi" w:hAnsiTheme="minorHAnsi" w:cstheme="minorHAnsi"/>
          <w:spacing w:val="1"/>
          <w:sz w:val="22"/>
          <w:szCs w:val="22"/>
        </w:rPr>
        <w:t>z</w:t>
      </w:r>
      <w:r w:rsidR="00025045" w:rsidRPr="00E33C75">
        <w:rPr>
          <w:rFonts w:asciiTheme="minorHAnsi" w:hAnsiTheme="minorHAnsi" w:cstheme="minorHAnsi"/>
          <w:sz w:val="22"/>
          <w:szCs w:val="22"/>
        </w:rPr>
        <w:t>zont</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l</w:t>
      </w:r>
      <w:r w:rsidR="00025045" w:rsidRPr="00E33C75">
        <w:rPr>
          <w:rFonts w:asciiTheme="minorHAnsi" w:hAnsiTheme="minorHAnsi" w:cstheme="minorHAnsi"/>
          <w:spacing w:val="1"/>
          <w:sz w:val="22"/>
          <w:szCs w:val="22"/>
        </w:rPr>
        <w:t>e</w:t>
      </w:r>
      <w:r w:rsidR="00025045" w:rsidRPr="00E33C75">
        <w:rPr>
          <w:rFonts w:asciiTheme="minorHAnsi" w:hAnsiTheme="minorHAnsi" w:cstheme="minorHAnsi"/>
          <w:sz w:val="22"/>
          <w:szCs w:val="22"/>
        </w:rPr>
        <w:t>,</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o conso</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z w:val="22"/>
          <w:szCs w:val="22"/>
        </w:rPr>
        <w:t>z</w:t>
      </w:r>
      <w:r w:rsidR="00025045" w:rsidRPr="00E33C75">
        <w:rPr>
          <w:rFonts w:asciiTheme="minorHAnsi" w:hAnsiTheme="minorHAnsi" w:cstheme="minorHAnsi"/>
          <w:spacing w:val="1"/>
          <w:sz w:val="22"/>
          <w:szCs w:val="22"/>
        </w:rPr>
        <w:t>i</w:t>
      </w:r>
      <w:r w:rsidR="00025045" w:rsidRPr="00E33C75">
        <w:rPr>
          <w:rFonts w:asciiTheme="minorHAnsi" w:hAnsiTheme="minorHAnsi" w:cstheme="minorHAnsi"/>
          <w:sz w:val="22"/>
          <w:szCs w:val="22"/>
        </w:rPr>
        <w:t>o</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o</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z w:val="22"/>
          <w:szCs w:val="22"/>
        </w:rPr>
        <w:t>din</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rio</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con</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z w:val="22"/>
          <w:szCs w:val="22"/>
        </w:rPr>
        <w:t>o</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z w:val="22"/>
          <w:szCs w:val="22"/>
        </w:rPr>
        <w:t>renti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cui</w:t>
      </w:r>
      <w:r w:rsidR="00025045" w:rsidRPr="00E33C75">
        <w:rPr>
          <w:rFonts w:asciiTheme="minorHAnsi" w:hAnsiTheme="minorHAnsi" w:cstheme="minorHAnsi"/>
          <w:spacing w:val="1"/>
          <w:sz w:val="22"/>
          <w:szCs w:val="22"/>
        </w:rPr>
        <w:t xml:space="preserve"> a</w:t>
      </w:r>
      <w:r w:rsidR="00025045" w:rsidRPr="00E33C75">
        <w:rPr>
          <w:rFonts w:asciiTheme="minorHAnsi" w:hAnsiTheme="minorHAnsi" w:cstheme="minorHAnsi"/>
          <w:sz w:val="22"/>
          <w:szCs w:val="22"/>
        </w:rPr>
        <w:t>ll’</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r</w:t>
      </w:r>
      <w:r w:rsidR="00025045" w:rsidRPr="00E33C75">
        <w:rPr>
          <w:rFonts w:asciiTheme="minorHAnsi" w:hAnsiTheme="minorHAnsi" w:cstheme="minorHAnsi"/>
          <w:spacing w:val="-1"/>
          <w:sz w:val="22"/>
          <w:szCs w:val="22"/>
        </w:rPr>
        <w:t>t</w:t>
      </w:r>
      <w:r w:rsidR="00025045" w:rsidRPr="00E33C75">
        <w:rPr>
          <w:rFonts w:asciiTheme="minorHAnsi" w:hAnsiTheme="minorHAnsi" w:cstheme="minorHAnsi"/>
          <w:sz w:val="22"/>
          <w:szCs w:val="22"/>
        </w:rPr>
        <w:t>.</w:t>
      </w:r>
      <w:r w:rsidR="00025045" w:rsidRPr="00E33C75">
        <w:rPr>
          <w:rFonts w:asciiTheme="minorHAnsi" w:hAnsiTheme="minorHAnsi" w:cstheme="minorHAnsi"/>
          <w:spacing w:val="-2"/>
          <w:sz w:val="22"/>
          <w:szCs w:val="22"/>
        </w:rPr>
        <w:t xml:space="preserve">45, </w:t>
      </w:r>
      <w:r w:rsidR="00025045" w:rsidRPr="00E33C75">
        <w:rPr>
          <w:rFonts w:asciiTheme="minorHAnsi" w:hAnsiTheme="minorHAnsi" w:cstheme="minorHAnsi"/>
          <w:sz w:val="22"/>
          <w:szCs w:val="22"/>
        </w:rPr>
        <w:t>comma</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2,</w:t>
      </w:r>
      <w:r>
        <w:rPr>
          <w:rFonts w:asciiTheme="minorHAnsi" w:hAnsiTheme="minorHAnsi" w:cstheme="minorHAnsi"/>
          <w:sz w:val="22"/>
          <w:szCs w:val="22"/>
        </w:rPr>
        <w:t xml:space="preserve"> </w:t>
      </w:r>
      <w:r w:rsidR="00025045" w:rsidRPr="00E33C75">
        <w:rPr>
          <w:rFonts w:asciiTheme="minorHAnsi" w:hAnsiTheme="minorHAnsi" w:cstheme="minorHAnsi"/>
          <w:spacing w:val="-2"/>
          <w:sz w:val="22"/>
          <w:szCs w:val="22"/>
        </w:rPr>
        <w:t>d</w:t>
      </w:r>
      <w:r w:rsidR="00025045" w:rsidRPr="00E33C75">
        <w:rPr>
          <w:rFonts w:asciiTheme="minorHAnsi" w:hAnsiTheme="minorHAnsi" w:cstheme="minorHAnsi"/>
          <w:sz w:val="22"/>
          <w:szCs w:val="22"/>
        </w:rPr>
        <w:t>el</w:t>
      </w:r>
      <w:r>
        <w:rPr>
          <w:rFonts w:asciiTheme="minorHAnsi" w:hAnsiTheme="minorHAnsi" w:cstheme="minorHAnsi"/>
          <w:sz w:val="22"/>
          <w:szCs w:val="22"/>
        </w:rPr>
        <w:t xml:space="preserve"> </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z w:val="22"/>
          <w:szCs w:val="22"/>
        </w:rPr>
        <w:t>o</w:t>
      </w:r>
      <w:r w:rsidR="00025045" w:rsidRPr="00E33C75">
        <w:rPr>
          <w:rFonts w:asciiTheme="minorHAnsi" w:hAnsiTheme="minorHAnsi" w:cstheme="minorHAnsi"/>
          <w:spacing w:val="-2"/>
          <w:sz w:val="22"/>
          <w:szCs w:val="22"/>
        </w:rPr>
        <w:t>d</w:t>
      </w:r>
      <w:r w:rsidR="00025045" w:rsidRPr="00E33C75">
        <w:rPr>
          <w:rFonts w:asciiTheme="minorHAnsi" w:hAnsiTheme="minorHAnsi" w:cstheme="minorHAnsi"/>
          <w:sz w:val="22"/>
          <w:szCs w:val="22"/>
        </w:rPr>
        <w:t>i</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z w:val="22"/>
          <w:szCs w:val="22"/>
        </w:rPr>
        <w:t>e</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o</w:t>
      </w:r>
      <w:r>
        <w:rPr>
          <w:rFonts w:asciiTheme="minorHAnsi" w:hAnsiTheme="minorHAnsi" w:cstheme="minorHAnsi"/>
          <w:sz w:val="22"/>
          <w:szCs w:val="22"/>
        </w:rPr>
        <w:t xml:space="preserve"> </w:t>
      </w:r>
      <w:r w:rsidR="00025045" w:rsidRPr="00E33C75">
        <w:rPr>
          <w:rFonts w:asciiTheme="minorHAnsi" w:hAnsiTheme="minorHAnsi" w:cstheme="minorHAnsi"/>
          <w:spacing w:val="-2"/>
          <w:sz w:val="22"/>
          <w:szCs w:val="22"/>
        </w:rPr>
        <w:t>a</w:t>
      </w:r>
      <w:r w:rsidR="00025045" w:rsidRPr="00E33C75">
        <w:rPr>
          <w:rFonts w:asciiTheme="minorHAnsi" w:hAnsiTheme="minorHAnsi" w:cstheme="minorHAnsi"/>
          <w:sz w:val="22"/>
          <w:szCs w:val="22"/>
        </w:rPr>
        <w:t>g</w:t>
      </w:r>
      <w:r w:rsidR="00025045" w:rsidRPr="00E33C75">
        <w:rPr>
          <w:rFonts w:asciiTheme="minorHAnsi" w:hAnsiTheme="minorHAnsi" w:cstheme="minorHAnsi"/>
          <w:spacing w:val="1"/>
          <w:sz w:val="22"/>
          <w:szCs w:val="22"/>
        </w:rPr>
        <w:t>g</w:t>
      </w:r>
      <w:r w:rsidR="00025045" w:rsidRPr="00E33C75">
        <w:rPr>
          <w:rFonts w:asciiTheme="minorHAnsi" w:hAnsiTheme="minorHAnsi" w:cstheme="minorHAnsi"/>
          <w:sz w:val="22"/>
          <w:szCs w:val="22"/>
        </w:rPr>
        <w:t>reg</w:t>
      </w:r>
      <w:r w:rsidR="00025045" w:rsidRPr="00E33C75">
        <w:rPr>
          <w:rFonts w:asciiTheme="minorHAnsi" w:hAnsiTheme="minorHAnsi" w:cstheme="minorHAnsi"/>
          <w:spacing w:val="1"/>
          <w:sz w:val="22"/>
          <w:szCs w:val="22"/>
        </w:rPr>
        <w:t>a</w:t>
      </w:r>
      <w:r w:rsidR="00025045" w:rsidRPr="00E33C75">
        <w:rPr>
          <w:rFonts w:asciiTheme="minorHAnsi" w:hAnsiTheme="minorHAnsi" w:cstheme="minorHAnsi"/>
          <w:sz w:val="22"/>
          <w:szCs w:val="22"/>
        </w:rPr>
        <w:t>z</w:t>
      </w:r>
      <w:r w:rsidR="00025045" w:rsidRPr="00E33C75">
        <w:rPr>
          <w:rFonts w:asciiTheme="minorHAnsi" w:hAnsiTheme="minorHAnsi" w:cstheme="minorHAnsi"/>
          <w:spacing w:val="2"/>
          <w:sz w:val="22"/>
          <w:szCs w:val="22"/>
        </w:rPr>
        <w:t>i</w:t>
      </w:r>
      <w:r w:rsidR="00025045" w:rsidRPr="00E33C75">
        <w:rPr>
          <w:rFonts w:asciiTheme="minorHAnsi" w:hAnsiTheme="minorHAnsi" w:cstheme="minorHAnsi"/>
          <w:sz w:val="22"/>
          <w:szCs w:val="22"/>
        </w:rPr>
        <w:t>oni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impre</w:t>
      </w:r>
      <w:r w:rsidR="00025045" w:rsidRPr="00E33C75">
        <w:rPr>
          <w:rFonts w:asciiTheme="minorHAnsi" w:hAnsiTheme="minorHAnsi" w:cstheme="minorHAnsi"/>
          <w:spacing w:val="-1"/>
          <w:sz w:val="22"/>
          <w:szCs w:val="22"/>
        </w:rPr>
        <w:t>s</w:t>
      </w:r>
      <w:r w:rsidR="00025045" w:rsidRPr="00E33C75">
        <w:rPr>
          <w:rFonts w:asciiTheme="minorHAnsi" w:hAnsiTheme="minorHAnsi" w:cstheme="minorHAnsi"/>
          <w:sz w:val="22"/>
          <w:szCs w:val="22"/>
        </w:rPr>
        <w:t>e</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di</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ret</w:t>
      </w:r>
      <w:r w:rsidR="00025045" w:rsidRPr="00E33C75">
        <w:rPr>
          <w:rFonts w:asciiTheme="minorHAnsi" w:hAnsiTheme="minorHAnsi" w:cstheme="minorHAnsi"/>
          <w:spacing w:val="2"/>
          <w:sz w:val="22"/>
          <w:szCs w:val="22"/>
        </w:rPr>
        <w:t>e</w:t>
      </w:r>
      <w:r w:rsidR="00025045" w:rsidRPr="00E33C75">
        <w:rPr>
          <w:rFonts w:asciiTheme="minorHAnsi" w:hAnsiTheme="minorHAnsi" w:cstheme="minorHAnsi"/>
          <w:sz w:val="22"/>
          <w:szCs w:val="22"/>
        </w:rPr>
        <w:t>,</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il</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con</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z w:val="22"/>
          <w:szCs w:val="22"/>
        </w:rPr>
        <w:t>o</w:t>
      </w:r>
      <w:r w:rsidR="00025045" w:rsidRPr="00E33C75">
        <w:rPr>
          <w:rFonts w:asciiTheme="minorHAnsi" w:hAnsiTheme="minorHAnsi" w:cstheme="minorHAnsi"/>
          <w:spacing w:val="-1"/>
          <w:sz w:val="22"/>
          <w:szCs w:val="22"/>
        </w:rPr>
        <w:t>r</w:t>
      </w:r>
      <w:r w:rsidR="00025045" w:rsidRPr="00E33C75">
        <w:rPr>
          <w:rFonts w:asciiTheme="minorHAnsi" w:hAnsiTheme="minorHAnsi" w:cstheme="minorHAnsi"/>
          <w:sz w:val="22"/>
          <w:szCs w:val="22"/>
        </w:rPr>
        <w:t>rente</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può</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god</w:t>
      </w:r>
      <w:r w:rsidR="00025045" w:rsidRPr="00E33C75">
        <w:rPr>
          <w:rFonts w:asciiTheme="minorHAnsi" w:hAnsiTheme="minorHAnsi" w:cstheme="minorHAnsi"/>
          <w:spacing w:val="1"/>
          <w:sz w:val="22"/>
          <w:szCs w:val="22"/>
        </w:rPr>
        <w:t>e</w:t>
      </w:r>
      <w:r w:rsidR="00025045" w:rsidRPr="00E33C75">
        <w:rPr>
          <w:rFonts w:asciiTheme="minorHAnsi" w:hAnsiTheme="minorHAnsi" w:cstheme="minorHAnsi"/>
          <w:sz w:val="22"/>
          <w:szCs w:val="22"/>
        </w:rPr>
        <w:t>re</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d</w:t>
      </w:r>
      <w:r w:rsidR="00025045" w:rsidRPr="00E33C75">
        <w:rPr>
          <w:rFonts w:asciiTheme="minorHAnsi" w:hAnsiTheme="minorHAnsi" w:cstheme="minorHAnsi"/>
          <w:spacing w:val="1"/>
          <w:sz w:val="22"/>
          <w:szCs w:val="22"/>
        </w:rPr>
        <w:t>e</w:t>
      </w:r>
      <w:r w:rsidR="00025045" w:rsidRPr="00E33C75">
        <w:rPr>
          <w:rFonts w:asciiTheme="minorHAnsi" w:hAnsiTheme="minorHAnsi" w:cstheme="minorHAnsi"/>
          <w:sz w:val="22"/>
          <w:szCs w:val="22"/>
        </w:rPr>
        <w:t>l</w:t>
      </w:r>
      <w:r>
        <w:rPr>
          <w:rFonts w:asciiTheme="minorHAnsi" w:hAnsiTheme="minorHAnsi" w:cstheme="minorHAnsi"/>
          <w:sz w:val="22"/>
          <w:szCs w:val="22"/>
        </w:rPr>
        <w:t xml:space="preserve"> </w:t>
      </w:r>
      <w:r w:rsidR="00025045" w:rsidRPr="00E33C75">
        <w:rPr>
          <w:rFonts w:asciiTheme="minorHAnsi" w:hAnsiTheme="minorHAnsi" w:cstheme="minorHAnsi"/>
          <w:sz w:val="22"/>
          <w:szCs w:val="22"/>
        </w:rPr>
        <w:t>b</w:t>
      </w:r>
      <w:r w:rsidR="00025045" w:rsidRPr="00E33C75">
        <w:rPr>
          <w:rFonts w:asciiTheme="minorHAnsi" w:hAnsiTheme="minorHAnsi" w:cstheme="minorHAnsi"/>
          <w:spacing w:val="1"/>
          <w:sz w:val="22"/>
          <w:szCs w:val="22"/>
        </w:rPr>
        <w:t>e</w:t>
      </w:r>
      <w:r w:rsidR="00025045" w:rsidRPr="00E33C75">
        <w:rPr>
          <w:rFonts w:asciiTheme="minorHAnsi" w:hAnsiTheme="minorHAnsi" w:cstheme="minorHAnsi"/>
          <w:sz w:val="22"/>
          <w:szCs w:val="22"/>
        </w:rPr>
        <w:t>n</w:t>
      </w:r>
      <w:r w:rsidR="00025045" w:rsidRPr="00E33C75">
        <w:rPr>
          <w:rFonts w:asciiTheme="minorHAnsi" w:hAnsiTheme="minorHAnsi" w:cstheme="minorHAnsi"/>
          <w:spacing w:val="1"/>
          <w:sz w:val="22"/>
          <w:szCs w:val="22"/>
        </w:rPr>
        <w:t>e</w:t>
      </w:r>
      <w:r w:rsidR="00025045" w:rsidRPr="00E33C75">
        <w:rPr>
          <w:rFonts w:asciiTheme="minorHAnsi" w:hAnsiTheme="minorHAnsi" w:cstheme="minorHAnsi"/>
          <w:spacing w:val="-1"/>
          <w:sz w:val="22"/>
          <w:szCs w:val="22"/>
        </w:rPr>
        <w:t>f</w:t>
      </w:r>
      <w:r w:rsidR="00025045" w:rsidRPr="00E33C75">
        <w:rPr>
          <w:rFonts w:asciiTheme="minorHAnsi" w:hAnsiTheme="minorHAnsi" w:cstheme="minorHAnsi"/>
          <w:sz w:val="22"/>
          <w:szCs w:val="22"/>
        </w:rPr>
        <w:t>i</w:t>
      </w:r>
      <w:r w:rsidR="00025045" w:rsidRPr="00E33C75">
        <w:rPr>
          <w:rFonts w:asciiTheme="minorHAnsi" w:hAnsiTheme="minorHAnsi" w:cstheme="minorHAnsi"/>
          <w:spacing w:val="-1"/>
          <w:sz w:val="22"/>
          <w:szCs w:val="22"/>
        </w:rPr>
        <w:t>c</w:t>
      </w:r>
      <w:r w:rsidR="00025045" w:rsidRPr="00E33C75">
        <w:rPr>
          <w:rFonts w:asciiTheme="minorHAnsi" w:hAnsiTheme="minorHAnsi" w:cstheme="minorHAnsi"/>
          <w:spacing w:val="-2"/>
          <w:sz w:val="22"/>
          <w:szCs w:val="22"/>
        </w:rPr>
        <w:t>i</w:t>
      </w:r>
      <w:r w:rsidR="00025045" w:rsidRPr="00E33C75">
        <w:rPr>
          <w:rFonts w:asciiTheme="minorHAnsi" w:hAnsiTheme="minorHAnsi" w:cstheme="minorHAnsi"/>
          <w:sz w:val="22"/>
          <w:szCs w:val="22"/>
        </w:rPr>
        <w:t>o</w:t>
      </w:r>
    </w:p>
    <w:p w:rsidR="00025045" w:rsidRPr="007A0C27" w:rsidRDefault="00E33C75" w:rsidP="00025045">
      <w:pPr>
        <w:widowControl w:val="0"/>
        <w:autoSpaceDE w:val="0"/>
        <w:autoSpaceDN w:val="0"/>
        <w:adjustRightInd w:val="0"/>
        <w:spacing w:before="10"/>
        <w:ind w:right="54"/>
        <w:jc w:val="both"/>
        <w:rPr>
          <w:rFonts w:asciiTheme="minorHAnsi" w:hAnsiTheme="minorHAnsi" w:cstheme="minorHAnsi"/>
          <w:sz w:val="22"/>
          <w:szCs w:val="22"/>
        </w:rPr>
      </w:pPr>
      <w:r>
        <w:rPr>
          <w:rFonts w:asciiTheme="minorHAnsi" w:hAnsiTheme="minorHAnsi" w:cstheme="minorHAnsi"/>
          <w:spacing w:val="1"/>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lla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riduzione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w:t>
      </w:r>
      <w:r w:rsidR="00025045" w:rsidRPr="007A0C27">
        <w:rPr>
          <w:rFonts w:asciiTheme="minorHAnsi" w:hAnsiTheme="minorHAnsi" w:cstheme="minorHAnsi"/>
          <w:spacing w:val="-2"/>
          <w:sz w:val="22"/>
          <w:szCs w:val="22"/>
        </w:rPr>
        <w:t>l</w:t>
      </w:r>
      <w:r w:rsidR="00025045" w:rsidRPr="007A0C27">
        <w:rPr>
          <w:rFonts w:asciiTheme="minorHAnsi" w:hAnsiTheme="minorHAnsi" w:cstheme="minorHAnsi"/>
          <w:sz w:val="22"/>
          <w:szCs w:val="22"/>
        </w:rPr>
        <w:t>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w:t>
      </w:r>
      <w:r w:rsidR="00025045" w:rsidRPr="007A0C27">
        <w:rPr>
          <w:rFonts w:asciiTheme="minorHAnsi" w:hAnsiTheme="minorHAnsi" w:cstheme="minorHAnsi"/>
          <w:spacing w:val="-2"/>
          <w:sz w:val="22"/>
          <w:szCs w:val="22"/>
        </w:rPr>
        <w:t>a</w:t>
      </w:r>
      <w:r w:rsidR="00025045" w:rsidRPr="007A0C27">
        <w:rPr>
          <w:rFonts w:asciiTheme="minorHAnsi" w:hAnsiTheme="minorHAnsi" w:cstheme="minorHAnsi"/>
          <w:sz w:val="22"/>
          <w:szCs w:val="22"/>
        </w:rPr>
        <w:t>nzia</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olo</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tu</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le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im</w:t>
      </w:r>
      <w:r w:rsidR="00025045" w:rsidRPr="007A0C27">
        <w:rPr>
          <w:rFonts w:asciiTheme="minorHAnsi" w:hAnsiTheme="minorHAnsi" w:cstheme="minorHAnsi"/>
          <w:spacing w:val="2"/>
          <w:sz w:val="22"/>
          <w:szCs w:val="22"/>
        </w:rPr>
        <w:t>p</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ese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che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cos</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itui</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cono il</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ra</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g</w:t>
      </w:r>
      <w:r w:rsidR="00025045" w:rsidRPr="007A0C27">
        <w:rPr>
          <w:rFonts w:asciiTheme="minorHAnsi" w:hAnsiTheme="minorHAnsi" w:cstheme="minorHAnsi"/>
          <w:sz w:val="22"/>
          <w:szCs w:val="22"/>
        </w:rPr>
        <w:t>ruppamento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e/o</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i</w:t>
      </w:r>
      <w:r w:rsidR="00025045" w:rsidRPr="007A0C27">
        <w:rPr>
          <w:rFonts w:asciiTheme="minorHAnsi" w:hAnsiTheme="minorHAnsi" w:cstheme="minorHAnsi"/>
          <w:sz w:val="22"/>
          <w:szCs w:val="22"/>
        </w:rPr>
        <w:t>l conso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z</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o</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din</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rio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e/o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l’</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g</w:t>
      </w:r>
      <w:r w:rsidR="00025045" w:rsidRPr="007A0C27">
        <w:rPr>
          <w:rFonts w:asciiTheme="minorHAnsi" w:hAnsiTheme="minorHAnsi" w:cstheme="minorHAnsi"/>
          <w:spacing w:val="1"/>
          <w:sz w:val="22"/>
          <w:szCs w:val="22"/>
        </w:rPr>
        <w:t>g</w:t>
      </w:r>
      <w:r w:rsidR="00025045" w:rsidRPr="007A0C27">
        <w:rPr>
          <w:rFonts w:asciiTheme="minorHAnsi" w:hAnsiTheme="minorHAnsi" w:cstheme="minorHAnsi"/>
          <w:sz w:val="22"/>
          <w:szCs w:val="22"/>
        </w:rPr>
        <w:t>re</w:t>
      </w:r>
      <w:r w:rsidR="00025045" w:rsidRPr="007A0C27">
        <w:rPr>
          <w:rFonts w:asciiTheme="minorHAnsi" w:hAnsiTheme="minorHAnsi" w:cstheme="minorHAnsi"/>
          <w:spacing w:val="-2"/>
          <w:sz w:val="22"/>
          <w:szCs w:val="22"/>
        </w:rPr>
        <w:t>g</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z</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one</w:t>
      </w:r>
      <w:r>
        <w:rPr>
          <w:rFonts w:asciiTheme="minorHAnsi" w:hAnsiTheme="minorHAnsi" w:cstheme="minorHAnsi"/>
          <w:sz w:val="22"/>
          <w:szCs w:val="22"/>
        </w:rPr>
        <w:t xml:space="preserve"> </w:t>
      </w:r>
      <w:r w:rsidR="00025045" w:rsidRPr="007A0C27">
        <w:rPr>
          <w:rFonts w:asciiTheme="minorHAnsi" w:hAnsiTheme="minorHAnsi" w:cstheme="minorHAnsi"/>
          <w:spacing w:val="-2"/>
          <w:sz w:val="22"/>
          <w:szCs w:val="22"/>
        </w:rPr>
        <w:t>d</w:t>
      </w:r>
      <w:r w:rsidR="00025045" w:rsidRPr="007A0C27">
        <w:rPr>
          <w:rFonts w:asciiTheme="minorHAnsi" w:hAnsiTheme="minorHAnsi" w:cstheme="minorHAnsi"/>
          <w:sz w:val="22"/>
          <w:szCs w:val="22"/>
        </w:rPr>
        <w:t>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impr</w:t>
      </w:r>
      <w:r w:rsidR="00025045" w:rsidRPr="007A0C27">
        <w:rPr>
          <w:rFonts w:asciiTheme="minorHAnsi" w:hAnsiTheme="minorHAnsi" w:cstheme="minorHAnsi"/>
          <w:spacing w:val="-2"/>
          <w:sz w:val="22"/>
          <w:szCs w:val="22"/>
        </w:rPr>
        <w:t>e</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e</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di</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rete</w:t>
      </w:r>
      <w:r>
        <w:rPr>
          <w:rFonts w:asciiTheme="minorHAnsi" w:hAnsiTheme="minorHAnsi" w:cstheme="minorHAnsi"/>
          <w:sz w:val="22"/>
          <w:szCs w:val="22"/>
        </w:rPr>
        <w:t xml:space="preserve"> </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i</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no</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in</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po</w:t>
      </w:r>
      <w:r w:rsidR="00025045" w:rsidRPr="007A0C27">
        <w:rPr>
          <w:rFonts w:asciiTheme="minorHAnsi" w:hAnsiTheme="minorHAnsi" w:cstheme="minorHAnsi"/>
          <w:spacing w:val="-1"/>
          <w:sz w:val="22"/>
          <w:szCs w:val="22"/>
        </w:rPr>
        <w:t>ss</w:t>
      </w:r>
      <w:r w:rsidR="00025045" w:rsidRPr="007A0C27">
        <w:rPr>
          <w:rFonts w:asciiTheme="minorHAnsi" w:hAnsiTheme="minorHAnsi" w:cstheme="minorHAnsi"/>
          <w:sz w:val="22"/>
          <w:szCs w:val="22"/>
        </w:rPr>
        <w:t>es</w:t>
      </w:r>
      <w:r w:rsidR="00025045" w:rsidRPr="007A0C27">
        <w:rPr>
          <w:rFonts w:asciiTheme="minorHAnsi" w:hAnsiTheme="minorHAnsi" w:cstheme="minorHAnsi"/>
          <w:spacing w:val="-1"/>
          <w:sz w:val="22"/>
          <w:szCs w:val="22"/>
        </w:rPr>
        <w:t>s</w:t>
      </w:r>
      <w:r w:rsidR="00025045" w:rsidRPr="007A0C27">
        <w:rPr>
          <w:rFonts w:asciiTheme="minorHAnsi" w:hAnsiTheme="minorHAnsi" w:cstheme="minorHAnsi"/>
          <w:sz w:val="22"/>
          <w:szCs w:val="22"/>
        </w:rPr>
        <w:t>o 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lla</w:t>
      </w:r>
      <w:r>
        <w:rPr>
          <w:rFonts w:asciiTheme="minorHAnsi" w:hAnsiTheme="minorHAnsi" w:cstheme="minorHAnsi"/>
          <w:sz w:val="22"/>
          <w:szCs w:val="22"/>
        </w:rPr>
        <w:t xml:space="preserve"> </w:t>
      </w:r>
      <w:r w:rsidR="00025045" w:rsidRPr="007A0C27">
        <w:rPr>
          <w:rFonts w:asciiTheme="minorHAnsi" w:hAnsiTheme="minorHAnsi" w:cstheme="minorHAnsi"/>
          <w:sz w:val="22"/>
          <w:szCs w:val="22"/>
        </w:rPr>
        <w:t>p</w:t>
      </w:r>
      <w:r w:rsidR="00025045" w:rsidRPr="007A0C27">
        <w:rPr>
          <w:rFonts w:asciiTheme="minorHAnsi" w:hAnsiTheme="minorHAnsi" w:cstheme="minorHAnsi"/>
          <w:spacing w:val="-1"/>
          <w:sz w:val="22"/>
          <w:szCs w:val="22"/>
        </w:rPr>
        <w:t>r</w:t>
      </w:r>
      <w:r w:rsidR="00025045" w:rsidRPr="007A0C27">
        <w:rPr>
          <w:rFonts w:asciiTheme="minorHAnsi" w:hAnsiTheme="minorHAnsi" w:cstheme="minorHAnsi"/>
          <w:sz w:val="22"/>
          <w:szCs w:val="22"/>
        </w:rPr>
        <w:t>ed</w:t>
      </w:r>
      <w:r w:rsidR="00025045" w:rsidRPr="007A0C27">
        <w:rPr>
          <w:rFonts w:asciiTheme="minorHAnsi" w:hAnsiTheme="minorHAnsi" w:cstheme="minorHAnsi"/>
          <w:spacing w:val="1"/>
          <w:sz w:val="22"/>
          <w:szCs w:val="22"/>
        </w:rPr>
        <w:t>e</w:t>
      </w:r>
      <w:r w:rsidR="00025045" w:rsidRPr="007A0C27">
        <w:rPr>
          <w:rFonts w:asciiTheme="minorHAnsi" w:hAnsiTheme="minorHAnsi" w:cstheme="minorHAnsi"/>
          <w:sz w:val="22"/>
          <w:szCs w:val="22"/>
        </w:rPr>
        <w:t>t</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 xml:space="preserve">a </w:t>
      </w:r>
      <w:r w:rsidR="00025045" w:rsidRPr="007A0C27">
        <w:rPr>
          <w:rFonts w:asciiTheme="minorHAnsi" w:hAnsiTheme="minorHAnsi" w:cstheme="minorHAnsi"/>
          <w:spacing w:val="1"/>
          <w:sz w:val="22"/>
          <w:szCs w:val="22"/>
        </w:rPr>
        <w:t>ce</w:t>
      </w:r>
      <w:r w:rsidR="00025045" w:rsidRPr="007A0C27">
        <w:rPr>
          <w:rFonts w:asciiTheme="minorHAnsi" w:hAnsiTheme="minorHAnsi" w:cstheme="minorHAnsi"/>
          <w:sz w:val="22"/>
          <w:szCs w:val="22"/>
        </w:rPr>
        <w:t>r</w:t>
      </w:r>
      <w:r w:rsidR="00025045" w:rsidRPr="007A0C27">
        <w:rPr>
          <w:rFonts w:asciiTheme="minorHAnsi" w:hAnsiTheme="minorHAnsi" w:cstheme="minorHAnsi"/>
          <w:spacing w:val="-1"/>
          <w:sz w:val="22"/>
          <w:szCs w:val="22"/>
        </w:rPr>
        <w:t>t</w:t>
      </w:r>
      <w:r w:rsidR="00025045" w:rsidRPr="007A0C27">
        <w:rPr>
          <w:rFonts w:asciiTheme="minorHAnsi" w:hAnsiTheme="minorHAnsi" w:cstheme="minorHAnsi"/>
          <w:sz w:val="22"/>
          <w:szCs w:val="22"/>
        </w:rPr>
        <w:t>ific</w:t>
      </w:r>
      <w:r w:rsidR="00025045" w:rsidRPr="007A0C27">
        <w:rPr>
          <w:rFonts w:asciiTheme="minorHAnsi" w:hAnsiTheme="minorHAnsi" w:cstheme="minorHAnsi"/>
          <w:spacing w:val="1"/>
          <w:sz w:val="22"/>
          <w:szCs w:val="22"/>
        </w:rPr>
        <w:t>a</w:t>
      </w:r>
      <w:r w:rsidR="00025045" w:rsidRPr="007A0C27">
        <w:rPr>
          <w:rFonts w:asciiTheme="minorHAnsi" w:hAnsiTheme="minorHAnsi" w:cstheme="minorHAnsi"/>
          <w:sz w:val="22"/>
          <w:szCs w:val="22"/>
        </w:rPr>
        <w:t>z</w:t>
      </w:r>
      <w:r w:rsidR="00025045" w:rsidRPr="007A0C27">
        <w:rPr>
          <w:rFonts w:asciiTheme="minorHAnsi" w:hAnsiTheme="minorHAnsi" w:cstheme="minorHAnsi"/>
          <w:spacing w:val="1"/>
          <w:sz w:val="22"/>
          <w:szCs w:val="22"/>
        </w:rPr>
        <w:t>i</w:t>
      </w:r>
      <w:r w:rsidR="00025045" w:rsidRPr="007A0C27">
        <w:rPr>
          <w:rFonts w:asciiTheme="minorHAnsi" w:hAnsiTheme="minorHAnsi" w:cstheme="minorHAnsi"/>
          <w:sz w:val="22"/>
          <w:szCs w:val="22"/>
        </w:rPr>
        <w:t>on</w:t>
      </w:r>
      <w:r w:rsidR="00025045" w:rsidRPr="007A0C27">
        <w:rPr>
          <w:rFonts w:asciiTheme="minorHAnsi" w:hAnsiTheme="minorHAnsi" w:cstheme="minorHAnsi"/>
          <w:spacing w:val="-2"/>
          <w:sz w:val="22"/>
          <w:szCs w:val="22"/>
        </w:rPr>
        <w:t>e</w:t>
      </w:r>
      <w:r w:rsidR="00025045" w:rsidRPr="007A0C27">
        <w:rPr>
          <w:rFonts w:asciiTheme="minorHAnsi" w:hAnsiTheme="minorHAnsi" w:cstheme="minorHAnsi"/>
          <w:sz w:val="22"/>
          <w:szCs w:val="22"/>
        </w:rPr>
        <w:t>;</w:t>
      </w:r>
    </w:p>
    <w:p w:rsidR="00025045" w:rsidRPr="007A0C27" w:rsidRDefault="00025045" w:rsidP="00025045">
      <w:pPr>
        <w:widowControl w:val="0"/>
        <w:autoSpaceDE w:val="0"/>
        <w:autoSpaceDN w:val="0"/>
        <w:adjustRightInd w:val="0"/>
        <w:spacing w:before="9" w:line="110" w:lineRule="exact"/>
        <w:rPr>
          <w:rFonts w:asciiTheme="minorHAnsi" w:hAnsiTheme="minorHAnsi" w:cstheme="minorHAnsi"/>
          <w:sz w:val="22"/>
          <w:szCs w:val="22"/>
        </w:rPr>
      </w:pPr>
    </w:p>
    <w:p w:rsidR="00025045" w:rsidRPr="00E33C75" w:rsidRDefault="00025045" w:rsidP="00E33C75">
      <w:pPr>
        <w:pStyle w:val="Paragrafoelenco"/>
        <w:widowControl w:val="0"/>
        <w:numPr>
          <w:ilvl w:val="0"/>
          <w:numId w:val="22"/>
        </w:numPr>
        <w:autoSpaceDE w:val="0"/>
        <w:autoSpaceDN w:val="0"/>
        <w:adjustRightInd w:val="0"/>
        <w:ind w:right="58"/>
        <w:jc w:val="both"/>
        <w:rPr>
          <w:rFonts w:asciiTheme="minorHAnsi" w:hAnsiTheme="minorHAnsi" w:cstheme="minorHAnsi"/>
          <w:sz w:val="22"/>
          <w:szCs w:val="22"/>
        </w:rPr>
      </w:pPr>
      <w:r w:rsidRPr="00E33C75">
        <w:rPr>
          <w:rFonts w:asciiTheme="minorHAnsi" w:hAnsiTheme="minorHAnsi" w:cstheme="minorHAnsi"/>
          <w:sz w:val="22"/>
          <w:szCs w:val="22"/>
        </w:rPr>
        <w:t>in</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c</w:t>
      </w:r>
      <w:r w:rsidRPr="00E33C75">
        <w:rPr>
          <w:rFonts w:asciiTheme="minorHAnsi" w:hAnsiTheme="minorHAnsi" w:cstheme="minorHAnsi"/>
          <w:spacing w:val="1"/>
          <w:sz w:val="22"/>
          <w:szCs w:val="22"/>
        </w:rPr>
        <w:t>a</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o</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di</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p</w:t>
      </w:r>
      <w:r w:rsidRPr="00E33C75">
        <w:rPr>
          <w:rFonts w:asciiTheme="minorHAnsi" w:hAnsiTheme="minorHAnsi" w:cstheme="minorHAnsi"/>
          <w:spacing w:val="1"/>
          <w:sz w:val="22"/>
          <w:szCs w:val="22"/>
        </w:rPr>
        <w:t>a</w:t>
      </w:r>
      <w:r w:rsidRPr="00E33C75">
        <w:rPr>
          <w:rFonts w:asciiTheme="minorHAnsi" w:hAnsiTheme="minorHAnsi" w:cstheme="minorHAnsi"/>
          <w:sz w:val="22"/>
          <w:szCs w:val="22"/>
        </w:rPr>
        <w:t>r</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e</w:t>
      </w:r>
      <w:r w:rsidRPr="00E33C75">
        <w:rPr>
          <w:rFonts w:asciiTheme="minorHAnsi" w:hAnsiTheme="minorHAnsi" w:cstheme="minorHAnsi"/>
          <w:spacing w:val="1"/>
          <w:sz w:val="22"/>
          <w:szCs w:val="22"/>
        </w:rPr>
        <w:t>c</w:t>
      </w:r>
      <w:r w:rsidRPr="00E33C75">
        <w:rPr>
          <w:rFonts w:asciiTheme="minorHAnsi" w:hAnsiTheme="minorHAnsi" w:cstheme="minorHAnsi"/>
          <w:sz w:val="22"/>
          <w:szCs w:val="22"/>
        </w:rPr>
        <w:t>ip</w:t>
      </w:r>
      <w:r w:rsidRPr="00E33C75">
        <w:rPr>
          <w:rFonts w:asciiTheme="minorHAnsi" w:hAnsiTheme="minorHAnsi" w:cstheme="minorHAnsi"/>
          <w:spacing w:val="1"/>
          <w:sz w:val="22"/>
          <w:szCs w:val="22"/>
        </w:rPr>
        <w:t>a</w:t>
      </w:r>
      <w:r w:rsidRPr="00E33C75">
        <w:rPr>
          <w:rFonts w:asciiTheme="minorHAnsi" w:hAnsiTheme="minorHAnsi" w:cstheme="minorHAnsi"/>
          <w:sz w:val="22"/>
          <w:szCs w:val="22"/>
        </w:rPr>
        <w:t>z</w:t>
      </w:r>
      <w:r w:rsidRPr="00E33C75">
        <w:rPr>
          <w:rFonts w:asciiTheme="minorHAnsi" w:hAnsiTheme="minorHAnsi" w:cstheme="minorHAnsi"/>
          <w:spacing w:val="1"/>
          <w:sz w:val="22"/>
          <w:szCs w:val="22"/>
        </w:rPr>
        <w:t>i</w:t>
      </w:r>
      <w:r w:rsidRPr="00E33C75">
        <w:rPr>
          <w:rFonts w:asciiTheme="minorHAnsi" w:hAnsiTheme="minorHAnsi" w:cstheme="minorHAnsi"/>
          <w:sz w:val="22"/>
          <w:szCs w:val="22"/>
        </w:rPr>
        <w:t>o</w:t>
      </w:r>
      <w:r w:rsidRPr="00E33C75">
        <w:rPr>
          <w:rFonts w:asciiTheme="minorHAnsi" w:hAnsiTheme="minorHAnsi" w:cstheme="minorHAnsi"/>
          <w:spacing w:val="-3"/>
          <w:sz w:val="22"/>
          <w:szCs w:val="22"/>
        </w:rPr>
        <w:t>n</w:t>
      </w:r>
      <w:r w:rsidRPr="00E33C75">
        <w:rPr>
          <w:rFonts w:asciiTheme="minorHAnsi" w:hAnsiTheme="minorHAnsi" w:cstheme="minorHAnsi"/>
          <w:sz w:val="22"/>
          <w:szCs w:val="22"/>
        </w:rPr>
        <w:t>e</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in</w:t>
      </w:r>
      <w:r w:rsidR="00E33C75" w:rsidRPr="00E33C75">
        <w:rPr>
          <w:rFonts w:asciiTheme="minorHAnsi" w:hAnsiTheme="minorHAnsi" w:cstheme="minorHAnsi"/>
          <w:sz w:val="22"/>
          <w:szCs w:val="22"/>
        </w:rPr>
        <w:t xml:space="preserve"> </w:t>
      </w:r>
      <w:r w:rsidRPr="00E33C75">
        <w:rPr>
          <w:rFonts w:asciiTheme="minorHAnsi" w:hAnsiTheme="minorHAnsi" w:cstheme="minorHAnsi"/>
          <w:spacing w:val="1"/>
          <w:sz w:val="22"/>
          <w:szCs w:val="22"/>
        </w:rPr>
        <w:t>R</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I</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v</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r</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i</w:t>
      </w:r>
      <w:r w:rsidRPr="00E33C75">
        <w:rPr>
          <w:rFonts w:asciiTheme="minorHAnsi" w:hAnsiTheme="minorHAnsi" w:cstheme="minorHAnsi"/>
          <w:spacing w:val="1"/>
          <w:sz w:val="22"/>
          <w:szCs w:val="22"/>
        </w:rPr>
        <w:t>ca</w:t>
      </w:r>
      <w:r w:rsidRPr="00E33C75">
        <w:rPr>
          <w:rFonts w:asciiTheme="minorHAnsi" w:hAnsiTheme="minorHAnsi" w:cstheme="minorHAnsi"/>
          <w:sz w:val="22"/>
          <w:szCs w:val="22"/>
        </w:rPr>
        <w:t>l</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n</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l</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c</w:t>
      </w:r>
      <w:r w:rsidRPr="00E33C75">
        <w:rPr>
          <w:rFonts w:asciiTheme="minorHAnsi" w:hAnsiTheme="minorHAnsi" w:cstheme="minorHAnsi"/>
          <w:spacing w:val="1"/>
          <w:sz w:val="22"/>
          <w:szCs w:val="22"/>
        </w:rPr>
        <w:t>a</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o</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in</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cui</w:t>
      </w:r>
      <w:r w:rsidR="00E33C75" w:rsidRPr="00E33C75">
        <w:rPr>
          <w:rFonts w:asciiTheme="minorHAnsi" w:hAnsiTheme="minorHAnsi" w:cstheme="minorHAnsi"/>
          <w:sz w:val="22"/>
          <w:szCs w:val="22"/>
        </w:rPr>
        <w:t xml:space="preserve"> </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olo</w:t>
      </w:r>
      <w:r w:rsidR="00E33C75" w:rsidRPr="00E33C75">
        <w:rPr>
          <w:rFonts w:asciiTheme="minorHAnsi" w:hAnsiTheme="minorHAnsi" w:cstheme="minorHAnsi"/>
          <w:sz w:val="22"/>
          <w:szCs w:val="22"/>
        </w:rPr>
        <w:t xml:space="preserve"> </w:t>
      </w:r>
      <w:r w:rsidRPr="00E33C75">
        <w:rPr>
          <w:rFonts w:asciiTheme="minorHAnsi" w:hAnsiTheme="minorHAnsi" w:cstheme="minorHAnsi"/>
          <w:spacing w:val="1"/>
          <w:sz w:val="22"/>
          <w:szCs w:val="22"/>
        </w:rPr>
        <w:t>a</w:t>
      </w:r>
      <w:r w:rsidRPr="00E33C75">
        <w:rPr>
          <w:rFonts w:asciiTheme="minorHAnsi" w:hAnsiTheme="minorHAnsi" w:cstheme="minorHAnsi"/>
          <w:sz w:val="22"/>
          <w:szCs w:val="22"/>
        </w:rPr>
        <w:t>l</w:t>
      </w:r>
      <w:r w:rsidRPr="00E33C75">
        <w:rPr>
          <w:rFonts w:asciiTheme="minorHAnsi" w:hAnsiTheme="minorHAnsi" w:cstheme="minorHAnsi"/>
          <w:spacing w:val="1"/>
          <w:sz w:val="22"/>
          <w:szCs w:val="22"/>
        </w:rPr>
        <w:t>c</w:t>
      </w:r>
      <w:r w:rsidRPr="00E33C75">
        <w:rPr>
          <w:rFonts w:asciiTheme="minorHAnsi" w:hAnsiTheme="minorHAnsi" w:cstheme="minorHAnsi"/>
          <w:sz w:val="22"/>
          <w:szCs w:val="22"/>
        </w:rPr>
        <w:t>une</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t</w:t>
      </w:r>
      <w:r w:rsidRPr="00E33C75">
        <w:rPr>
          <w:rFonts w:asciiTheme="minorHAnsi" w:hAnsiTheme="minorHAnsi" w:cstheme="minorHAnsi"/>
          <w:spacing w:val="-1"/>
          <w:sz w:val="22"/>
          <w:szCs w:val="22"/>
        </w:rPr>
        <w:t>r</w:t>
      </w:r>
      <w:r w:rsidRPr="00E33C75">
        <w:rPr>
          <w:rFonts w:asciiTheme="minorHAnsi" w:hAnsiTheme="minorHAnsi" w:cstheme="minorHAnsi"/>
          <w:sz w:val="22"/>
          <w:szCs w:val="22"/>
        </w:rPr>
        <w:t>a</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le</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impre</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e</w:t>
      </w:r>
      <w:r w:rsidR="00E33C75" w:rsidRPr="00E33C75">
        <w:rPr>
          <w:rFonts w:asciiTheme="minorHAnsi" w:hAnsiTheme="minorHAnsi" w:cstheme="minorHAnsi"/>
          <w:sz w:val="22"/>
          <w:szCs w:val="22"/>
        </w:rPr>
        <w:t xml:space="preserve"> </w:t>
      </w:r>
      <w:r w:rsidRPr="00E33C75">
        <w:rPr>
          <w:rFonts w:asciiTheme="minorHAnsi" w:hAnsiTheme="minorHAnsi" w:cstheme="minorHAnsi"/>
          <w:sz w:val="22"/>
          <w:szCs w:val="22"/>
        </w:rPr>
        <w:t>c</w:t>
      </w:r>
      <w:r w:rsidRPr="00E33C75">
        <w:rPr>
          <w:rFonts w:asciiTheme="minorHAnsi" w:hAnsiTheme="minorHAnsi" w:cstheme="minorHAnsi"/>
          <w:spacing w:val="-2"/>
          <w:sz w:val="22"/>
          <w:szCs w:val="22"/>
        </w:rPr>
        <w:t>h</w:t>
      </w:r>
      <w:r w:rsidRPr="00E33C75">
        <w:rPr>
          <w:rFonts w:asciiTheme="minorHAnsi" w:hAnsiTheme="minorHAnsi" w:cstheme="minorHAnsi"/>
          <w:sz w:val="22"/>
          <w:szCs w:val="22"/>
        </w:rPr>
        <w:t>e cos</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itui</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cono</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lastRenderedPageBreak/>
        <w:t>il</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raggrupp</w:t>
      </w:r>
      <w:r w:rsidRPr="00E33C75">
        <w:rPr>
          <w:rFonts w:asciiTheme="minorHAnsi" w:hAnsiTheme="minorHAnsi" w:cstheme="minorHAnsi"/>
          <w:spacing w:val="3"/>
          <w:sz w:val="22"/>
          <w:szCs w:val="22"/>
        </w:rPr>
        <w:t>a</w:t>
      </w:r>
      <w:r w:rsidRPr="00E33C75">
        <w:rPr>
          <w:rFonts w:asciiTheme="minorHAnsi" w:hAnsiTheme="minorHAnsi" w:cstheme="minorHAnsi"/>
          <w:sz w:val="22"/>
          <w:szCs w:val="22"/>
        </w:rPr>
        <w:t>mento</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v</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r</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i</w:t>
      </w:r>
      <w:r w:rsidRPr="00E33C75">
        <w:rPr>
          <w:rFonts w:asciiTheme="minorHAnsi" w:hAnsiTheme="minorHAnsi" w:cstheme="minorHAnsi"/>
          <w:spacing w:val="1"/>
          <w:sz w:val="22"/>
          <w:szCs w:val="22"/>
        </w:rPr>
        <w:t>ca</w:t>
      </w:r>
      <w:r w:rsidRPr="00E33C75">
        <w:rPr>
          <w:rFonts w:asciiTheme="minorHAnsi" w:hAnsiTheme="minorHAnsi" w:cstheme="minorHAnsi"/>
          <w:sz w:val="22"/>
          <w:szCs w:val="22"/>
        </w:rPr>
        <w:t>le</w:t>
      </w:r>
      <w:r w:rsidR="00E33C75">
        <w:rPr>
          <w:rFonts w:asciiTheme="minorHAnsi" w:hAnsiTheme="minorHAnsi" w:cstheme="minorHAnsi"/>
          <w:sz w:val="22"/>
          <w:szCs w:val="22"/>
        </w:rPr>
        <w:t xml:space="preserve"> </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i</w:t>
      </w:r>
      <w:r w:rsidRPr="00E33C75">
        <w:rPr>
          <w:rFonts w:asciiTheme="minorHAnsi" w:hAnsiTheme="minorHAnsi" w:cstheme="minorHAnsi"/>
          <w:spacing w:val="1"/>
          <w:sz w:val="22"/>
          <w:szCs w:val="22"/>
        </w:rPr>
        <w:t>a</w:t>
      </w:r>
      <w:r w:rsidRPr="00E33C75">
        <w:rPr>
          <w:rFonts w:asciiTheme="minorHAnsi" w:hAnsiTheme="minorHAnsi" w:cstheme="minorHAnsi"/>
          <w:sz w:val="22"/>
          <w:szCs w:val="22"/>
        </w:rPr>
        <w:t>no</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in</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po</w:t>
      </w:r>
      <w:r w:rsidRPr="00E33C75">
        <w:rPr>
          <w:rFonts w:asciiTheme="minorHAnsi" w:hAnsiTheme="minorHAnsi" w:cstheme="minorHAnsi"/>
          <w:spacing w:val="-1"/>
          <w:sz w:val="22"/>
          <w:szCs w:val="22"/>
        </w:rPr>
        <w:t>ss</w:t>
      </w:r>
      <w:r w:rsidRPr="00E33C75">
        <w:rPr>
          <w:rFonts w:asciiTheme="minorHAnsi" w:hAnsiTheme="minorHAnsi" w:cstheme="minorHAnsi"/>
          <w:sz w:val="22"/>
          <w:szCs w:val="22"/>
        </w:rPr>
        <w:t>e</w:t>
      </w:r>
      <w:r w:rsidRPr="00E33C75">
        <w:rPr>
          <w:rFonts w:asciiTheme="minorHAnsi" w:hAnsiTheme="minorHAnsi" w:cstheme="minorHAnsi"/>
          <w:spacing w:val="2"/>
          <w:sz w:val="22"/>
          <w:szCs w:val="22"/>
        </w:rPr>
        <w:t>s</w:t>
      </w:r>
      <w:r w:rsidRPr="00E33C75">
        <w:rPr>
          <w:rFonts w:asciiTheme="minorHAnsi" w:hAnsiTheme="minorHAnsi" w:cstheme="minorHAnsi"/>
          <w:spacing w:val="-1"/>
          <w:sz w:val="22"/>
          <w:szCs w:val="22"/>
        </w:rPr>
        <w:t>s</w:t>
      </w:r>
      <w:r w:rsidRPr="00E33C75">
        <w:rPr>
          <w:rFonts w:asciiTheme="minorHAnsi" w:hAnsiTheme="minorHAnsi" w:cstheme="minorHAnsi"/>
          <w:sz w:val="22"/>
          <w:szCs w:val="22"/>
        </w:rPr>
        <w:t>o</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d</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lla</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c</w:t>
      </w:r>
      <w:r w:rsidRPr="00E33C75">
        <w:rPr>
          <w:rFonts w:asciiTheme="minorHAnsi" w:hAnsiTheme="minorHAnsi" w:cstheme="minorHAnsi"/>
          <w:spacing w:val="1"/>
          <w:sz w:val="22"/>
          <w:szCs w:val="22"/>
        </w:rPr>
        <w:t>e</w:t>
      </w:r>
      <w:r w:rsidRPr="00E33C75">
        <w:rPr>
          <w:rFonts w:asciiTheme="minorHAnsi" w:hAnsiTheme="minorHAnsi" w:cstheme="minorHAnsi"/>
          <w:sz w:val="22"/>
          <w:szCs w:val="22"/>
        </w:rPr>
        <w:t>r</w:t>
      </w:r>
      <w:r w:rsidRPr="00E33C75">
        <w:rPr>
          <w:rFonts w:asciiTheme="minorHAnsi" w:hAnsiTheme="minorHAnsi" w:cstheme="minorHAnsi"/>
          <w:spacing w:val="-1"/>
          <w:sz w:val="22"/>
          <w:szCs w:val="22"/>
        </w:rPr>
        <w:t>t</w:t>
      </w:r>
      <w:r w:rsidRPr="00E33C75">
        <w:rPr>
          <w:rFonts w:asciiTheme="minorHAnsi" w:hAnsiTheme="minorHAnsi" w:cstheme="minorHAnsi"/>
          <w:sz w:val="22"/>
          <w:szCs w:val="22"/>
        </w:rPr>
        <w:t>ific</w:t>
      </w:r>
      <w:r w:rsidRPr="00E33C75">
        <w:rPr>
          <w:rFonts w:asciiTheme="minorHAnsi" w:hAnsiTheme="minorHAnsi" w:cstheme="minorHAnsi"/>
          <w:spacing w:val="1"/>
          <w:sz w:val="22"/>
          <w:szCs w:val="22"/>
        </w:rPr>
        <w:t>a</w:t>
      </w:r>
      <w:r w:rsidRPr="00E33C75">
        <w:rPr>
          <w:rFonts w:asciiTheme="minorHAnsi" w:hAnsiTheme="minorHAnsi" w:cstheme="minorHAnsi"/>
          <w:sz w:val="22"/>
          <w:szCs w:val="22"/>
        </w:rPr>
        <w:t>z</w:t>
      </w:r>
      <w:r w:rsidRPr="00E33C75">
        <w:rPr>
          <w:rFonts w:asciiTheme="minorHAnsi" w:hAnsiTheme="minorHAnsi" w:cstheme="minorHAnsi"/>
          <w:spacing w:val="1"/>
          <w:sz w:val="22"/>
          <w:szCs w:val="22"/>
        </w:rPr>
        <w:t>i</w:t>
      </w:r>
      <w:r w:rsidRPr="00E33C75">
        <w:rPr>
          <w:rFonts w:asciiTheme="minorHAnsi" w:hAnsiTheme="minorHAnsi" w:cstheme="minorHAnsi"/>
          <w:sz w:val="22"/>
          <w:szCs w:val="22"/>
        </w:rPr>
        <w:t>o</w:t>
      </w:r>
      <w:r w:rsidRPr="00E33C75">
        <w:rPr>
          <w:rFonts w:asciiTheme="minorHAnsi" w:hAnsiTheme="minorHAnsi" w:cstheme="minorHAnsi"/>
          <w:spacing w:val="-3"/>
          <w:sz w:val="22"/>
          <w:szCs w:val="22"/>
        </w:rPr>
        <w:t>n</w:t>
      </w:r>
      <w:r w:rsidRPr="00E33C75">
        <w:rPr>
          <w:rFonts w:asciiTheme="minorHAnsi" w:hAnsiTheme="minorHAnsi" w:cstheme="minorHAnsi"/>
          <w:sz w:val="22"/>
          <w:szCs w:val="22"/>
        </w:rPr>
        <w:t>e,</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il</w:t>
      </w:r>
      <w:r w:rsidR="00E33C75">
        <w:rPr>
          <w:rFonts w:asciiTheme="minorHAnsi" w:hAnsiTheme="minorHAnsi" w:cstheme="minorHAnsi"/>
          <w:sz w:val="22"/>
          <w:szCs w:val="22"/>
        </w:rPr>
        <w:t xml:space="preserve"> </w:t>
      </w:r>
      <w:r w:rsidRPr="00E33C75">
        <w:rPr>
          <w:rFonts w:asciiTheme="minorHAnsi" w:hAnsiTheme="minorHAnsi" w:cstheme="minorHAnsi"/>
          <w:sz w:val="22"/>
          <w:szCs w:val="22"/>
        </w:rPr>
        <w:t>raggruppamento</w:t>
      </w:r>
    </w:p>
    <w:p w:rsidR="00025045" w:rsidRPr="007A0C27" w:rsidRDefault="00025045" w:rsidP="00025045">
      <w:pPr>
        <w:widowControl w:val="0"/>
        <w:autoSpaceDE w:val="0"/>
        <w:autoSpaceDN w:val="0"/>
        <w:adjustRightInd w:val="0"/>
        <w:spacing w:line="268" w:lineRule="exact"/>
        <w:ind w:right="60"/>
        <w:jc w:val="both"/>
        <w:rPr>
          <w:rFonts w:asciiTheme="minorHAnsi" w:hAnsiTheme="minorHAnsi" w:cstheme="minorHAnsi"/>
          <w:sz w:val="22"/>
          <w:szCs w:val="22"/>
        </w:rPr>
      </w:pPr>
      <w:r w:rsidRPr="007A0C27">
        <w:rPr>
          <w:rFonts w:asciiTheme="minorHAnsi" w:hAnsiTheme="minorHAnsi" w:cstheme="minorHAnsi"/>
          <w:spacing w:val="-1"/>
          <w:position w:val="1"/>
          <w:sz w:val="22"/>
          <w:szCs w:val="22"/>
        </w:rPr>
        <w:t>s</w:t>
      </w:r>
      <w:r w:rsidRPr="007A0C27">
        <w:rPr>
          <w:rFonts w:asciiTheme="minorHAnsi" w:hAnsiTheme="minorHAnsi" w:cstheme="minorHAnsi"/>
          <w:position w:val="1"/>
          <w:sz w:val="22"/>
          <w:szCs w:val="22"/>
        </w:rPr>
        <w:t>te</w:t>
      </w:r>
      <w:r w:rsidRPr="007A0C27">
        <w:rPr>
          <w:rFonts w:asciiTheme="minorHAnsi" w:hAnsiTheme="minorHAnsi" w:cstheme="minorHAnsi"/>
          <w:spacing w:val="-1"/>
          <w:position w:val="1"/>
          <w:sz w:val="22"/>
          <w:szCs w:val="22"/>
        </w:rPr>
        <w:t>ss</w:t>
      </w:r>
      <w:r w:rsidRPr="007A0C27">
        <w:rPr>
          <w:rFonts w:asciiTheme="minorHAnsi" w:hAnsiTheme="minorHAnsi" w:cstheme="minorHAnsi"/>
          <w:position w:val="1"/>
          <w:sz w:val="22"/>
          <w:szCs w:val="22"/>
        </w:rPr>
        <w:t>o</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può</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b</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n</w:t>
      </w:r>
      <w:r w:rsidRPr="007A0C27">
        <w:rPr>
          <w:rFonts w:asciiTheme="minorHAnsi" w:hAnsiTheme="minorHAnsi" w:cstheme="minorHAnsi"/>
          <w:spacing w:val="1"/>
          <w:position w:val="1"/>
          <w:sz w:val="22"/>
          <w:szCs w:val="22"/>
        </w:rPr>
        <w:t>e</w:t>
      </w:r>
      <w:r w:rsidRPr="007A0C27">
        <w:rPr>
          <w:rFonts w:asciiTheme="minorHAnsi" w:hAnsiTheme="minorHAnsi" w:cstheme="minorHAnsi"/>
          <w:spacing w:val="-1"/>
          <w:position w:val="1"/>
          <w:sz w:val="22"/>
          <w:szCs w:val="22"/>
        </w:rPr>
        <w:t>f</w:t>
      </w:r>
      <w:r w:rsidRPr="007A0C27">
        <w:rPr>
          <w:rFonts w:asciiTheme="minorHAnsi" w:hAnsiTheme="minorHAnsi" w:cstheme="minorHAnsi"/>
          <w:position w:val="1"/>
          <w:sz w:val="22"/>
          <w:szCs w:val="22"/>
        </w:rPr>
        <w:t>i</w:t>
      </w:r>
      <w:r w:rsidRPr="007A0C27">
        <w:rPr>
          <w:rFonts w:asciiTheme="minorHAnsi" w:hAnsiTheme="minorHAnsi" w:cstheme="minorHAnsi"/>
          <w:spacing w:val="1"/>
          <w:position w:val="1"/>
          <w:sz w:val="22"/>
          <w:szCs w:val="22"/>
        </w:rPr>
        <w:t>c</w:t>
      </w:r>
      <w:r w:rsidRPr="007A0C27">
        <w:rPr>
          <w:rFonts w:asciiTheme="minorHAnsi" w:hAnsiTheme="minorHAnsi" w:cstheme="minorHAnsi"/>
          <w:position w:val="1"/>
          <w:sz w:val="22"/>
          <w:szCs w:val="22"/>
        </w:rPr>
        <w:t>i</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re</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di</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t</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a</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riduzione</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in</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ragio</w:t>
      </w:r>
      <w:r w:rsidRPr="007A0C27">
        <w:rPr>
          <w:rFonts w:asciiTheme="minorHAnsi" w:hAnsiTheme="minorHAnsi" w:cstheme="minorHAnsi"/>
          <w:spacing w:val="5"/>
          <w:position w:val="1"/>
          <w:sz w:val="22"/>
          <w:szCs w:val="22"/>
        </w:rPr>
        <w:t>n</w:t>
      </w:r>
      <w:r w:rsidRPr="007A0C27">
        <w:rPr>
          <w:rFonts w:asciiTheme="minorHAnsi" w:hAnsiTheme="minorHAnsi" w:cstheme="minorHAnsi"/>
          <w:position w:val="1"/>
          <w:sz w:val="22"/>
          <w:szCs w:val="22"/>
        </w:rPr>
        <w:t>e</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lla</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r</w:t>
      </w:r>
      <w:r w:rsidRPr="007A0C27">
        <w:rPr>
          <w:rFonts w:asciiTheme="minorHAnsi" w:hAnsiTheme="minorHAnsi" w:cstheme="minorHAnsi"/>
          <w:spacing w:val="-1"/>
          <w:position w:val="1"/>
          <w:sz w:val="22"/>
          <w:szCs w:val="22"/>
        </w:rPr>
        <w:t>t</w:t>
      </w:r>
      <w:r w:rsidRPr="007A0C27">
        <w:rPr>
          <w:rFonts w:asciiTheme="minorHAnsi" w:hAnsiTheme="minorHAnsi" w:cstheme="minorHAnsi"/>
          <w:position w:val="1"/>
          <w:sz w:val="22"/>
          <w:szCs w:val="22"/>
        </w:rPr>
        <w:t>e</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d</w:t>
      </w:r>
      <w:r w:rsidRPr="007A0C27">
        <w:rPr>
          <w:rFonts w:asciiTheme="minorHAnsi" w:hAnsiTheme="minorHAnsi" w:cstheme="minorHAnsi"/>
          <w:spacing w:val="1"/>
          <w:position w:val="1"/>
          <w:sz w:val="22"/>
          <w:szCs w:val="22"/>
        </w:rPr>
        <w:t>e</w:t>
      </w:r>
      <w:r w:rsidRPr="007A0C27">
        <w:rPr>
          <w:rFonts w:asciiTheme="minorHAnsi" w:hAnsiTheme="minorHAnsi" w:cstheme="minorHAnsi"/>
          <w:position w:val="1"/>
          <w:sz w:val="22"/>
          <w:szCs w:val="22"/>
        </w:rPr>
        <w:t>lle</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p</w:t>
      </w:r>
      <w:r w:rsidRPr="007A0C27">
        <w:rPr>
          <w:rFonts w:asciiTheme="minorHAnsi" w:hAnsiTheme="minorHAnsi" w:cstheme="minorHAnsi"/>
          <w:spacing w:val="-1"/>
          <w:position w:val="1"/>
          <w:sz w:val="22"/>
          <w:szCs w:val="22"/>
        </w:rPr>
        <w:t>r</w:t>
      </w:r>
      <w:r w:rsidRPr="007A0C27">
        <w:rPr>
          <w:rFonts w:asciiTheme="minorHAnsi" w:hAnsiTheme="minorHAnsi" w:cstheme="minorHAnsi"/>
          <w:position w:val="1"/>
          <w:sz w:val="22"/>
          <w:szCs w:val="22"/>
        </w:rPr>
        <w:t>es</w:t>
      </w:r>
      <w:r w:rsidRPr="007A0C27">
        <w:rPr>
          <w:rFonts w:asciiTheme="minorHAnsi" w:hAnsiTheme="minorHAnsi" w:cstheme="minorHAnsi"/>
          <w:spacing w:val="-1"/>
          <w:position w:val="1"/>
          <w:sz w:val="22"/>
          <w:szCs w:val="22"/>
        </w:rPr>
        <w:t>t</w:t>
      </w:r>
      <w:r w:rsidRPr="007A0C27">
        <w:rPr>
          <w:rFonts w:asciiTheme="minorHAnsi" w:hAnsiTheme="minorHAnsi" w:cstheme="minorHAnsi"/>
          <w:spacing w:val="1"/>
          <w:position w:val="1"/>
          <w:sz w:val="22"/>
          <w:szCs w:val="22"/>
        </w:rPr>
        <w:t>a</w:t>
      </w:r>
      <w:r w:rsidRPr="007A0C27">
        <w:rPr>
          <w:rFonts w:asciiTheme="minorHAnsi" w:hAnsiTheme="minorHAnsi" w:cstheme="minorHAnsi"/>
          <w:position w:val="1"/>
          <w:sz w:val="22"/>
          <w:szCs w:val="22"/>
        </w:rPr>
        <w:t>z</w:t>
      </w:r>
      <w:r w:rsidRPr="007A0C27">
        <w:rPr>
          <w:rFonts w:asciiTheme="minorHAnsi" w:hAnsiTheme="minorHAnsi" w:cstheme="minorHAnsi"/>
          <w:spacing w:val="1"/>
          <w:position w:val="1"/>
          <w:sz w:val="22"/>
          <w:szCs w:val="22"/>
        </w:rPr>
        <w:t>i</w:t>
      </w:r>
      <w:r w:rsidRPr="007A0C27">
        <w:rPr>
          <w:rFonts w:asciiTheme="minorHAnsi" w:hAnsiTheme="minorHAnsi" w:cstheme="minorHAnsi"/>
          <w:position w:val="1"/>
          <w:sz w:val="22"/>
          <w:szCs w:val="22"/>
        </w:rPr>
        <w:t>oni</w:t>
      </w:r>
      <w:r w:rsidR="00E33C75">
        <w:rPr>
          <w:rFonts w:asciiTheme="minorHAnsi" w:hAnsiTheme="minorHAnsi" w:cstheme="minorHAnsi"/>
          <w:position w:val="1"/>
          <w:sz w:val="22"/>
          <w:szCs w:val="22"/>
        </w:rPr>
        <w:t xml:space="preserve"> </w:t>
      </w:r>
      <w:r w:rsidRPr="007A0C27">
        <w:rPr>
          <w:rFonts w:asciiTheme="minorHAnsi" w:hAnsiTheme="minorHAnsi" w:cstheme="minorHAnsi"/>
          <w:position w:val="1"/>
          <w:sz w:val="22"/>
          <w:szCs w:val="22"/>
        </w:rPr>
        <w:t>contrattuali</w:t>
      </w:r>
      <w:r w:rsidR="00E33C75">
        <w:rPr>
          <w:rFonts w:asciiTheme="minorHAnsi" w:hAnsiTheme="minorHAnsi" w:cstheme="minorHAnsi"/>
          <w:position w:val="1"/>
          <w:sz w:val="22"/>
          <w:szCs w:val="22"/>
        </w:rPr>
        <w:t xml:space="preserve"> </w:t>
      </w:r>
      <w:r w:rsidRPr="007A0C27">
        <w:rPr>
          <w:rFonts w:asciiTheme="minorHAnsi" w:hAnsiTheme="minorHAnsi" w:cstheme="minorHAnsi"/>
          <w:spacing w:val="-2"/>
          <w:position w:val="1"/>
          <w:sz w:val="22"/>
          <w:szCs w:val="22"/>
        </w:rPr>
        <w:t>ch</w:t>
      </w:r>
      <w:r w:rsidRPr="007A0C27">
        <w:rPr>
          <w:rFonts w:asciiTheme="minorHAnsi" w:hAnsiTheme="minorHAnsi" w:cstheme="minorHAnsi"/>
          <w:position w:val="1"/>
          <w:sz w:val="22"/>
          <w:szCs w:val="22"/>
        </w:rPr>
        <w:t>e</w:t>
      </w:r>
    </w:p>
    <w:p w:rsidR="00025045" w:rsidRPr="007A0C27" w:rsidRDefault="00025045" w:rsidP="00025045">
      <w:pPr>
        <w:widowControl w:val="0"/>
        <w:autoSpaceDE w:val="0"/>
        <w:autoSpaceDN w:val="0"/>
        <w:adjustRightInd w:val="0"/>
        <w:spacing w:before="2" w:line="239" w:lineRule="auto"/>
        <w:ind w:right="58"/>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pacing w:val="1"/>
          <w:sz w:val="22"/>
          <w:szCs w:val="22"/>
        </w:rPr>
        <w:t>ia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cuna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r</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ru</w:t>
      </w:r>
      <w:r w:rsidRPr="007A0C27">
        <w:rPr>
          <w:rFonts w:asciiTheme="minorHAnsi" w:hAnsiTheme="minorHAnsi" w:cstheme="minorHAnsi"/>
          <w:spacing w:val="-3"/>
          <w:sz w:val="22"/>
          <w:szCs w:val="22"/>
        </w:rPr>
        <w:t>p</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r</w:t>
      </w:r>
      <w:r w:rsidRPr="007A0C27">
        <w:rPr>
          <w:rFonts w:asciiTheme="minorHAnsi" w:hAnsiTheme="minorHAnsi" w:cstheme="minorHAnsi"/>
          <w:spacing w:val="-2"/>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 xml:space="preserve">ruppanda </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ume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nella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ripar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z</w:t>
      </w:r>
      <w:r w:rsidRPr="007A0C27">
        <w:rPr>
          <w:rFonts w:asciiTheme="minorHAnsi" w:hAnsiTheme="minorHAnsi" w:cstheme="minorHAnsi"/>
          <w:sz w:val="22"/>
          <w:szCs w:val="22"/>
        </w:rPr>
        <w:t>io</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ll’og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etto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contrattu</w:t>
      </w:r>
      <w:r w:rsidRPr="007A0C27">
        <w:rPr>
          <w:rFonts w:asciiTheme="minorHAnsi" w:hAnsiTheme="minorHAnsi" w:cstheme="minorHAnsi"/>
          <w:spacing w:val="-2"/>
          <w:sz w:val="22"/>
          <w:szCs w:val="22"/>
        </w:rPr>
        <w:t>al</w:t>
      </w:r>
      <w:r w:rsidRPr="007A0C27">
        <w:rPr>
          <w:rFonts w:asciiTheme="minorHAnsi" w:hAnsiTheme="minorHAnsi" w:cstheme="minorHAnsi"/>
          <w:sz w:val="22"/>
          <w:szCs w:val="22"/>
        </w:rPr>
        <w:t xml:space="preserve">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ll’interno del r</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ruppa</w:t>
      </w:r>
      <w:r w:rsidRPr="007A0C27">
        <w:rPr>
          <w:rFonts w:asciiTheme="minorHAnsi" w:hAnsiTheme="minorHAnsi" w:cstheme="minorHAnsi"/>
          <w:spacing w:val="-2"/>
          <w:sz w:val="22"/>
          <w:szCs w:val="22"/>
        </w:rPr>
        <w:t>m</w:t>
      </w:r>
      <w:r w:rsidRPr="007A0C27">
        <w:rPr>
          <w:rFonts w:asciiTheme="minorHAnsi" w:hAnsiTheme="minorHAnsi" w:cstheme="minorHAnsi"/>
          <w:sz w:val="22"/>
          <w:szCs w:val="22"/>
        </w:rPr>
        <w:t>ento;</w:t>
      </w:r>
    </w:p>
    <w:p w:rsidR="00025045" w:rsidRPr="007A0C27" w:rsidRDefault="00025045" w:rsidP="00025045">
      <w:pPr>
        <w:widowControl w:val="0"/>
        <w:autoSpaceDE w:val="0"/>
        <w:autoSpaceDN w:val="0"/>
        <w:adjustRightInd w:val="0"/>
        <w:spacing w:before="2" w:line="120" w:lineRule="exact"/>
        <w:rPr>
          <w:rFonts w:asciiTheme="minorHAnsi" w:hAnsiTheme="minorHAnsi" w:cstheme="minorHAnsi"/>
          <w:sz w:val="22"/>
          <w:szCs w:val="22"/>
        </w:rPr>
      </w:pPr>
    </w:p>
    <w:p w:rsidR="00025045" w:rsidRPr="007A0C27" w:rsidRDefault="00025045" w:rsidP="00025045">
      <w:pPr>
        <w:widowControl w:val="0"/>
        <w:autoSpaceDE w:val="0"/>
        <w:autoSpaceDN w:val="0"/>
        <w:adjustRightInd w:val="0"/>
        <w:spacing w:line="239" w:lineRule="auto"/>
        <w:ind w:right="50"/>
        <w:jc w:val="both"/>
        <w:rPr>
          <w:rFonts w:asciiTheme="minorHAnsi" w:hAnsiTheme="minorHAnsi" w:cstheme="minorHAnsi"/>
          <w:sz w:val="22"/>
          <w:szCs w:val="22"/>
        </w:rPr>
      </w:pPr>
      <w:r w:rsidRPr="007A0C27">
        <w:rPr>
          <w:rFonts w:asciiTheme="minorHAnsi" w:hAnsiTheme="minorHAnsi" w:cstheme="minorHAnsi"/>
          <w:spacing w:val="1"/>
          <w:sz w:val="22"/>
          <w:szCs w:val="22"/>
        </w:rPr>
        <w:t>c</w:t>
      </w:r>
      <w:r w:rsidRPr="007A0C27">
        <w:rPr>
          <w:rFonts w:asciiTheme="minorHAnsi" w:hAnsiTheme="minorHAnsi" w:cstheme="minorHAnsi"/>
          <w:sz w:val="22"/>
          <w:szCs w:val="22"/>
        </w:rPr>
        <w:t>.</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in</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w:t>
      </w:r>
      <w:r w:rsidRPr="007A0C27">
        <w:rPr>
          <w:rFonts w:asciiTheme="minorHAnsi" w:hAnsiTheme="minorHAnsi" w:cstheme="minorHAnsi"/>
          <w:spacing w:val="-2"/>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E33C75">
        <w:rPr>
          <w:rFonts w:asciiTheme="minorHAnsi" w:hAnsiTheme="minorHAnsi" w:cstheme="minorHAnsi"/>
          <w:sz w:val="22"/>
          <w:szCs w:val="22"/>
        </w:rPr>
        <w:t xml:space="preserve"> </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n</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conso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cui</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l</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t</w:t>
      </w:r>
      <w:r w:rsidRPr="007A0C27">
        <w:rPr>
          <w:rFonts w:asciiTheme="minorHAnsi" w:hAnsiTheme="minorHAnsi" w:cstheme="minorHAnsi"/>
          <w:spacing w:val="-3"/>
          <w:sz w:val="22"/>
          <w:szCs w:val="22"/>
        </w:rPr>
        <w:t>t</w:t>
      </w:r>
      <w:r w:rsidRPr="007A0C27">
        <w:rPr>
          <w:rFonts w:asciiTheme="minorHAnsi" w:hAnsiTheme="minorHAnsi" w:cstheme="minorHAnsi"/>
          <w:sz w:val="22"/>
          <w:szCs w:val="22"/>
        </w:rPr>
        <w:t>.</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b)</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del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45,</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w:t>
      </w:r>
      <w:r w:rsidRPr="007A0C27">
        <w:rPr>
          <w:rFonts w:asciiTheme="minorHAnsi" w:hAnsiTheme="minorHAnsi" w:cstheme="minorHAnsi"/>
          <w:spacing w:val="-2"/>
          <w:sz w:val="22"/>
          <w:szCs w:val="22"/>
        </w:rPr>
        <w:t>m</w:t>
      </w:r>
      <w:r w:rsidRPr="007A0C27">
        <w:rPr>
          <w:rFonts w:asciiTheme="minorHAnsi" w:hAnsiTheme="minorHAnsi" w:cstheme="minorHAnsi"/>
          <w:sz w:val="22"/>
          <w:szCs w:val="22"/>
        </w:rPr>
        <w:t>ma</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2,</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 xml:space="preserve">l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odi</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 xml:space="preserve">i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di</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rete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con</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no</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com</w:t>
      </w:r>
      <w:r w:rsidRPr="007A0C27">
        <w:rPr>
          <w:rFonts w:asciiTheme="minorHAnsi" w:hAnsiTheme="minorHAnsi" w:cstheme="minorHAnsi"/>
          <w:spacing w:val="-2"/>
          <w:sz w:val="22"/>
          <w:szCs w:val="22"/>
        </w:rPr>
        <w:t>u</w:t>
      </w:r>
      <w:r w:rsidRPr="007A0C27">
        <w:rPr>
          <w:rFonts w:asciiTheme="minorHAnsi" w:hAnsiTheme="minorHAnsi" w:cstheme="minorHAnsi"/>
          <w:sz w:val="22"/>
          <w:szCs w:val="22"/>
        </w:rPr>
        <w:t>ne</w:t>
      </w:r>
      <w:r w:rsidR="00E33C75">
        <w:rPr>
          <w:rFonts w:asciiTheme="minorHAnsi" w:hAnsiTheme="minorHAnsi" w:cstheme="minorHAnsi"/>
          <w:sz w:val="22"/>
          <w:szCs w:val="22"/>
        </w:rPr>
        <w:t xml:space="preserve"> </w:t>
      </w:r>
      <w:r w:rsidRPr="007A0C27">
        <w:rPr>
          <w:rFonts w:asciiTheme="minorHAnsi" w:hAnsiTheme="minorHAnsi" w:cstheme="minorHAnsi"/>
          <w:sz w:val="22"/>
          <w:szCs w:val="22"/>
        </w:rPr>
        <w:t>e</w:t>
      </w:r>
      <w:r w:rsidR="00E33C75">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ettività</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gi</w:t>
      </w:r>
      <w:r w:rsidRPr="007A0C27">
        <w:rPr>
          <w:rFonts w:asciiTheme="minorHAnsi" w:hAnsiTheme="minorHAnsi" w:cstheme="minorHAnsi"/>
          <w:spacing w:val="1"/>
          <w:sz w:val="22"/>
          <w:szCs w:val="22"/>
        </w:rPr>
        <w:t>u</w:t>
      </w:r>
      <w:r w:rsidRPr="007A0C27">
        <w:rPr>
          <w:rFonts w:asciiTheme="minorHAnsi" w:hAnsiTheme="minorHAnsi" w:cstheme="minorHAnsi"/>
          <w:sz w:val="22"/>
          <w:szCs w:val="22"/>
        </w:rPr>
        <w:t>ridi</w:t>
      </w:r>
      <w:r w:rsidRPr="007A0C27">
        <w:rPr>
          <w:rFonts w:asciiTheme="minorHAnsi" w:hAnsiTheme="minorHAnsi" w:cstheme="minorHAnsi"/>
          <w:spacing w:val="-2"/>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il</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con</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rente</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2"/>
          <w:sz w:val="22"/>
          <w:szCs w:val="22"/>
        </w:rPr>
        <w:t>u</w:t>
      </w:r>
      <w:r w:rsidRPr="007A0C27">
        <w:rPr>
          <w:rFonts w:asciiTheme="minorHAnsi" w:hAnsiTheme="minorHAnsi" w:cstheme="minorHAnsi"/>
          <w:sz w:val="22"/>
          <w:szCs w:val="22"/>
        </w:rPr>
        <w:t>ò god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re</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00703166">
        <w:rPr>
          <w:rFonts w:asciiTheme="minorHAnsi" w:hAnsiTheme="minorHAnsi" w:cstheme="minorHAnsi"/>
          <w:sz w:val="22"/>
          <w:szCs w:val="22"/>
        </w:rPr>
        <w:t xml:space="preserve"> </w:t>
      </w:r>
      <w:r w:rsidRPr="007A0C27">
        <w:rPr>
          <w:rFonts w:asciiTheme="minorHAnsi" w:hAnsiTheme="minorHAnsi" w:cstheme="minorHAnsi"/>
          <w:spacing w:val="-2"/>
          <w:sz w:val="22"/>
          <w:szCs w:val="22"/>
        </w:rPr>
        <w:t>b</w:t>
      </w:r>
      <w:r w:rsidRPr="007A0C27">
        <w:rPr>
          <w:rFonts w:asciiTheme="minorHAnsi" w:hAnsiTheme="minorHAnsi" w:cstheme="minorHAnsi"/>
          <w:sz w:val="22"/>
          <w:szCs w:val="22"/>
        </w:rPr>
        <w:t>en</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f</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 xml:space="preserve">io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l</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riduzione</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lla</w:t>
      </w:r>
      <w:r w:rsidR="00703166">
        <w:rPr>
          <w:rFonts w:asciiTheme="minorHAnsi" w:hAnsiTheme="minorHAnsi" w:cstheme="minorHAnsi"/>
          <w:sz w:val="22"/>
          <w:szCs w:val="22"/>
        </w:rPr>
        <w:t xml:space="preserve"> </w:t>
      </w:r>
      <w:r w:rsidRPr="007A0C27">
        <w:rPr>
          <w:rFonts w:asciiTheme="minorHAnsi" w:hAnsiTheme="minorHAnsi" w:cstheme="minorHAnsi"/>
          <w:spacing w:val="-2"/>
          <w:sz w:val="22"/>
          <w:szCs w:val="22"/>
        </w:rPr>
        <w:t>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ranz</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a</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n</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00703166">
        <w:rPr>
          <w:rFonts w:asciiTheme="minorHAnsi" w:hAnsiTheme="minorHAnsi" w:cstheme="minorHAnsi"/>
          <w:sz w:val="22"/>
          <w:szCs w:val="22"/>
        </w:rPr>
        <w:t xml:space="preserve"> </w:t>
      </w:r>
      <w:r w:rsidRPr="007A0C27">
        <w:rPr>
          <w:rFonts w:asciiTheme="minorHAnsi" w:hAnsiTheme="minorHAnsi" w:cstheme="minorHAnsi"/>
          <w:spacing w:val="-2"/>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in</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cui</w:t>
      </w:r>
      <w:r w:rsidR="00703166">
        <w:rPr>
          <w:rFonts w:asciiTheme="minorHAnsi" w:hAnsiTheme="minorHAnsi" w:cstheme="minorHAnsi"/>
          <w:sz w:val="22"/>
          <w:szCs w:val="22"/>
        </w:rPr>
        <w:t xml:space="preserve"> </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e</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etta</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ific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one</w:t>
      </w:r>
      <w:r w:rsidR="00703166">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a po</w:t>
      </w:r>
      <w:r w:rsidRPr="007A0C27">
        <w:rPr>
          <w:rFonts w:asciiTheme="minorHAnsi" w:hAnsiTheme="minorHAnsi" w:cstheme="minorHAnsi"/>
          <w:spacing w:val="-1"/>
          <w:sz w:val="22"/>
          <w:szCs w:val="22"/>
        </w:rPr>
        <w:t>ss</w:t>
      </w:r>
      <w:r w:rsidRPr="007A0C27">
        <w:rPr>
          <w:rFonts w:asciiTheme="minorHAnsi" w:hAnsiTheme="minorHAnsi" w:cstheme="minorHAnsi"/>
          <w:sz w:val="22"/>
          <w:szCs w:val="22"/>
        </w:rPr>
        <w:t>eduta</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 xml:space="preserve">l </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on</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g</w:t>
      </w:r>
      <w:r w:rsidRPr="007A0C27">
        <w:rPr>
          <w:rFonts w:asciiTheme="minorHAnsi" w:hAnsiTheme="minorHAnsi" w:cstheme="minorHAnsi"/>
          <w:spacing w:val="1"/>
          <w:sz w:val="22"/>
          <w:szCs w:val="22"/>
        </w:rPr>
        <w:t>g</w:t>
      </w:r>
      <w:r w:rsidRPr="007A0C27">
        <w:rPr>
          <w:rFonts w:asciiTheme="minorHAnsi" w:hAnsiTheme="minorHAnsi" w:cstheme="minorHAnsi"/>
          <w:sz w:val="22"/>
          <w:szCs w:val="22"/>
        </w:rPr>
        <w:t>reg</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pacing w:val="2"/>
          <w:sz w:val="22"/>
          <w:szCs w:val="22"/>
        </w:rPr>
        <w:t>o</w:t>
      </w:r>
      <w:r w:rsidRPr="007A0C27">
        <w:rPr>
          <w:rFonts w:asciiTheme="minorHAnsi" w:hAnsiTheme="minorHAnsi" w:cstheme="minorHAnsi"/>
          <w:sz w:val="22"/>
          <w:szCs w:val="22"/>
        </w:rPr>
        <w:t>ne</w:t>
      </w:r>
      <w:r w:rsidR="00703166">
        <w:rPr>
          <w:rFonts w:asciiTheme="minorHAnsi" w:hAnsiTheme="minorHAnsi" w:cstheme="minorHAnsi"/>
          <w:sz w:val="22"/>
          <w:szCs w:val="22"/>
        </w:rPr>
        <w:t xml:space="preserve"> </w:t>
      </w:r>
      <w:r w:rsidRPr="007A0C27">
        <w:rPr>
          <w:rFonts w:asciiTheme="minorHAnsi" w:hAnsiTheme="minorHAnsi" w:cstheme="minorHAnsi"/>
          <w:sz w:val="22"/>
          <w:szCs w:val="22"/>
        </w:rPr>
        <w:t>di impre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e</w:t>
      </w:r>
      <w:r w:rsidR="00703166">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i rete.</w:t>
      </w:r>
    </w:p>
    <w:p w:rsidR="00025045" w:rsidRPr="007A0C27" w:rsidRDefault="00025045" w:rsidP="00025045">
      <w:pPr>
        <w:widowControl w:val="0"/>
        <w:autoSpaceDE w:val="0"/>
        <w:autoSpaceDN w:val="0"/>
        <w:adjustRightInd w:val="0"/>
        <w:spacing w:line="239" w:lineRule="auto"/>
        <w:ind w:right="50"/>
        <w:jc w:val="both"/>
        <w:rPr>
          <w:rFonts w:asciiTheme="minorHAnsi" w:hAnsiTheme="minorHAnsi" w:cstheme="minorHAnsi"/>
          <w:sz w:val="22"/>
          <w:szCs w:val="22"/>
        </w:rPr>
      </w:pPr>
      <w:r w:rsidRPr="007A0C27">
        <w:rPr>
          <w:rFonts w:asciiTheme="minorHAnsi" w:hAnsiTheme="minorHAnsi" w:cstheme="minorHAnsi"/>
          <w:sz w:val="22"/>
          <w:szCs w:val="22"/>
        </w:rPr>
        <w:t xml:space="preserve">d. </w:t>
      </w:r>
      <w:r w:rsidRPr="007A0C27">
        <w:rPr>
          <w:rFonts w:asciiTheme="minorHAnsi" w:hAnsiTheme="minorHAnsi" w:cstheme="minorHAnsi"/>
          <w:b/>
          <w:bCs/>
          <w:sz w:val="22"/>
          <w:szCs w:val="22"/>
          <w:u w:val="single"/>
        </w:rPr>
        <w:t>Si evidenzia che il co</w:t>
      </w:r>
      <w:r w:rsidR="004A79A2">
        <w:rPr>
          <w:rFonts w:asciiTheme="minorHAnsi" w:hAnsiTheme="minorHAnsi" w:cstheme="minorHAnsi"/>
          <w:b/>
          <w:bCs/>
          <w:sz w:val="22"/>
          <w:szCs w:val="22"/>
          <w:u w:val="single"/>
        </w:rPr>
        <w:t>mma</w:t>
      </w:r>
      <w:r w:rsidRPr="007A0C27">
        <w:rPr>
          <w:rFonts w:asciiTheme="minorHAnsi" w:hAnsiTheme="minorHAnsi" w:cstheme="minorHAnsi"/>
          <w:b/>
          <w:bCs/>
          <w:sz w:val="22"/>
          <w:szCs w:val="22"/>
          <w:u w:val="single"/>
        </w:rPr>
        <w:t xml:space="preserve"> 7 del soprarichiamato art. 93 (al quale si rinvia) prevede la possibilità di applicazione di più decurtazioni percentuali dell’importo della garanzia provvisoria qualora il concorrente sia in possesso delle certificazioni di qualità e ambientali, così come specificato dal medesimo articolo.</w:t>
      </w:r>
      <w:r w:rsidRPr="007A0C27">
        <w:rPr>
          <w:rFonts w:asciiTheme="minorHAnsi" w:hAnsiTheme="minorHAnsi" w:cstheme="minorHAnsi"/>
          <w:sz w:val="22"/>
          <w:szCs w:val="22"/>
        </w:rPr>
        <w:t xml:space="preserve"> Per fruire di tali benefici il concorrente dovrà presentare originale o copia conforme all’originale dei certificati, delle attestazioni o di ogni ulteriore documento atto a comprovare il possesso dei requisiti dai quali discende il diritto alle decurtazioni.</w:t>
      </w:r>
    </w:p>
    <w:p w:rsidR="00025045" w:rsidRPr="007A0C27" w:rsidRDefault="00025045" w:rsidP="00025045">
      <w:pPr>
        <w:widowControl w:val="0"/>
        <w:spacing w:after="120"/>
        <w:jc w:val="both"/>
        <w:rPr>
          <w:rFonts w:asciiTheme="minorHAnsi" w:hAnsiTheme="minorHAnsi" w:cstheme="minorHAnsi"/>
          <w:b/>
          <w:bCs/>
          <w:sz w:val="22"/>
          <w:szCs w:val="22"/>
        </w:rPr>
      </w:pPr>
      <w:r w:rsidRPr="007A0C27">
        <w:rPr>
          <w:rFonts w:asciiTheme="minorHAnsi" w:hAnsiTheme="minorHAnsi" w:cstheme="minorHAnsi"/>
          <w:b/>
          <w:bCs/>
          <w:sz w:val="22"/>
          <w:szCs w:val="22"/>
          <w:u w:val="single"/>
        </w:rPr>
        <w:t>Per godere delle suddette decurtazioni in caso di ATI o consorzi ordinari, ogni impresa facente parte del raggruppamento/consorzio dovrà essere in possesso dei requisiti dai quali discende il diritto alle medesime</w:t>
      </w:r>
      <w:r w:rsidRPr="007A0C27">
        <w:rPr>
          <w:rFonts w:asciiTheme="minorHAnsi" w:hAnsiTheme="minorHAnsi" w:cstheme="minorHAnsi"/>
          <w:sz w:val="22"/>
          <w:szCs w:val="22"/>
        </w:rPr>
        <w:t>; ai non aggiudicatari la somma verrà restituita, dietro richiesta,dopo l’aggiudicazione definitiva da parte del Comune ed al concorrente aggiudicatario all’atto della stipula del contratto;</w:t>
      </w:r>
    </w:p>
    <w:p w:rsidR="00025045" w:rsidRPr="007A0C27" w:rsidRDefault="00025045" w:rsidP="006D25A9">
      <w:pPr>
        <w:widowControl w:val="0"/>
        <w:ind w:left="709" w:hanging="709"/>
        <w:rPr>
          <w:rFonts w:asciiTheme="minorHAnsi" w:hAnsiTheme="minorHAnsi" w:cstheme="minorHAnsi"/>
          <w:b/>
          <w:sz w:val="22"/>
          <w:szCs w:val="22"/>
        </w:rPr>
      </w:pPr>
    </w:p>
    <w:p w:rsidR="00835E99" w:rsidRPr="00BC0FCB" w:rsidRDefault="00835E99" w:rsidP="00DE4BA3">
      <w:pPr>
        <w:widowControl w:val="0"/>
        <w:ind w:left="709" w:hanging="709"/>
        <w:jc w:val="both"/>
        <w:rPr>
          <w:rFonts w:asciiTheme="minorHAnsi" w:hAnsiTheme="minorHAnsi" w:cstheme="minorHAnsi"/>
          <w:b/>
        </w:rPr>
      </w:pPr>
      <w:r w:rsidRPr="00BC0FCB">
        <w:rPr>
          <w:rFonts w:asciiTheme="minorHAnsi" w:hAnsiTheme="minorHAnsi" w:cstheme="minorHAnsi"/>
          <w:b/>
        </w:rPr>
        <w:t>3.1.2.</w:t>
      </w:r>
      <w:r w:rsidRPr="00BC0FCB">
        <w:rPr>
          <w:rFonts w:asciiTheme="minorHAnsi" w:hAnsiTheme="minorHAnsi" w:cstheme="minorHAnsi"/>
          <w:b/>
        </w:rPr>
        <w:tab/>
      </w:r>
      <w:r w:rsidR="002B2767" w:rsidRPr="00BC0FCB">
        <w:rPr>
          <w:rFonts w:asciiTheme="minorHAnsi" w:hAnsiTheme="minorHAnsi" w:cstheme="minorHAnsi"/>
          <w:b/>
          <w:u w:val="single"/>
        </w:rPr>
        <w:t>Contributo all’Autorità Nazionale Anticorruzione</w:t>
      </w:r>
      <w:r w:rsidR="00083E84" w:rsidRPr="00BC0FCB">
        <w:rPr>
          <w:rFonts w:asciiTheme="minorHAnsi" w:hAnsiTheme="minorHAnsi" w:cstheme="minorHAnsi"/>
          <w:b/>
        </w:rPr>
        <w:t>(art</w:t>
      </w:r>
      <w:r w:rsidR="00465DCA" w:rsidRPr="00BC0FCB">
        <w:rPr>
          <w:rFonts w:asciiTheme="minorHAnsi" w:hAnsiTheme="minorHAnsi" w:cstheme="minorHAnsi"/>
          <w:b/>
        </w:rPr>
        <w:t>.</w:t>
      </w:r>
      <w:r w:rsidR="004C6E71" w:rsidRPr="00BC0FCB">
        <w:rPr>
          <w:rFonts w:asciiTheme="minorHAnsi" w:hAnsiTheme="minorHAnsi" w:cstheme="minorHAnsi"/>
          <w:b/>
        </w:rPr>
        <w:t xml:space="preserve"> 1, comm</w:t>
      </w:r>
      <w:r w:rsidR="003810B0" w:rsidRPr="00BC0FCB">
        <w:rPr>
          <w:rFonts w:asciiTheme="minorHAnsi" w:hAnsiTheme="minorHAnsi" w:cstheme="minorHAnsi"/>
          <w:b/>
        </w:rPr>
        <w:t>a</w:t>
      </w:r>
      <w:r w:rsidR="004C6E71" w:rsidRPr="00BC0FCB">
        <w:rPr>
          <w:rFonts w:asciiTheme="minorHAnsi" w:hAnsiTheme="minorHAnsi" w:cstheme="minorHAnsi"/>
          <w:b/>
        </w:rPr>
        <w:t xml:space="preserve"> 67, legge n. 266 del 2005):</w:t>
      </w:r>
    </w:p>
    <w:p w:rsidR="003B6BF8" w:rsidRPr="00BC0FCB" w:rsidRDefault="003B6BF8" w:rsidP="003B6BF8">
      <w:pPr>
        <w:ind w:left="993" w:hanging="284"/>
        <w:jc w:val="both"/>
        <w:rPr>
          <w:rFonts w:asciiTheme="minorHAnsi" w:hAnsiTheme="minorHAnsi" w:cstheme="minorHAnsi"/>
          <w:sz w:val="22"/>
          <w:szCs w:val="22"/>
        </w:rPr>
      </w:pPr>
      <w:r w:rsidRPr="00BC0FCB">
        <w:rPr>
          <w:rFonts w:asciiTheme="minorHAnsi" w:hAnsiTheme="minorHAnsi" w:cstheme="minorHAnsi"/>
          <w:bCs/>
          <w:sz w:val="22"/>
          <w:szCs w:val="22"/>
        </w:rPr>
        <w:t>a)</w:t>
      </w:r>
      <w:r w:rsidRPr="00BC0FCB">
        <w:rPr>
          <w:rFonts w:asciiTheme="minorHAnsi" w:hAnsiTheme="minorHAnsi" w:cstheme="minorHAnsi"/>
          <w:bCs/>
          <w:sz w:val="22"/>
          <w:szCs w:val="22"/>
        </w:rPr>
        <w:tab/>
        <w:t xml:space="preserve">attestazione di avvenuto pagamento del contributo di </w:t>
      </w:r>
      <w:r w:rsidRPr="00BC0FCB">
        <w:rPr>
          <w:rFonts w:asciiTheme="minorHAnsi" w:hAnsiTheme="minorHAnsi" w:cstheme="minorHAnsi"/>
          <w:b/>
          <w:sz w:val="22"/>
          <w:szCs w:val="22"/>
        </w:rPr>
        <w:t xml:space="preserve">euro </w:t>
      </w:r>
      <w:r w:rsidR="00EC1872" w:rsidRPr="00BC0FCB">
        <w:rPr>
          <w:rFonts w:asciiTheme="minorHAnsi" w:hAnsiTheme="minorHAnsi" w:cstheme="minorHAnsi"/>
          <w:b/>
          <w:sz w:val="22"/>
          <w:szCs w:val="22"/>
        </w:rPr>
        <w:t>xxxxxxxxxx</w:t>
      </w:r>
      <w:r w:rsidRPr="00BC0FCB">
        <w:rPr>
          <w:rFonts w:asciiTheme="minorHAnsi" w:hAnsiTheme="minorHAnsi" w:cstheme="minorHAnsi"/>
          <w:b/>
          <w:sz w:val="22"/>
          <w:szCs w:val="22"/>
        </w:rPr>
        <w:t xml:space="preserve"> (</w:t>
      </w:r>
      <w:r w:rsidR="00EC1872" w:rsidRPr="00BC0FCB">
        <w:rPr>
          <w:rFonts w:asciiTheme="minorHAnsi" w:hAnsiTheme="minorHAnsi" w:cstheme="minorHAnsi"/>
          <w:b/>
          <w:sz w:val="22"/>
          <w:szCs w:val="22"/>
        </w:rPr>
        <w:t>xxxxxxxxx</w:t>
      </w:r>
      <w:r w:rsidRPr="00BC0FCB">
        <w:rPr>
          <w:rFonts w:asciiTheme="minorHAnsi" w:hAnsiTheme="minorHAnsi" w:cstheme="minorHAnsi"/>
          <w:b/>
          <w:sz w:val="22"/>
          <w:szCs w:val="22"/>
        </w:rPr>
        <w:t>/00)</w:t>
      </w:r>
      <w:r w:rsidRPr="00BC0FCB">
        <w:rPr>
          <w:rFonts w:asciiTheme="minorHAnsi" w:hAnsiTheme="minorHAnsi" w:cstheme="minorHAnsi"/>
          <w:sz w:val="22"/>
          <w:szCs w:val="22"/>
        </w:rPr>
        <w:t xml:space="preserve">a favore dell’Autorità Nazionale Anticorruzione (ex AVCP), previa iscrizione on-line al “Servizio di riscossione” al portale http://contributi.avcp.it; l’utente iscritto per conto dell’offerente deve collegarsi al servizio con le credenziali da questo rilasciate e inserire il codice identificativo della procedura di riferimento </w:t>
      </w:r>
    </w:p>
    <w:p w:rsidR="003B6BF8" w:rsidRPr="00BC0FCB" w:rsidRDefault="003B6BF8" w:rsidP="003B6BF8">
      <w:pPr>
        <w:widowControl w:val="0"/>
        <w:suppressAutoHyphens/>
        <w:ind w:left="993" w:hanging="284"/>
        <w:jc w:val="center"/>
        <w:rPr>
          <w:rFonts w:asciiTheme="minorHAnsi" w:hAnsiTheme="minorHAnsi" w:cstheme="minorHAnsi"/>
          <w:b/>
          <w:sz w:val="22"/>
          <w:szCs w:val="22"/>
        </w:rPr>
      </w:pPr>
      <w:r w:rsidRPr="00BC0FCB">
        <w:rPr>
          <w:rFonts w:asciiTheme="minorHAnsi" w:hAnsiTheme="minorHAnsi" w:cstheme="minorHAnsi"/>
          <w:b/>
          <w:sz w:val="22"/>
          <w:szCs w:val="22"/>
        </w:rPr>
        <w:t xml:space="preserve">CIG: </w:t>
      </w:r>
      <w:r w:rsidR="00BC0FCB" w:rsidRPr="00BC0FCB">
        <w:rPr>
          <w:rFonts w:asciiTheme="minorHAnsi" w:hAnsiTheme="minorHAnsi" w:cstheme="minorHAnsi"/>
          <w:b/>
          <w:sz w:val="22"/>
          <w:szCs w:val="20"/>
        </w:rPr>
        <w:t>765548306D</w:t>
      </w:r>
    </w:p>
    <w:p w:rsidR="003B6BF8" w:rsidRPr="007A0C27" w:rsidRDefault="003B6BF8" w:rsidP="003B6BF8">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il sistema consente le seguenti modalità di pagamento del contributo:</w:t>
      </w:r>
    </w:p>
    <w:p w:rsidR="003B6BF8" w:rsidRPr="007A0C27" w:rsidRDefault="003B6BF8" w:rsidP="003B6BF8">
      <w:pPr>
        <w:widowControl w:val="0"/>
        <w:suppressAutoHyphens/>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on line, mediante carta di credito dei circuiti Visa, MasterCard, Diners, American Express. Per eseguire il pagamento è necessario collegarsi al “Servizio di riscossione” e seguire le istruzioni a video oppure il relativo manuale del servizio. A riprova dell'avvenuto pagamento, all’indirizzo di posta elettronica indicato in sede di iscrizione l’offerente ottiene la ricevuta da stampare e unire alla documentazione; la ricevuta può inoltre essere stampata in qualunque momento accedendo alla lista dei “Pagamenti effettuati” disponibile on line sul “Servizio di Riscossione”;</w:t>
      </w:r>
    </w:p>
    <w:p w:rsidR="003B6BF8" w:rsidRPr="007A0C27" w:rsidRDefault="003B6BF8" w:rsidP="003B6BF8">
      <w:pPr>
        <w:widowControl w:val="0"/>
        <w:suppressAutoHyphens/>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in contanti, muniti del modello di pagamento rilasciato dal “Servizio di riscossione”, presso tutti i punti vendita della rete dei tabaccai lottisti abilitati al pagamento di bollette e bollettini. All’indirizzo http://www.lottomaticaservizi.it è disponibile la funzione “Cerca il punto vendita più vicino a te”; lo scontrino rilasciato dal punto vendita è allegato alla documentazione;</w:t>
      </w:r>
    </w:p>
    <w:p w:rsidR="003B6BF8" w:rsidRPr="007A0C27" w:rsidRDefault="003B6BF8" w:rsidP="003B6BF8">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limitatamente agli operatori economici esteri: è possibile effettuare il pagamento anche tramite bonifico bancario internazionale SEPA, sul conto corrente bancario n. 4806788, presso il Monte dei Paschi di Siena (IBAN: IT 77 O 01030 03200 0000 04806788), (BIC: PASCITMMROM) intestato all'Autorità Nazionale Anticorruzione (ex AVCP); la causale del versamento deve riportare esclusivamente il codice identificativo ai fini fiscali utilizzato nel Paese di residenza o di sede del partecipante e il codice CIG di cui alla lettera a).</w:t>
      </w:r>
    </w:p>
    <w:p w:rsidR="003B6BF8" w:rsidRPr="007A0C27" w:rsidRDefault="003B6BF8" w:rsidP="006F6895">
      <w:pPr>
        <w:jc w:val="both"/>
        <w:rPr>
          <w:rFonts w:asciiTheme="minorHAnsi" w:hAnsiTheme="minorHAnsi" w:cstheme="minorHAnsi"/>
          <w:color w:val="FF0000"/>
          <w:sz w:val="22"/>
          <w:szCs w:val="22"/>
        </w:rPr>
      </w:pPr>
    </w:p>
    <w:p w:rsidR="001C46EE" w:rsidRPr="007A0C27" w:rsidRDefault="001C46EE" w:rsidP="001C46EE">
      <w:pPr>
        <w:autoSpaceDE w:val="0"/>
        <w:autoSpaceDN w:val="0"/>
        <w:adjustRightInd w:val="0"/>
        <w:jc w:val="both"/>
        <w:rPr>
          <w:rFonts w:asciiTheme="minorHAnsi" w:hAnsiTheme="minorHAnsi" w:cstheme="minorHAnsi"/>
          <w:color w:val="FF0000"/>
          <w:sz w:val="22"/>
          <w:szCs w:val="22"/>
        </w:rPr>
      </w:pPr>
    </w:p>
    <w:p w:rsidR="001C46EE" w:rsidRPr="007A0C27" w:rsidRDefault="001C46EE" w:rsidP="001C46EE">
      <w:pPr>
        <w:jc w:val="both"/>
        <w:rPr>
          <w:rFonts w:asciiTheme="minorHAnsi" w:hAnsiTheme="minorHAnsi" w:cstheme="minorHAnsi"/>
          <w:sz w:val="22"/>
          <w:szCs w:val="22"/>
        </w:rPr>
      </w:pPr>
      <w:r w:rsidRPr="007A0C27">
        <w:rPr>
          <w:rFonts w:asciiTheme="minorHAnsi" w:hAnsiTheme="minorHAnsi" w:cstheme="minorHAnsi"/>
          <w:sz w:val="22"/>
          <w:szCs w:val="22"/>
        </w:rPr>
        <w:t>La mancata dimostrazione dell’avvenuto pagamento potrà essere sanata ai sensi dell’art.83 comma 9 del Codice, previo pagamento alla Stazione Appaltante della sanzione pecuniaria di cui al punto 6.2.4</w:t>
      </w:r>
      <w:r w:rsidR="000015B7" w:rsidRPr="007A0C27">
        <w:rPr>
          <w:rFonts w:asciiTheme="minorHAnsi" w:hAnsiTheme="minorHAnsi" w:cstheme="minorHAnsi"/>
          <w:sz w:val="22"/>
          <w:szCs w:val="22"/>
        </w:rPr>
        <w:t>,</w:t>
      </w:r>
      <w:r w:rsidR="00517451">
        <w:rPr>
          <w:rFonts w:asciiTheme="minorHAnsi" w:hAnsiTheme="minorHAnsi" w:cstheme="minorHAnsi"/>
          <w:sz w:val="22"/>
          <w:szCs w:val="22"/>
        </w:rPr>
        <w:t xml:space="preserve"> </w:t>
      </w:r>
      <w:r w:rsidRPr="007A0C27">
        <w:rPr>
          <w:rFonts w:asciiTheme="minorHAnsi" w:hAnsiTheme="minorHAnsi" w:cstheme="minorHAnsi"/>
          <w:b/>
          <w:sz w:val="22"/>
          <w:szCs w:val="22"/>
          <w:u w:val="single"/>
        </w:rPr>
        <w:t>a condizione che il pagamento sia stato già effettuato prima della scadenza del termine di presentazione dell’offerta</w:t>
      </w:r>
      <w:r w:rsidRPr="007A0C27">
        <w:rPr>
          <w:rFonts w:asciiTheme="minorHAnsi" w:hAnsiTheme="minorHAnsi" w:cstheme="minorHAnsi"/>
          <w:sz w:val="22"/>
          <w:szCs w:val="22"/>
        </w:rPr>
        <w:t>.</w:t>
      </w:r>
      <w:r w:rsidR="00517451">
        <w:rPr>
          <w:rFonts w:asciiTheme="minorHAnsi" w:hAnsiTheme="minorHAnsi" w:cstheme="minorHAnsi"/>
          <w:sz w:val="22"/>
          <w:szCs w:val="22"/>
        </w:rPr>
        <w:t xml:space="preserve"> </w:t>
      </w:r>
      <w:r w:rsidRPr="007A0C27">
        <w:rPr>
          <w:rFonts w:asciiTheme="minorHAnsi" w:hAnsiTheme="minorHAnsi" w:cstheme="minorHAnsi"/>
          <w:sz w:val="22"/>
          <w:szCs w:val="22"/>
        </w:rPr>
        <w:t>In caso di mancata sanatoria la Stazione Appaltante procederà all’esclusione.</w:t>
      </w:r>
    </w:p>
    <w:p w:rsidR="003B6BF8" w:rsidRPr="007A0C27" w:rsidRDefault="003B6BF8" w:rsidP="006F6895">
      <w:pPr>
        <w:jc w:val="both"/>
        <w:rPr>
          <w:rFonts w:asciiTheme="minorHAnsi" w:hAnsiTheme="minorHAnsi" w:cstheme="minorHAnsi"/>
          <w:color w:val="FF0000"/>
          <w:sz w:val="22"/>
          <w:szCs w:val="22"/>
        </w:rPr>
      </w:pPr>
    </w:p>
    <w:p w:rsidR="002A6F6A" w:rsidRPr="007A0C27" w:rsidRDefault="002A6F6A" w:rsidP="002A6F6A">
      <w:pPr>
        <w:widowControl w:val="0"/>
        <w:ind w:left="709" w:hanging="709"/>
        <w:rPr>
          <w:rFonts w:asciiTheme="minorHAnsi" w:eastAsia="MS Mincho" w:hAnsiTheme="minorHAnsi" w:cstheme="minorHAnsi"/>
          <w:b/>
        </w:rPr>
      </w:pPr>
      <w:r w:rsidRPr="007A0C27">
        <w:rPr>
          <w:rFonts w:asciiTheme="minorHAnsi" w:eastAsia="MS Mincho" w:hAnsiTheme="minorHAnsi" w:cstheme="minorHAnsi"/>
          <w:b/>
        </w:rPr>
        <w:t>3.1.3.</w:t>
      </w:r>
      <w:r w:rsidRPr="007A0C27">
        <w:rPr>
          <w:rFonts w:asciiTheme="minorHAnsi" w:eastAsia="MS Mincho" w:hAnsiTheme="minorHAnsi" w:cstheme="minorHAnsi"/>
          <w:b/>
        </w:rPr>
        <w:tab/>
        <w:t>Dichiarazioni e altra documentazione obbligatorie:</w:t>
      </w:r>
    </w:p>
    <w:p w:rsidR="004E7D08" w:rsidRPr="007A0C27" w:rsidRDefault="002A6F6A" w:rsidP="002A6F6A">
      <w:pPr>
        <w:widowControl w:val="0"/>
        <w:suppressAutoHyphens/>
        <w:ind w:left="993" w:hanging="284"/>
        <w:jc w:val="both"/>
        <w:rPr>
          <w:rFonts w:asciiTheme="minorHAnsi" w:eastAsia="MS Mincho" w:hAnsiTheme="minorHAnsi" w:cstheme="minorHAnsi"/>
          <w:bCs/>
          <w:color w:val="FF0000"/>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color w:val="FF0000"/>
          <w:sz w:val="22"/>
          <w:szCs w:val="22"/>
        </w:rPr>
        <w:tab/>
      </w:r>
      <w:r w:rsidR="004E7D08" w:rsidRPr="007A0C27">
        <w:rPr>
          <w:rFonts w:asciiTheme="minorHAnsi" w:eastAsia="MS Mincho" w:hAnsiTheme="minorHAnsi" w:cstheme="minorHAnsi"/>
          <w:bCs/>
          <w:sz w:val="22"/>
          <w:szCs w:val="22"/>
        </w:rPr>
        <w:t>domanda di ammissione alla gara e schema di dichiarazione utilizzando lo schema di modello</w:t>
      </w:r>
      <w:r w:rsidR="00517451">
        <w:rPr>
          <w:rFonts w:asciiTheme="minorHAnsi" w:eastAsia="MS Mincho" w:hAnsiTheme="minorHAnsi" w:cstheme="minorHAnsi"/>
          <w:bCs/>
          <w:sz w:val="22"/>
          <w:szCs w:val="22"/>
        </w:rPr>
        <w:t xml:space="preserve"> </w:t>
      </w:r>
      <w:r w:rsidR="004E7D08" w:rsidRPr="007A0C27">
        <w:rPr>
          <w:rFonts w:asciiTheme="minorHAnsi" w:eastAsia="MS Mincho" w:hAnsiTheme="minorHAnsi" w:cstheme="minorHAnsi"/>
          <w:bCs/>
          <w:sz w:val="22"/>
          <w:szCs w:val="22"/>
        </w:rPr>
        <w:t xml:space="preserve">A); </w:t>
      </w:r>
    </w:p>
    <w:p w:rsidR="002A6F6A" w:rsidRPr="007A0C27" w:rsidRDefault="004E7D08" w:rsidP="002A6F6A">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lastRenderedPageBreak/>
        <w:t xml:space="preserve">b) </w:t>
      </w:r>
      <w:r w:rsidR="002A6F6A" w:rsidRPr="007A0C27">
        <w:rPr>
          <w:rFonts w:asciiTheme="minorHAnsi" w:eastAsia="MS Mincho" w:hAnsiTheme="minorHAnsi" w:cstheme="minorHAnsi"/>
          <w:bCs/>
          <w:sz w:val="22"/>
          <w:szCs w:val="22"/>
        </w:rPr>
        <w:t xml:space="preserve">dichiarazione e </w:t>
      </w:r>
      <w:r w:rsidR="002A6F6A" w:rsidRPr="007A0C27">
        <w:rPr>
          <w:rFonts w:asciiTheme="minorHAnsi" w:eastAsia="MS Mincho" w:hAnsiTheme="minorHAnsi" w:cstheme="minorHAnsi"/>
          <w:b/>
          <w:bCs/>
          <w:sz w:val="22"/>
          <w:szCs w:val="22"/>
          <w:u w:val="single"/>
        </w:rPr>
        <w:t>attestazione di</w:t>
      </w:r>
      <w:r w:rsidR="00517451">
        <w:rPr>
          <w:rFonts w:asciiTheme="minorHAnsi" w:eastAsia="MS Mincho" w:hAnsiTheme="minorHAnsi" w:cstheme="minorHAnsi"/>
          <w:b/>
          <w:bCs/>
          <w:sz w:val="22"/>
          <w:szCs w:val="22"/>
          <w:u w:val="single"/>
        </w:rPr>
        <w:t xml:space="preserve"> </w:t>
      </w:r>
      <w:r w:rsidR="002A6F6A" w:rsidRPr="007A0C27">
        <w:rPr>
          <w:rFonts w:asciiTheme="minorHAnsi" w:eastAsia="MS Mincho" w:hAnsiTheme="minorHAnsi" w:cstheme="minorHAnsi"/>
          <w:b/>
          <w:bCs/>
          <w:sz w:val="22"/>
          <w:szCs w:val="22"/>
          <w:u w:val="single"/>
        </w:rPr>
        <w:t>avvenuto sopralluogo</w:t>
      </w:r>
      <w:r w:rsidR="002A6F6A" w:rsidRPr="007A0C27">
        <w:rPr>
          <w:rFonts w:asciiTheme="minorHAnsi" w:eastAsia="MS Mincho" w:hAnsiTheme="minorHAnsi" w:cstheme="minorHAnsi"/>
          <w:bCs/>
          <w:sz w:val="22"/>
          <w:szCs w:val="22"/>
        </w:rPr>
        <w:t xml:space="preserve"> e presa visione degli atti come segue: </w:t>
      </w:r>
    </w:p>
    <w:p w:rsidR="00194DF6" w:rsidRPr="007A0C27" w:rsidRDefault="002A6F6A" w:rsidP="00194DF6">
      <w:pPr>
        <w:widowControl w:val="0"/>
        <w:suppressAutoHyphens/>
        <w:ind w:left="1418" w:hanging="426"/>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a.1)</w:t>
      </w:r>
      <w:r w:rsidRPr="007A0C27">
        <w:rPr>
          <w:rFonts w:asciiTheme="minorHAnsi" w:eastAsia="MS Mincho" w:hAnsiTheme="minorHAnsi" w:cstheme="minorHAnsi"/>
          <w:bCs/>
          <w:sz w:val="22"/>
          <w:szCs w:val="22"/>
        </w:rPr>
        <w:tab/>
      </w:r>
      <w:r w:rsidRPr="007A0C27">
        <w:rPr>
          <w:rFonts w:asciiTheme="minorHAnsi" w:eastAsia="MS Mincho" w:hAnsiTheme="minorHAnsi" w:cstheme="minorHAnsi"/>
          <w:b/>
          <w:bCs/>
          <w:sz w:val="22"/>
          <w:szCs w:val="22"/>
          <w:u w:val="single"/>
        </w:rPr>
        <w:t>dichiarazione</w:t>
      </w:r>
      <w:r w:rsidR="00517451">
        <w:rPr>
          <w:rFonts w:asciiTheme="minorHAnsi" w:eastAsia="MS Mincho" w:hAnsiTheme="minorHAnsi" w:cstheme="minorHAnsi"/>
          <w:b/>
          <w:bCs/>
          <w:sz w:val="22"/>
          <w:szCs w:val="22"/>
          <w:u w:val="single"/>
        </w:rPr>
        <w:t xml:space="preserve"> </w:t>
      </w:r>
      <w:r w:rsidRPr="007A0C27">
        <w:rPr>
          <w:rFonts w:asciiTheme="minorHAnsi" w:eastAsia="MS Mincho" w:hAnsiTheme="minorHAnsi" w:cstheme="minorHAnsi"/>
          <w:bCs/>
          <w:sz w:val="22"/>
          <w:szCs w:val="22"/>
        </w:rPr>
        <w:t xml:space="preserve">di avere, </w:t>
      </w:r>
      <w:r w:rsidRPr="007A0C27">
        <w:rPr>
          <w:rFonts w:asciiTheme="minorHAnsi" w:eastAsia="MS Mincho" w:hAnsiTheme="minorHAnsi" w:cstheme="minorHAnsi"/>
          <w:sz w:val="22"/>
          <w:szCs w:val="22"/>
        </w:rPr>
        <w:t xml:space="preserve">direttamente o con delega a personale dipendente, </w:t>
      </w:r>
      <w:r w:rsidRPr="007A0C27">
        <w:rPr>
          <w:rFonts w:asciiTheme="minorHAnsi" w:eastAsia="MS Mincho" w:hAnsiTheme="minorHAnsi" w:cstheme="minorHAnsi"/>
          <w:bCs/>
          <w:sz w:val="22"/>
          <w:szCs w:val="22"/>
        </w:rPr>
        <w:t xml:space="preserve">esaminato tutti gli elaborati progettuali, compreso il computo metrico estimativo, di essersi recati sul luogo di esecuzione dei lavori, </w:t>
      </w:r>
      <w:r w:rsidRPr="007A0C27">
        <w:rPr>
          <w:rFonts w:asciiTheme="minorHAnsi" w:eastAsia="MS Mincho" w:hAnsiTheme="minorHAnsi" w:cstheme="minorHAnsi"/>
          <w:sz w:val="22"/>
          <w:szCs w:val="22"/>
        </w:rPr>
        <w:t>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r w:rsidRPr="007A0C27">
        <w:rPr>
          <w:rFonts w:asciiTheme="minorHAnsi" w:eastAsia="MS Mincho" w:hAnsiTheme="minorHAnsi" w:cstheme="minorHAnsi"/>
          <w:bCs/>
          <w:sz w:val="22"/>
          <w:szCs w:val="22"/>
        </w:rPr>
        <w:t>, attestando altresì di avere effettuato una verifica della disponibilità della mano d’opera necessaria per l’esecuzione dei lavori nonché della disponibilità di attrezzature adeguate all’entità e alla tipologia e categoria dei lavori in appalto;</w:t>
      </w:r>
    </w:p>
    <w:p w:rsidR="002A6F6A" w:rsidRPr="007A0C27" w:rsidRDefault="002A6F6A" w:rsidP="002A6F6A">
      <w:pPr>
        <w:widowControl w:val="0"/>
        <w:suppressAutoHyphens/>
        <w:ind w:left="1418" w:hanging="426"/>
        <w:jc w:val="both"/>
        <w:rPr>
          <w:rFonts w:asciiTheme="minorHAnsi" w:eastAsia="MS Mincho" w:hAnsiTheme="minorHAnsi" w:cstheme="minorHAnsi"/>
          <w:bCs/>
          <w:sz w:val="22"/>
          <w:szCs w:val="22"/>
        </w:rPr>
      </w:pPr>
    </w:p>
    <w:p w:rsidR="002A6F6A" w:rsidRPr="00517451" w:rsidRDefault="002A6F6A" w:rsidP="002A6F6A">
      <w:pPr>
        <w:widowControl w:val="0"/>
        <w:suppressAutoHyphens/>
        <w:ind w:left="1418" w:hanging="426"/>
        <w:jc w:val="both"/>
        <w:rPr>
          <w:rFonts w:asciiTheme="minorHAnsi" w:eastAsia="MS Mincho" w:hAnsiTheme="minorHAnsi" w:cstheme="minorHAnsi"/>
          <w:b/>
          <w:bCs/>
          <w:sz w:val="22"/>
          <w:szCs w:val="22"/>
        </w:rPr>
      </w:pPr>
      <w:r w:rsidRPr="007A0C27">
        <w:rPr>
          <w:rFonts w:asciiTheme="minorHAnsi" w:eastAsia="MS Mincho" w:hAnsiTheme="minorHAnsi" w:cstheme="minorHAnsi"/>
          <w:bCs/>
          <w:sz w:val="22"/>
          <w:szCs w:val="22"/>
        </w:rPr>
        <w:t>a.2)</w:t>
      </w:r>
      <w:r w:rsidRPr="007A0C27">
        <w:rPr>
          <w:rFonts w:asciiTheme="minorHAnsi" w:eastAsia="MS Mincho" w:hAnsiTheme="minorHAnsi" w:cstheme="minorHAnsi"/>
          <w:bCs/>
          <w:sz w:val="22"/>
          <w:szCs w:val="22"/>
        </w:rPr>
        <w:tab/>
      </w:r>
      <w:r w:rsidRPr="007A0C27">
        <w:rPr>
          <w:rFonts w:asciiTheme="minorHAnsi" w:eastAsia="MS Mincho" w:hAnsiTheme="minorHAnsi" w:cstheme="minorHAnsi"/>
          <w:b/>
          <w:bCs/>
          <w:sz w:val="22"/>
          <w:szCs w:val="22"/>
          <w:u w:val="single"/>
        </w:rPr>
        <w:t>attestazione della Stazione appaltante</w:t>
      </w:r>
      <w:r w:rsidRPr="007A0C27">
        <w:rPr>
          <w:rFonts w:asciiTheme="minorHAnsi" w:eastAsia="MS Mincho" w:hAnsiTheme="minorHAnsi" w:cstheme="minorHAnsi"/>
          <w:bCs/>
          <w:sz w:val="22"/>
          <w:szCs w:val="22"/>
        </w:rPr>
        <w:t xml:space="preserve"> di avvenuto sopralluogo assistito in sito, con le modalità di cui all’articolo 9.</w:t>
      </w:r>
      <w:r w:rsidR="00160734" w:rsidRPr="007A0C27">
        <w:rPr>
          <w:rFonts w:asciiTheme="minorHAnsi" w:eastAsia="MS Mincho" w:hAnsiTheme="minorHAnsi" w:cstheme="minorHAnsi"/>
          <w:bCs/>
          <w:sz w:val="22"/>
          <w:szCs w:val="22"/>
        </w:rPr>
        <w:t>2</w:t>
      </w:r>
      <w:r w:rsidRPr="007A0C27">
        <w:rPr>
          <w:rFonts w:asciiTheme="minorHAnsi" w:eastAsia="MS Mincho" w:hAnsiTheme="minorHAnsi" w:cstheme="minorHAnsi"/>
          <w:bCs/>
          <w:sz w:val="22"/>
          <w:szCs w:val="22"/>
        </w:rPr>
        <w:t>.2</w:t>
      </w:r>
      <w:r w:rsidR="00160734" w:rsidRPr="007A0C27">
        <w:rPr>
          <w:rFonts w:asciiTheme="minorHAnsi" w:eastAsia="MS Mincho" w:hAnsiTheme="minorHAnsi" w:cstheme="minorHAnsi"/>
          <w:bCs/>
          <w:sz w:val="22"/>
          <w:szCs w:val="22"/>
        </w:rPr>
        <w:t xml:space="preserve"> in aggiunta</w:t>
      </w:r>
      <w:r w:rsidR="00517451">
        <w:rPr>
          <w:rFonts w:asciiTheme="minorHAnsi" w:eastAsia="MS Mincho" w:hAnsiTheme="minorHAnsi" w:cstheme="minorHAnsi"/>
          <w:bCs/>
          <w:sz w:val="22"/>
          <w:szCs w:val="22"/>
        </w:rPr>
        <w:t xml:space="preserve"> </w:t>
      </w:r>
      <w:r w:rsidRPr="007A0C27">
        <w:rPr>
          <w:rFonts w:asciiTheme="minorHAnsi" w:eastAsia="MS Mincho" w:hAnsiTheme="minorHAnsi" w:cstheme="minorHAnsi"/>
          <w:bCs/>
          <w:sz w:val="22"/>
          <w:szCs w:val="22"/>
        </w:rPr>
        <w:t>alla dichiarazione di cui al precedente punto sub. a.1); l’assenza di tale attestazione non è causa di esclusione se il sopralluogo assistito è accertato d’ufficio e risulta agli atti della Stazione appaltante;</w:t>
      </w:r>
      <w:r w:rsidR="00517451">
        <w:rPr>
          <w:rFonts w:asciiTheme="minorHAnsi" w:eastAsia="MS Mincho" w:hAnsiTheme="minorHAnsi" w:cstheme="minorHAnsi"/>
          <w:bCs/>
          <w:sz w:val="22"/>
          <w:szCs w:val="22"/>
        </w:rPr>
        <w:t xml:space="preserve"> </w:t>
      </w:r>
      <w:r w:rsidR="00160734" w:rsidRPr="00517451">
        <w:rPr>
          <w:rFonts w:asciiTheme="minorHAnsi" w:eastAsia="MS Mincho" w:hAnsiTheme="minorHAnsi" w:cstheme="minorHAnsi"/>
          <w:b/>
          <w:bCs/>
          <w:sz w:val="22"/>
          <w:szCs w:val="22"/>
        </w:rPr>
        <w:t xml:space="preserve">il mancato sopralluogo è causa di esclusione </w:t>
      </w:r>
    </w:p>
    <w:p w:rsidR="002A6F6A" w:rsidRPr="007A0C27" w:rsidRDefault="004E7D08" w:rsidP="002A6F6A">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002A6F6A" w:rsidRPr="007A0C27">
        <w:rPr>
          <w:rFonts w:asciiTheme="minorHAnsi" w:eastAsia="MS Mincho" w:hAnsiTheme="minorHAnsi" w:cstheme="minorHAnsi"/>
          <w:bCs/>
          <w:sz w:val="22"/>
          <w:szCs w:val="22"/>
        </w:rPr>
        <w:t>)</w:t>
      </w:r>
      <w:r w:rsidR="002A6F6A" w:rsidRPr="007A0C27">
        <w:rPr>
          <w:rFonts w:asciiTheme="minorHAnsi" w:eastAsia="MS Mincho" w:hAnsiTheme="minorHAnsi" w:cstheme="minorHAnsi"/>
          <w:bCs/>
          <w:sz w:val="22"/>
          <w:szCs w:val="22"/>
        </w:rPr>
        <w:tab/>
        <w:t>dichiarazione,</w:t>
      </w:r>
      <w:r w:rsidR="00D95192" w:rsidRPr="007A0C27">
        <w:rPr>
          <w:rFonts w:asciiTheme="minorHAnsi" w:eastAsia="MS Mincho" w:hAnsiTheme="minorHAnsi" w:cstheme="minorHAnsi"/>
          <w:bCs/>
          <w:sz w:val="22"/>
          <w:szCs w:val="22"/>
        </w:rPr>
        <w:t xml:space="preserve"> resa utilizzando l’A</w:t>
      </w:r>
      <w:r w:rsidR="00AF7D3E" w:rsidRPr="007A0C27">
        <w:rPr>
          <w:rFonts w:asciiTheme="minorHAnsi" w:eastAsia="MS Mincho" w:hAnsiTheme="minorHAnsi" w:cstheme="minorHAnsi"/>
          <w:bCs/>
          <w:sz w:val="22"/>
          <w:szCs w:val="22"/>
        </w:rPr>
        <w:t>llegato A</w:t>
      </w:r>
      <w:r w:rsidR="00517451">
        <w:rPr>
          <w:rFonts w:asciiTheme="minorHAnsi" w:eastAsia="MS Mincho" w:hAnsiTheme="minorHAnsi" w:cstheme="minorHAnsi"/>
          <w:bCs/>
          <w:sz w:val="22"/>
          <w:szCs w:val="22"/>
        </w:rPr>
        <w:t xml:space="preserve">) </w:t>
      </w:r>
      <w:r w:rsidR="002A6F6A" w:rsidRPr="007A0C27">
        <w:rPr>
          <w:rFonts w:asciiTheme="minorHAnsi" w:eastAsia="MS Mincho" w:hAnsiTheme="minorHAnsi" w:cstheme="minorHAnsi"/>
          <w:bCs/>
          <w:sz w:val="22"/>
          <w:szCs w:val="22"/>
        </w:rPr>
        <w:t xml:space="preserve">ai sensi dell’articolo </w:t>
      </w:r>
      <w:r w:rsidR="002A6F6A" w:rsidRPr="007A0C27">
        <w:rPr>
          <w:rFonts w:asciiTheme="minorHAnsi" w:eastAsia="MS Mincho" w:hAnsiTheme="minorHAnsi" w:cstheme="minorHAnsi"/>
          <w:iCs/>
          <w:sz w:val="22"/>
          <w:szCs w:val="22"/>
        </w:rPr>
        <w:t>76, comma 6, del decreto legislativo n. 50 /2016,</w:t>
      </w:r>
      <w:r w:rsidR="002A6F6A" w:rsidRPr="007A0C27">
        <w:rPr>
          <w:rFonts w:asciiTheme="minorHAnsi" w:eastAsia="MS Mincho" w:hAnsiTheme="minorHAnsi" w:cstheme="minorHAnsi"/>
          <w:bCs/>
          <w:sz w:val="22"/>
          <w:szCs w:val="22"/>
        </w:rPr>
        <w:t xml:space="preserve"> con la quale si rende noto, a titolo collaborativo e acceleratorio e la cui assenza non è causa di esclusione:</w:t>
      </w:r>
    </w:p>
    <w:p w:rsidR="002A6F6A" w:rsidRPr="007A0C27" w:rsidRDefault="002A6F6A" w:rsidP="002A6F6A">
      <w:pPr>
        <w:widowControl w:val="0"/>
        <w:ind w:left="1418" w:hanging="425"/>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b.1)</w:t>
      </w:r>
      <w:r w:rsidRPr="007A0C27">
        <w:rPr>
          <w:rFonts w:asciiTheme="minorHAnsi" w:eastAsia="MS Mincho" w:hAnsiTheme="minorHAnsi" w:cstheme="minorHAnsi"/>
          <w:sz w:val="22"/>
          <w:szCs w:val="22"/>
        </w:rPr>
        <w:tab/>
        <w:t>il domicilio eletto per le comunicazioni;</w:t>
      </w:r>
    </w:p>
    <w:p w:rsidR="002A6F6A" w:rsidRPr="007A0C27" w:rsidRDefault="002A6F6A" w:rsidP="002D662F">
      <w:pPr>
        <w:widowControl w:val="0"/>
        <w:ind w:left="1418" w:hanging="425"/>
        <w:jc w:val="both"/>
        <w:rPr>
          <w:rFonts w:asciiTheme="minorHAnsi" w:eastAsia="MS Mincho" w:hAnsiTheme="minorHAnsi" w:cstheme="minorHAnsi"/>
          <w:strike/>
          <w:sz w:val="22"/>
          <w:szCs w:val="22"/>
        </w:rPr>
      </w:pPr>
      <w:r w:rsidRPr="007A0C27">
        <w:rPr>
          <w:rFonts w:asciiTheme="minorHAnsi" w:eastAsia="MS Mincho" w:hAnsiTheme="minorHAnsi" w:cstheme="minorHAnsi"/>
          <w:sz w:val="22"/>
          <w:szCs w:val="22"/>
        </w:rPr>
        <w:t>b.2)</w:t>
      </w:r>
      <w:r w:rsidRPr="007A0C27">
        <w:rPr>
          <w:rFonts w:asciiTheme="minorHAnsi" w:eastAsia="MS Mincho" w:hAnsiTheme="minorHAnsi" w:cstheme="minorHAnsi"/>
          <w:sz w:val="22"/>
          <w:szCs w:val="22"/>
        </w:rPr>
        <w:tab/>
        <w:t>l’indirizzo di posta elettronica</w:t>
      </w:r>
      <w:r w:rsidR="001C46EE" w:rsidRPr="007A0C27">
        <w:rPr>
          <w:rFonts w:asciiTheme="minorHAnsi" w:eastAsia="MS Mincho" w:hAnsiTheme="minorHAnsi" w:cstheme="minorHAnsi"/>
          <w:sz w:val="22"/>
          <w:szCs w:val="22"/>
        </w:rPr>
        <w:t xml:space="preserve"> certificata</w:t>
      </w:r>
      <w:r w:rsidR="002D662F" w:rsidRPr="007A0C27">
        <w:rPr>
          <w:rFonts w:asciiTheme="minorHAnsi" w:eastAsia="MS Mincho" w:hAnsiTheme="minorHAnsi" w:cstheme="minorHAnsi"/>
          <w:sz w:val="22"/>
          <w:szCs w:val="22"/>
        </w:rPr>
        <w:t>;</w:t>
      </w:r>
    </w:p>
    <w:p w:rsidR="002A6F6A" w:rsidRPr="007A0C27" w:rsidRDefault="002A6F6A" w:rsidP="002A6F6A">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r>
      <w:r w:rsidRPr="007A0C27">
        <w:rPr>
          <w:rFonts w:asciiTheme="minorHAnsi" w:eastAsia="MS Mincho" w:hAnsiTheme="minorHAnsi" w:cstheme="minorHAnsi"/>
          <w:b/>
          <w:bCs/>
          <w:sz w:val="22"/>
          <w:szCs w:val="22"/>
        </w:rPr>
        <w:t>ai fini della acquisizione del DURC</w:t>
      </w:r>
      <w:r w:rsidRPr="007A0C27">
        <w:rPr>
          <w:rFonts w:asciiTheme="minorHAnsi" w:eastAsia="MS Mincho" w:hAnsiTheme="minorHAnsi" w:cstheme="minorHAnsi"/>
          <w:bCs/>
          <w:sz w:val="22"/>
          <w:szCs w:val="22"/>
        </w:rPr>
        <w:t xml:space="preserve">, il numero di codice fiscale dell’operatore economico e, in presenza di lavoratori autonomi artigiani, il numero di </w:t>
      </w:r>
      <w:r w:rsidR="00AF7D3E" w:rsidRPr="007A0C27">
        <w:rPr>
          <w:rFonts w:asciiTheme="minorHAnsi" w:eastAsia="MS Mincho" w:hAnsiTheme="minorHAnsi" w:cstheme="minorHAnsi"/>
          <w:bCs/>
          <w:sz w:val="22"/>
          <w:szCs w:val="22"/>
        </w:rPr>
        <w:t xml:space="preserve">codice fiscale di questi ultimi, resa utilizzando </w:t>
      </w:r>
      <w:r w:rsidR="00D95192" w:rsidRPr="007A0C27">
        <w:rPr>
          <w:rFonts w:asciiTheme="minorHAnsi" w:eastAsia="MS Mincho" w:hAnsiTheme="minorHAnsi" w:cstheme="minorHAnsi"/>
          <w:bCs/>
          <w:sz w:val="22"/>
          <w:szCs w:val="22"/>
        </w:rPr>
        <w:t>l’Allegato A.</w:t>
      </w:r>
    </w:p>
    <w:p w:rsidR="00E4160D" w:rsidRPr="007A0C27" w:rsidRDefault="00E4160D" w:rsidP="002A6F6A">
      <w:pPr>
        <w:widowControl w:val="0"/>
        <w:ind w:left="709" w:hanging="709"/>
        <w:rPr>
          <w:rFonts w:asciiTheme="minorHAnsi" w:eastAsia="MS Mincho" w:hAnsiTheme="minorHAnsi" w:cstheme="minorHAnsi"/>
          <w:b/>
          <w:sz w:val="22"/>
          <w:szCs w:val="22"/>
        </w:rPr>
      </w:pPr>
    </w:p>
    <w:p w:rsidR="00B55BB7" w:rsidRPr="00517451" w:rsidRDefault="00B55BB7" w:rsidP="00B55BB7">
      <w:pPr>
        <w:widowControl w:val="0"/>
        <w:spacing w:line="276" w:lineRule="auto"/>
        <w:ind w:left="709" w:hanging="709"/>
        <w:rPr>
          <w:rFonts w:asciiTheme="minorHAnsi" w:eastAsia="MS Mincho" w:hAnsiTheme="minorHAnsi" w:cstheme="minorHAnsi"/>
          <w:b/>
          <w:sz w:val="22"/>
          <w:szCs w:val="22"/>
        </w:rPr>
      </w:pPr>
      <w:r w:rsidRPr="00517451">
        <w:rPr>
          <w:rFonts w:asciiTheme="minorHAnsi" w:eastAsia="MS Mincho" w:hAnsiTheme="minorHAnsi" w:cstheme="minorHAnsi"/>
          <w:b/>
          <w:sz w:val="22"/>
          <w:szCs w:val="22"/>
        </w:rPr>
        <w:t>3.1.4.</w:t>
      </w:r>
      <w:r w:rsidRPr="00517451">
        <w:rPr>
          <w:rFonts w:asciiTheme="minorHAnsi" w:eastAsia="MS Mincho" w:hAnsiTheme="minorHAnsi" w:cstheme="minorHAnsi"/>
          <w:b/>
          <w:sz w:val="22"/>
          <w:szCs w:val="22"/>
        </w:rPr>
        <w:tab/>
        <w:t>Altre dichiarazioni e documentazione eventuali (se ricorrono le condizioni):</w:t>
      </w:r>
    </w:p>
    <w:p w:rsidR="00B55BB7" w:rsidRPr="00517451" w:rsidRDefault="00B55BB7" w:rsidP="00B55BB7">
      <w:pPr>
        <w:widowControl w:val="0"/>
        <w:suppressAutoHyphens/>
        <w:spacing w:line="276" w:lineRule="auto"/>
        <w:ind w:left="993" w:hanging="284"/>
        <w:jc w:val="both"/>
        <w:rPr>
          <w:rFonts w:asciiTheme="minorHAnsi" w:eastAsia="MS Mincho" w:hAnsiTheme="minorHAnsi" w:cstheme="minorHAnsi"/>
          <w:bCs/>
          <w:sz w:val="22"/>
          <w:szCs w:val="22"/>
        </w:rPr>
      </w:pPr>
      <w:r w:rsidRPr="00517451">
        <w:rPr>
          <w:rFonts w:asciiTheme="minorHAnsi" w:eastAsia="MS Mincho" w:hAnsiTheme="minorHAnsi" w:cstheme="minorHAnsi"/>
          <w:sz w:val="22"/>
          <w:szCs w:val="22"/>
        </w:rPr>
        <w:t>a)</w:t>
      </w:r>
      <w:r w:rsidRPr="00517451">
        <w:rPr>
          <w:rFonts w:asciiTheme="minorHAnsi" w:eastAsia="MS Mincho" w:hAnsiTheme="minorHAnsi" w:cstheme="minorHAnsi"/>
          <w:sz w:val="22"/>
          <w:szCs w:val="22"/>
        </w:rPr>
        <w:tab/>
      </w:r>
      <w:r w:rsidRPr="00517451">
        <w:rPr>
          <w:rFonts w:asciiTheme="minorHAnsi" w:eastAsia="MS Mincho" w:hAnsiTheme="minorHAnsi" w:cstheme="minorHAnsi"/>
          <w:b/>
          <w:spacing w:val="-4"/>
          <w:sz w:val="22"/>
          <w:szCs w:val="22"/>
          <w:u w:val="single"/>
        </w:rPr>
        <w:t>limitatamente</w:t>
      </w:r>
      <w:r w:rsidRPr="00517451">
        <w:rPr>
          <w:rFonts w:asciiTheme="minorHAnsi" w:eastAsia="MS Mincho" w:hAnsiTheme="minorHAnsi" w:cstheme="minorHAnsi"/>
          <w:b/>
          <w:spacing w:val="-4"/>
          <w:sz w:val="22"/>
          <w:szCs w:val="22"/>
        </w:rPr>
        <w:t xml:space="preserve"> agli operatori economici la cui documentazione o l’offerta è sottoscritta da un procuratore o institore</w:t>
      </w:r>
      <w:r w:rsidRPr="00517451">
        <w:rPr>
          <w:rFonts w:asciiTheme="minorHAnsi" w:eastAsia="MS Mincho" w:hAnsiTheme="minorHAnsi" w:cstheme="minorHAnsi"/>
          <w:spacing w:val="-4"/>
          <w:sz w:val="22"/>
          <w:szCs w:val="22"/>
        </w:rPr>
        <w:t>: scrittura privata autenticata o atto pubblico di conferimento della procura speciale o della preposizione institoria o, in alternativa, dichiarazione sostitutiva ai sensi dell’articolo 46, comma 1, lettera u), del d.P.R. n. 445 del 2000, attestante la sussistenza e i poteri conferiti con la procura speciale o con la preposizione institoria, con gli estremi dell’atto di conferimento ai sensi degli articoli 1393 e 2206 del codice civile;</w:t>
      </w:r>
    </w:p>
    <w:p w:rsidR="00810F80" w:rsidRPr="00517451" w:rsidRDefault="00B55BB7" w:rsidP="00B55BB7">
      <w:pPr>
        <w:widowControl w:val="0"/>
        <w:suppressAutoHyphens/>
        <w:spacing w:line="276" w:lineRule="auto"/>
        <w:ind w:left="99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b)</w:t>
      </w:r>
      <w:r w:rsidRPr="00517451">
        <w:rPr>
          <w:rFonts w:asciiTheme="minorHAnsi" w:eastAsia="MS Mincho" w:hAnsiTheme="minorHAnsi" w:cstheme="minorHAnsi"/>
          <w:sz w:val="22"/>
          <w:szCs w:val="22"/>
        </w:rPr>
        <w:tab/>
      </w:r>
      <w:r w:rsidRPr="00517451">
        <w:rPr>
          <w:rFonts w:asciiTheme="minorHAnsi" w:eastAsia="MS Mincho" w:hAnsiTheme="minorHAnsi" w:cstheme="minorHAnsi"/>
          <w:b/>
          <w:bCs/>
          <w:sz w:val="22"/>
          <w:szCs w:val="22"/>
          <w:u w:val="single"/>
        </w:rPr>
        <w:t>limitatamente</w:t>
      </w:r>
      <w:r w:rsidRPr="00517451">
        <w:rPr>
          <w:rFonts w:asciiTheme="minorHAnsi" w:eastAsia="MS Mincho" w:hAnsiTheme="minorHAnsi" w:cstheme="minorHAnsi"/>
          <w:b/>
          <w:bCs/>
          <w:sz w:val="22"/>
          <w:szCs w:val="22"/>
        </w:rPr>
        <w:t xml:space="preserve"> agli offerenti che ricorrono al subappalto</w:t>
      </w:r>
      <w:r w:rsidRPr="00517451">
        <w:rPr>
          <w:rFonts w:asciiTheme="minorHAnsi" w:eastAsia="MS Mincho" w:hAnsiTheme="minorHAnsi" w:cstheme="minorHAnsi"/>
          <w:sz w:val="22"/>
          <w:szCs w:val="22"/>
        </w:rPr>
        <w:t xml:space="preserve">: dichiarazione, ai sensi </w:t>
      </w:r>
      <w:r w:rsidRPr="00517451">
        <w:rPr>
          <w:rFonts w:asciiTheme="minorHAnsi" w:eastAsia="MS Mincho" w:hAnsiTheme="minorHAnsi" w:cstheme="minorHAnsi"/>
          <w:iCs/>
          <w:sz w:val="22"/>
          <w:szCs w:val="22"/>
        </w:rPr>
        <w:t>dell’articolo 105 del decreto legislativo n. 50 del 2016</w:t>
      </w:r>
      <w:r w:rsidRPr="00517451">
        <w:rPr>
          <w:rFonts w:asciiTheme="minorHAnsi" w:eastAsia="MS Mincho" w:hAnsiTheme="minorHAnsi" w:cstheme="minorHAnsi"/>
          <w:sz w:val="22"/>
          <w:szCs w:val="22"/>
        </w:rPr>
        <w:t>, con la quale l’offerente indica i lavori che intende subappaltare</w:t>
      </w:r>
      <w:r w:rsidR="00810F80" w:rsidRPr="00517451">
        <w:rPr>
          <w:rFonts w:asciiTheme="minorHAnsi" w:eastAsia="MS Mincho" w:hAnsiTheme="minorHAnsi" w:cstheme="minorHAnsi"/>
          <w:sz w:val="22"/>
          <w:szCs w:val="22"/>
        </w:rPr>
        <w:t>;</w:t>
      </w:r>
    </w:p>
    <w:p w:rsidR="00B55BB7" w:rsidRPr="00517451" w:rsidRDefault="00B55BB7" w:rsidP="00B55BB7">
      <w:pPr>
        <w:widowControl w:val="0"/>
        <w:suppressAutoHyphens/>
        <w:spacing w:line="276" w:lineRule="auto"/>
        <w:ind w:left="993" w:hanging="284"/>
        <w:jc w:val="both"/>
        <w:rPr>
          <w:rFonts w:asciiTheme="minorHAnsi" w:eastAsia="MS Mincho" w:hAnsiTheme="minorHAnsi" w:cstheme="minorHAnsi"/>
          <w:spacing w:val="-4"/>
          <w:sz w:val="22"/>
          <w:szCs w:val="22"/>
        </w:rPr>
      </w:pPr>
      <w:r w:rsidRPr="00517451">
        <w:rPr>
          <w:rFonts w:asciiTheme="minorHAnsi" w:eastAsia="MS Mincho" w:hAnsiTheme="minorHAnsi" w:cstheme="minorHAnsi"/>
          <w:sz w:val="22"/>
          <w:szCs w:val="22"/>
        </w:rPr>
        <w:t>c)</w:t>
      </w:r>
      <w:r w:rsidRPr="00517451">
        <w:rPr>
          <w:rFonts w:asciiTheme="minorHAnsi" w:eastAsia="MS Mincho" w:hAnsiTheme="minorHAnsi" w:cstheme="minorHAnsi"/>
          <w:sz w:val="22"/>
          <w:szCs w:val="22"/>
        </w:rPr>
        <w:tab/>
      </w:r>
      <w:r w:rsidRPr="00517451">
        <w:rPr>
          <w:rFonts w:asciiTheme="minorHAnsi" w:eastAsia="MS Mincho" w:hAnsiTheme="minorHAnsi" w:cstheme="minorHAnsi"/>
          <w:b/>
          <w:spacing w:val="-4"/>
          <w:sz w:val="22"/>
          <w:szCs w:val="22"/>
          <w:u w:val="single"/>
        </w:rPr>
        <w:t>limitatamente</w:t>
      </w:r>
      <w:r w:rsidRPr="00517451">
        <w:rPr>
          <w:rFonts w:asciiTheme="minorHAnsi" w:eastAsia="MS Mincho" w:hAnsiTheme="minorHAnsi" w:cstheme="minorHAnsi"/>
          <w:b/>
          <w:spacing w:val="-4"/>
          <w:sz w:val="22"/>
          <w:szCs w:val="22"/>
        </w:rPr>
        <w:t xml:space="preserve"> ai raggruppamenti temporanei e consorzi ordinari</w:t>
      </w:r>
      <w:r w:rsidRPr="00517451">
        <w:rPr>
          <w:rFonts w:asciiTheme="minorHAnsi" w:eastAsia="MS Mincho" w:hAnsiTheme="minorHAnsi" w:cstheme="minorHAnsi"/>
          <w:spacing w:val="-4"/>
          <w:sz w:val="22"/>
          <w:szCs w:val="22"/>
        </w:rPr>
        <w:t xml:space="preserve">, ai sensi </w:t>
      </w:r>
      <w:r w:rsidRPr="00517451">
        <w:rPr>
          <w:rFonts w:asciiTheme="minorHAnsi" w:eastAsia="MS Mincho" w:hAnsiTheme="minorHAnsi" w:cstheme="minorHAnsi"/>
          <w:iCs/>
          <w:sz w:val="22"/>
          <w:szCs w:val="22"/>
        </w:rPr>
        <w:t>dell’articolo 48 del decreto legislativo n. 50del 2016 e</w:t>
      </w:r>
      <w:r w:rsidRPr="00517451">
        <w:rPr>
          <w:rFonts w:asciiTheme="minorHAnsi" w:eastAsia="MS Mincho" w:hAnsiTheme="minorHAnsi" w:cstheme="minorHAnsi"/>
          <w:spacing w:val="-4"/>
          <w:sz w:val="22"/>
          <w:szCs w:val="22"/>
        </w:rPr>
        <w:t xml:space="preserve"> dell’articolo 92 del d.P.R. n. 207 del 2010:</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c.1)</w:t>
      </w:r>
      <w:r w:rsidRPr="00517451">
        <w:rPr>
          <w:rFonts w:asciiTheme="minorHAnsi" w:eastAsia="MS Mincho" w:hAnsiTheme="minorHAnsi" w:cstheme="minorHAnsi"/>
          <w:sz w:val="22"/>
          <w:szCs w:val="22"/>
        </w:rPr>
        <w:tab/>
        <w:t>se già formalmente costituiti: copia di copia autentica dell’atto di mandato collettivo speciale, con l’indicazione del soggetto designato quale mandatario o capogruppo; in alternativa, dichiarazione sostitutiva di atto di notorietà, con la quale si attesti che tale atto è già stato stipulato, indicandone gli estremi e riportandone i contenuti;</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c.2)</w:t>
      </w:r>
      <w:r w:rsidRPr="00517451">
        <w:rPr>
          <w:rFonts w:asciiTheme="minorHAnsi" w:eastAsia="MS Mincho" w:hAnsiTheme="minorHAnsi" w:cstheme="minorHAnsi"/>
          <w:sz w:val="22"/>
          <w:szCs w:val="22"/>
        </w:rPr>
        <w:tab/>
        <w:t xml:space="preserve">se non ancora costituiti: dichiarazione di impegno alla costituzione mediante conferimento di mandato al soggetto designato quale mandatario o capogruppo, ai sensi </w:t>
      </w:r>
      <w:r w:rsidRPr="00517451">
        <w:rPr>
          <w:rFonts w:asciiTheme="minorHAnsi" w:eastAsia="MS Mincho" w:hAnsiTheme="minorHAnsi" w:cstheme="minorHAnsi"/>
          <w:iCs/>
          <w:sz w:val="22"/>
          <w:szCs w:val="22"/>
        </w:rPr>
        <w:t xml:space="preserve">48 comma 8 del decreto legislativo n. 50del 2016 </w:t>
      </w:r>
      <w:r w:rsidRPr="00517451">
        <w:rPr>
          <w:rFonts w:asciiTheme="minorHAnsi" w:eastAsia="MS Mincho" w:hAnsiTheme="minorHAnsi" w:cstheme="minorHAnsi"/>
          <w:sz w:val="22"/>
          <w:szCs w:val="22"/>
        </w:rPr>
        <w:t>tale impegno alla costituzione può essere omesso se è presentato sul foglio dell’offerta o unitamente a questa, ai sensi del Capo 4, lettera f), punto sub. f.2);</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c.3)</w:t>
      </w:r>
      <w:r w:rsidRPr="00517451">
        <w:rPr>
          <w:rFonts w:asciiTheme="minorHAnsi" w:eastAsia="MS Mincho" w:hAnsiTheme="minorHAnsi" w:cstheme="minorHAnsi"/>
          <w:sz w:val="22"/>
          <w:szCs w:val="22"/>
        </w:rPr>
        <w:tab/>
        <w:t xml:space="preserve">per ciascun operatore economico raggruppato o consorziato o che intende raggrupparsi o consorziarsi: dichiarazioni relative alla situazione personale (possesso dei requisiti di </w:t>
      </w:r>
      <w:r w:rsidRPr="00517451">
        <w:rPr>
          <w:rFonts w:asciiTheme="minorHAnsi" w:eastAsia="MS Mincho" w:hAnsiTheme="minorHAnsi" w:cstheme="minorHAnsi"/>
          <w:sz w:val="22"/>
          <w:szCs w:val="22"/>
        </w:rPr>
        <w:lastRenderedPageBreak/>
        <w:t>idoneità professionale e dei requisiti di ordine generale e assenza delle cause di esclusione) e al possesso dei requisiti di qualificazione di ordine speciale di cui ai successivi articoli da 3.2.1 a 3.2.3, presentate e sottoscritte distintamente da ciascun operatore economico in relazione a quanto di propria pertinenza;</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c.4)</w:t>
      </w:r>
      <w:r w:rsidRPr="00517451">
        <w:rPr>
          <w:rFonts w:asciiTheme="minorHAnsi" w:eastAsia="MS Mincho" w:hAnsiTheme="minorHAnsi" w:cstheme="minorHAnsi"/>
          <w:sz w:val="22"/>
          <w:szCs w:val="22"/>
        </w:rPr>
        <w:tab/>
        <w:t xml:space="preserve">ai sensi </w:t>
      </w:r>
      <w:r w:rsidRPr="00517451">
        <w:rPr>
          <w:rFonts w:asciiTheme="minorHAnsi" w:eastAsia="MS Mincho" w:hAnsiTheme="minorHAnsi" w:cstheme="minorHAnsi"/>
          <w:spacing w:val="-4"/>
          <w:sz w:val="22"/>
          <w:szCs w:val="22"/>
        </w:rPr>
        <w:t xml:space="preserve">dell’articolo 92, comma 2, del d.P.R. n. 207 del 2010, </w:t>
      </w:r>
      <w:r w:rsidRPr="00517451">
        <w:rPr>
          <w:rFonts w:asciiTheme="minorHAnsi" w:eastAsia="MS Mincho" w:hAnsiTheme="minorHAnsi" w:cstheme="minorHAnsi"/>
          <w:sz w:val="22"/>
          <w:szCs w:val="22"/>
        </w:rPr>
        <w:t>indicazione dei lavori o delle parti di lavoro di ciascun operatore economico raggruppato o consorziato;</w:t>
      </w:r>
    </w:p>
    <w:p w:rsidR="00B55BB7" w:rsidRPr="00517451" w:rsidRDefault="00B55BB7" w:rsidP="00B55BB7">
      <w:pPr>
        <w:widowControl w:val="0"/>
        <w:spacing w:line="276" w:lineRule="auto"/>
        <w:ind w:left="1389"/>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in raggruppamento o consorzio, è in possesso dei requisiti sufficienti per l’assunzione integrale dei lavori senza il concorso dell’operatore economico cooptato, ai sensi dell’articolo 92, comma 5, del d.P.R. n. 207 del 2010, devono:</w:t>
      </w:r>
    </w:p>
    <w:p w:rsidR="00B55BB7" w:rsidRPr="00517451" w:rsidRDefault="00B55BB7" w:rsidP="00B55BB7">
      <w:pPr>
        <w:widowControl w:val="0"/>
        <w:suppressAutoHyphens/>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 xml:space="preserve">possedere i requisiti di cui all’articolo </w:t>
      </w:r>
      <w:r w:rsidRPr="00517451">
        <w:rPr>
          <w:rFonts w:asciiTheme="minorHAnsi" w:eastAsia="MS Mincho" w:hAnsiTheme="minorHAnsi" w:cstheme="minorHAnsi"/>
          <w:iCs/>
          <w:sz w:val="22"/>
          <w:szCs w:val="22"/>
        </w:rPr>
        <w:t>80 del decreto legislativo n. 50 del 2016</w:t>
      </w:r>
      <w:r w:rsidRPr="00517451">
        <w:rPr>
          <w:rFonts w:asciiTheme="minorHAnsi" w:eastAsia="MS Mincho" w:hAnsiTheme="minorHAnsi" w:cstheme="minorHAnsi"/>
          <w:sz w:val="22"/>
          <w:szCs w:val="22"/>
        </w:rPr>
        <w:t xml:space="preserve"> e presentare le dichiarazioni di cui all’articolo 3.2.1;</w:t>
      </w:r>
    </w:p>
    <w:p w:rsidR="00B55BB7" w:rsidRPr="00517451" w:rsidRDefault="00B55BB7" w:rsidP="00B55BB7">
      <w:pPr>
        <w:widowControl w:val="0"/>
        <w:suppressAutoHyphens/>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possedere almeno una parte dei requisiti di cui all’articolo 3.2.3, anche con riferimento a categorie di lavorazioni diverse da quelle previste all’articolo 2.2.1, comunque in misura almeno pari all’entità dei lavori ad esse affidate, e presentare le relative dichiarazioni;</w:t>
      </w:r>
    </w:p>
    <w:p w:rsidR="00B55BB7" w:rsidRPr="00517451" w:rsidRDefault="00B55BB7" w:rsidP="00B55BB7">
      <w:pPr>
        <w:widowControl w:val="0"/>
        <w:suppressAutoHyphens/>
        <w:spacing w:line="276" w:lineRule="auto"/>
        <w:ind w:left="1673" w:hanging="284"/>
        <w:jc w:val="both"/>
        <w:rPr>
          <w:rFonts w:asciiTheme="minorHAnsi" w:eastAsia="MS Mincho" w:hAnsiTheme="minorHAnsi" w:cstheme="minorHAnsi"/>
          <w:spacing w:val="-4"/>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r>
      <w:r w:rsidRPr="00517451">
        <w:rPr>
          <w:rFonts w:asciiTheme="minorHAnsi" w:eastAsia="MS Mincho" w:hAnsiTheme="minorHAnsi" w:cstheme="minorHAnsi"/>
          <w:spacing w:val="-4"/>
          <w:sz w:val="22"/>
          <w:szCs w:val="22"/>
        </w:rPr>
        <w:t>dichiarare i lavori o la parte di lavori che intendono eseguire, fermo restando che questi non possono essere di importo superiore al 20% (venti per cento) del totale dei lavori in appalto, complessivamente per tutte le imprese cooptate se più di una;</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c.6)</w:t>
      </w:r>
      <w:r w:rsidRPr="00517451">
        <w:rPr>
          <w:rFonts w:asciiTheme="minorHAnsi" w:eastAsia="MS Mincho" w:hAnsiTheme="minorHAnsi" w:cstheme="minorHAnsi"/>
          <w:sz w:val="22"/>
          <w:szCs w:val="22"/>
        </w:rPr>
        <w:tab/>
        <w:t xml:space="preserve">ai sensi dell’articolo </w:t>
      </w:r>
      <w:r w:rsidRPr="00517451">
        <w:rPr>
          <w:rFonts w:asciiTheme="minorHAnsi" w:eastAsia="MS Mincho" w:hAnsiTheme="minorHAnsi" w:cstheme="minorHAnsi"/>
          <w:iCs/>
          <w:sz w:val="22"/>
          <w:szCs w:val="22"/>
        </w:rPr>
        <w:t>45, comma 1,2 del decreto legislativo n. 50 del 2016</w:t>
      </w:r>
      <w:r w:rsidRPr="00517451">
        <w:rPr>
          <w:rFonts w:asciiTheme="minorHAnsi" w:eastAsia="MS Mincho" w:hAnsiTheme="minorHAnsi" w:cstheme="minorHAnsi"/>
          <w:sz w:val="22"/>
          <w:szCs w:val="22"/>
        </w:rPr>
        <w:t>, la medesima disciplina si applica, in quanto compatibile, agli operatori economici che hanno stipulato il contratto di gruppo europeo di interesse economico (</w:t>
      </w:r>
      <w:r w:rsidRPr="00517451">
        <w:rPr>
          <w:rFonts w:asciiTheme="minorHAnsi" w:eastAsia="MS Mincho" w:hAnsiTheme="minorHAnsi" w:cstheme="minorHAnsi"/>
          <w:b/>
          <w:bCs/>
          <w:sz w:val="22"/>
          <w:szCs w:val="22"/>
        </w:rPr>
        <w:t>GEIE</w:t>
      </w:r>
      <w:r w:rsidRPr="00517451">
        <w:rPr>
          <w:rFonts w:asciiTheme="minorHAnsi" w:eastAsia="MS Mincho" w:hAnsiTheme="minorHAnsi" w:cstheme="minorHAnsi"/>
          <w:sz w:val="22"/>
          <w:szCs w:val="22"/>
        </w:rPr>
        <w:t>) ai sensi del decreto legislativo n. 240 del 1991;</w:t>
      </w:r>
    </w:p>
    <w:p w:rsidR="00B55BB7" w:rsidRPr="00517451" w:rsidRDefault="00B55BB7" w:rsidP="00B55BB7">
      <w:pPr>
        <w:widowControl w:val="0"/>
        <w:spacing w:line="276" w:lineRule="auto"/>
        <w:ind w:left="99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d)</w:t>
      </w:r>
      <w:r w:rsidRPr="00517451">
        <w:rPr>
          <w:rFonts w:asciiTheme="minorHAnsi" w:eastAsia="MS Mincho" w:hAnsiTheme="minorHAnsi" w:cstheme="minorHAnsi"/>
          <w:sz w:val="22"/>
          <w:szCs w:val="22"/>
        </w:rPr>
        <w:tab/>
      </w:r>
      <w:r w:rsidRPr="00517451">
        <w:rPr>
          <w:rFonts w:asciiTheme="minorHAnsi" w:eastAsia="MS Mincho" w:hAnsiTheme="minorHAnsi" w:cstheme="minorHAnsi"/>
          <w:b/>
          <w:bCs/>
          <w:sz w:val="22"/>
          <w:szCs w:val="22"/>
          <w:u w:val="single"/>
        </w:rPr>
        <w:t>limitatamente</w:t>
      </w:r>
      <w:r w:rsidRPr="00517451">
        <w:rPr>
          <w:rFonts w:asciiTheme="minorHAnsi" w:eastAsia="MS Mincho" w:hAnsiTheme="minorHAnsi" w:cstheme="minorHAnsi"/>
          <w:b/>
          <w:bCs/>
          <w:sz w:val="22"/>
          <w:szCs w:val="22"/>
        </w:rPr>
        <w:t xml:space="preserve"> alle Reti di imprese e Contratti di rete</w:t>
      </w:r>
      <w:r w:rsidRPr="00517451">
        <w:rPr>
          <w:rFonts w:asciiTheme="minorHAnsi" w:eastAsia="MS Mincho" w:hAnsiTheme="minorHAnsi" w:cstheme="minorHAnsi"/>
          <w:sz w:val="22"/>
          <w:szCs w:val="22"/>
        </w:rPr>
        <w:t>, in attuazione dell’articolo 13, comma 2, lettera b), della legge n. 180 del 2011, le reti di imprese di cui all’articolo 3, commi da 4-ter a 4-quinquies, del decreto legge n. 5 del 2009, introdotti dalla legge di conversione n. 33 del 2009, come modificato dall’articolo 42, commi 2-bis e 2-ter, del decreto-legge n. 78 del 2010, introdotti dalla legge di conversione n. 122 del 2010, devono dichiarare:</w:t>
      </w:r>
    </w:p>
    <w:p w:rsidR="00B55BB7" w:rsidRPr="00517451" w:rsidRDefault="00B55BB7" w:rsidP="00B55BB7">
      <w:pPr>
        <w:widowControl w:val="0"/>
        <w:spacing w:line="276" w:lineRule="auto"/>
        <w:ind w:left="1418" w:hanging="426"/>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d.1)</w:t>
      </w:r>
      <w:r w:rsidRPr="00517451">
        <w:rPr>
          <w:rFonts w:asciiTheme="minorHAnsi" w:eastAsia="MS Mincho" w:hAnsiTheme="minorHAnsi" w:cstheme="minorHAnsi"/>
          <w:sz w:val="22"/>
          <w:szCs w:val="22"/>
        </w:rPr>
        <w:tab/>
        <w:t>gli estremi dell’atto pubblico o della scrittura privata con i quali è stato stipulato il Contratto di rete, nonché i contenuti del contratto di rete che rendono compatibile le pattuizioni contrattuali con la partecipazione all’appalto;</w:t>
      </w:r>
    </w:p>
    <w:p w:rsidR="00B55BB7" w:rsidRPr="00517451" w:rsidRDefault="00B55BB7" w:rsidP="00B55BB7">
      <w:pPr>
        <w:widowControl w:val="0"/>
        <w:spacing w:line="276" w:lineRule="auto"/>
        <w:ind w:left="1418" w:hanging="426"/>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d.2)</w:t>
      </w:r>
      <w:r w:rsidRPr="00517451">
        <w:rPr>
          <w:rFonts w:asciiTheme="minorHAnsi" w:eastAsia="MS Mincho" w:hAnsiTheme="minorHAnsi" w:cstheme="minorHAnsi"/>
          <w:sz w:val="22"/>
          <w:szCs w:val="22"/>
        </w:rPr>
        <w:tab/>
        <w:t>le generalità complete dell’Organo Comune di cui alla lettera e) del citato articolo 3, comma 4-ter, qualora previsto dal Contratto di rete e, per questo, il possesso dei requisiti di ordine generale e l’assenza delle cause di esclusione di cui all’articolo 3.2.1;</w:t>
      </w:r>
    </w:p>
    <w:p w:rsidR="00B55BB7" w:rsidRPr="00517451" w:rsidRDefault="00B55BB7" w:rsidP="00B55BB7">
      <w:pPr>
        <w:widowControl w:val="0"/>
        <w:spacing w:line="276" w:lineRule="auto"/>
        <w:ind w:left="1418" w:hanging="426"/>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d.3)</w:t>
      </w:r>
      <w:r w:rsidRPr="00517451">
        <w:rPr>
          <w:rFonts w:asciiTheme="minorHAnsi" w:eastAsia="MS Mincho" w:hAnsiTheme="minorHAnsi" w:cstheme="minorHAnsi"/>
          <w:sz w:val="22"/>
          <w:szCs w:val="22"/>
        </w:rPr>
        <w:tab/>
        <w:t>le generalità complete delle imprese aderenti al Contratto di rete, distinguendo tra quelle che:</w:t>
      </w:r>
    </w:p>
    <w:p w:rsidR="00B55BB7" w:rsidRPr="00517451" w:rsidRDefault="00B55BB7" w:rsidP="00B55BB7">
      <w:pPr>
        <w:widowControl w:val="0"/>
        <w:spacing w:line="276" w:lineRule="auto"/>
        <w:ind w:left="1701" w:hanging="283"/>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sono individuate quali esecutrici dei lavori;</w:t>
      </w:r>
    </w:p>
    <w:p w:rsidR="00B55BB7" w:rsidRPr="00517451" w:rsidRDefault="00B55BB7" w:rsidP="00B55BB7">
      <w:pPr>
        <w:widowControl w:val="0"/>
        <w:spacing w:line="276" w:lineRule="auto"/>
        <w:ind w:left="1701" w:hanging="283"/>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mettono in comune i requisiti di ordine speciale di cui all’articolo 3.2.3, se diverse dalle imprese esecutrici;</w:t>
      </w:r>
    </w:p>
    <w:p w:rsidR="00B55BB7" w:rsidRPr="00517451" w:rsidRDefault="00B55BB7" w:rsidP="00B55BB7">
      <w:pPr>
        <w:widowControl w:val="0"/>
        <w:spacing w:line="276" w:lineRule="auto"/>
        <w:ind w:left="1418" w:hanging="426"/>
        <w:jc w:val="both"/>
        <w:rPr>
          <w:rFonts w:asciiTheme="minorHAnsi" w:eastAsia="MS Mincho" w:hAnsiTheme="minorHAnsi" w:cstheme="minorHAnsi"/>
          <w:spacing w:val="-2"/>
          <w:sz w:val="22"/>
          <w:szCs w:val="22"/>
        </w:rPr>
      </w:pPr>
      <w:r w:rsidRPr="00517451">
        <w:rPr>
          <w:rFonts w:asciiTheme="minorHAnsi" w:eastAsia="MS Mincho" w:hAnsiTheme="minorHAnsi" w:cstheme="minorHAnsi"/>
          <w:sz w:val="22"/>
          <w:szCs w:val="22"/>
        </w:rPr>
        <w:t>d.4)</w:t>
      </w:r>
      <w:r w:rsidRPr="00517451">
        <w:rPr>
          <w:rFonts w:asciiTheme="minorHAnsi" w:eastAsia="MS Mincho" w:hAnsiTheme="minorHAnsi" w:cstheme="minorHAnsi"/>
          <w:sz w:val="22"/>
          <w:szCs w:val="22"/>
        </w:rPr>
        <w:tab/>
        <w:t xml:space="preserve">la situazione personale (possesso dei requisiti di idoneità professionale e dei requisiti di ordine generale e assenza delle cause di esclusione) di cui all’articolo 3.2.1, nonché </w:t>
      </w:r>
      <w:r w:rsidRPr="00517451">
        <w:rPr>
          <w:rFonts w:asciiTheme="minorHAnsi" w:eastAsia="MS Mincho" w:hAnsiTheme="minorHAnsi" w:cstheme="minorHAnsi"/>
          <w:spacing w:val="-2"/>
          <w:sz w:val="22"/>
          <w:szCs w:val="22"/>
        </w:rPr>
        <w:t xml:space="preserve">il possesso dei requisiti di ordine speciale di cui </w:t>
      </w:r>
      <w:r w:rsidRPr="00517451">
        <w:rPr>
          <w:rFonts w:asciiTheme="minorHAnsi" w:eastAsia="MS Mincho" w:hAnsiTheme="minorHAnsi" w:cstheme="minorHAnsi"/>
          <w:sz w:val="22"/>
          <w:szCs w:val="22"/>
        </w:rPr>
        <w:t>all’articolo 3.2.3,</w:t>
      </w:r>
      <w:r w:rsidRPr="00517451">
        <w:rPr>
          <w:rFonts w:asciiTheme="minorHAnsi" w:eastAsia="MS Mincho" w:hAnsiTheme="minorHAnsi" w:cstheme="minorHAnsi"/>
          <w:spacing w:val="-2"/>
          <w:sz w:val="22"/>
          <w:szCs w:val="22"/>
        </w:rPr>
        <w:t xml:space="preserve"> per tutte le imprese di cui al precedente punto sub. d.3);</w:t>
      </w:r>
    </w:p>
    <w:p w:rsidR="00B55BB7" w:rsidRPr="00517451" w:rsidRDefault="00B55BB7" w:rsidP="00B55BB7">
      <w:pPr>
        <w:widowControl w:val="0"/>
        <w:spacing w:line="276" w:lineRule="auto"/>
        <w:ind w:left="1418" w:hanging="426"/>
        <w:jc w:val="both"/>
        <w:rPr>
          <w:rFonts w:asciiTheme="minorHAnsi" w:eastAsia="MS Mincho" w:hAnsiTheme="minorHAnsi" w:cstheme="minorHAnsi"/>
          <w:spacing w:val="-2"/>
          <w:sz w:val="22"/>
          <w:szCs w:val="22"/>
        </w:rPr>
      </w:pPr>
      <w:r w:rsidRPr="00517451">
        <w:rPr>
          <w:rFonts w:asciiTheme="minorHAnsi" w:eastAsia="MS Mincho" w:hAnsiTheme="minorHAnsi" w:cstheme="minorHAnsi"/>
          <w:spacing w:val="-2"/>
          <w:sz w:val="22"/>
          <w:szCs w:val="22"/>
        </w:rPr>
        <w:t>d.5)</w:t>
      </w:r>
      <w:r w:rsidRPr="00517451">
        <w:rPr>
          <w:rFonts w:asciiTheme="minorHAnsi" w:eastAsia="MS Mincho" w:hAnsiTheme="minorHAnsi" w:cstheme="minorHAnsi"/>
          <w:spacing w:val="-2"/>
          <w:sz w:val="22"/>
          <w:szCs w:val="22"/>
        </w:rPr>
        <w:tab/>
        <w:t xml:space="preserve">ai sensi </w:t>
      </w:r>
      <w:r w:rsidRPr="00517451">
        <w:rPr>
          <w:rFonts w:asciiTheme="minorHAnsi" w:eastAsia="MS Mincho" w:hAnsiTheme="minorHAnsi" w:cstheme="minorHAnsi"/>
          <w:iCs/>
          <w:sz w:val="22"/>
          <w:szCs w:val="22"/>
        </w:rPr>
        <w:t>dell’articolo 48, comma 14, del decreto legislativo n. 50 del 2016,</w:t>
      </w:r>
      <w:r w:rsidRPr="00517451">
        <w:rPr>
          <w:rFonts w:asciiTheme="minorHAnsi" w:eastAsia="MS Mincho" w:hAnsiTheme="minorHAnsi" w:cstheme="minorHAnsi"/>
          <w:spacing w:val="-2"/>
          <w:sz w:val="22"/>
          <w:szCs w:val="22"/>
        </w:rPr>
        <w:t xml:space="preserve"> per quanto non diversamente disposto, alle reti di imprese si applicano le disposizioni in materia di raggruppamenti temporanei di operatori economici, in quanto compatibili;</w:t>
      </w:r>
    </w:p>
    <w:p w:rsidR="00B55BB7" w:rsidRPr="00517451" w:rsidRDefault="00B55BB7" w:rsidP="00B55BB7">
      <w:pPr>
        <w:widowControl w:val="0"/>
        <w:suppressAutoHyphens/>
        <w:spacing w:line="276" w:lineRule="auto"/>
        <w:ind w:left="993" w:hanging="284"/>
        <w:jc w:val="both"/>
        <w:rPr>
          <w:rFonts w:asciiTheme="minorHAnsi" w:eastAsia="MS Mincho" w:hAnsiTheme="minorHAnsi" w:cstheme="minorHAnsi"/>
          <w:bCs/>
          <w:sz w:val="22"/>
          <w:szCs w:val="22"/>
        </w:rPr>
      </w:pPr>
      <w:r w:rsidRPr="00517451">
        <w:rPr>
          <w:rFonts w:asciiTheme="minorHAnsi" w:eastAsia="MS Mincho" w:hAnsiTheme="minorHAnsi" w:cstheme="minorHAnsi"/>
          <w:bCs/>
          <w:sz w:val="22"/>
          <w:szCs w:val="22"/>
        </w:rPr>
        <w:t>e)</w:t>
      </w:r>
      <w:r w:rsidRPr="00517451">
        <w:rPr>
          <w:rFonts w:asciiTheme="minorHAnsi" w:eastAsia="MS Mincho" w:hAnsiTheme="minorHAnsi" w:cstheme="minorHAnsi"/>
          <w:bCs/>
          <w:sz w:val="22"/>
          <w:szCs w:val="22"/>
        </w:rPr>
        <w:tab/>
      </w:r>
      <w:r w:rsidRPr="00517451">
        <w:rPr>
          <w:rFonts w:asciiTheme="minorHAnsi" w:eastAsia="MS Mincho" w:hAnsiTheme="minorHAnsi" w:cstheme="minorHAnsi"/>
          <w:b/>
          <w:sz w:val="22"/>
          <w:szCs w:val="22"/>
          <w:u w:val="single"/>
        </w:rPr>
        <w:t>limitatamente</w:t>
      </w:r>
      <w:r w:rsidRPr="00517451">
        <w:rPr>
          <w:rFonts w:asciiTheme="minorHAnsi" w:eastAsia="MS Mincho" w:hAnsiTheme="minorHAnsi" w:cstheme="minorHAnsi"/>
          <w:b/>
          <w:sz w:val="22"/>
          <w:szCs w:val="22"/>
        </w:rPr>
        <w:t xml:space="preserve"> ai consorzi stabili, nonché ai consorzi di cooperative o di imprese artigiane</w:t>
      </w:r>
      <w:r w:rsidRPr="00517451">
        <w:rPr>
          <w:rFonts w:asciiTheme="minorHAnsi" w:eastAsia="MS Mincho" w:hAnsiTheme="minorHAnsi" w:cstheme="minorHAnsi"/>
          <w:bCs/>
          <w:sz w:val="22"/>
          <w:szCs w:val="22"/>
        </w:rPr>
        <w:t>:</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e.1)</w:t>
      </w:r>
      <w:r w:rsidRPr="00517451">
        <w:rPr>
          <w:rFonts w:asciiTheme="minorHAnsi" w:eastAsia="MS Mincho" w:hAnsiTheme="minorHAnsi" w:cstheme="minorHAnsi"/>
          <w:sz w:val="22"/>
          <w:szCs w:val="22"/>
        </w:rPr>
        <w:tab/>
        <w:t xml:space="preserve">ai sensi rispettivamente dell’articolo 36, </w:t>
      </w:r>
      <w:r w:rsidRPr="00517451">
        <w:rPr>
          <w:rFonts w:asciiTheme="minorHAnsi" w:eastAsia="MS Mincho" w:hAnsiTheme="minorHAnsi" w:cstheme="minorHAnsi"/>
          <w:iCs/>
          <w:sz w:val="22"/>
          <w:szCs w:val="22"/>
        </w:rPr>
        <w:t>comma</w:t>
      </w:r>
      <w:r w:rsidRPr="00517451">
        <w:rPr>
          <w:rFonts w:asciiTheme="minorHAnsi" w:eastAsia="MS Mincho" w:hAnsiTheme="minorHAnsi" w:cstheme="minorHAnsi"/>
          <w:sz w:val="22"/>
          <w:szCs w:val="22"/>
        </w:rPr>
        <w:t xml:space="preserve"> 5, primo periodo, e </w:t>
      </w:r>
      <w:r w:rsidRPr="00517451">
        <w:rPr>
          <w:rFonts w:asciiTheme="minorHAnsi" w:eastAsia="MS Mincho" w:hAnsiTheme="minorHAnsi" w:cstheme="minorHAnsi"/>
          <w:iCs/>
          <w:sz w:val="22"/>
          <w:szCs w:val="22"/>
        </w:rPr>
        <w:t>dell’articolo 48, comma 7, del decreto legislativo n. 50 del 2016,</w:t>
      </w:r>
      <w:r w:rsidRPr="00517451">
        <w:rPr>
          <w:rFonts w:asciiTheme="minorHAnsi" w:eastAsia="MS Mincho" w:hAnsiTheme="minorHAnsi" w:cstheme="minorHAnsi"/>
          <w:sz w:val="22"/>
          <w:szCs w:val="22"/>
        </w:rPr>
        <w:t xml:space="preserve"> devono indicare se intendano eseguire i lavori direttamente con la propria organizzazione consortile o se ricorrano ad uno o più operatori </w:t>
      </w:r>
      <w:r w:rsidRPr="00517451">
        <w:rPr>
          <w:rFonts w:asciiTheme="minorHAnsi" w:eastAsia="MS Mincho" w:hAnsiTheme="minorHAnsi" w:cstheme="minorHAnsi"/>
          <w:sz w:val="22"/>
          <w:szCs w:val="22"/>
        </w:rPr>
        <w:lastRenderedPageBreak/>
        <w:t>economici consorziati e, in quest’ultimo caso, devono indicare il consorziato o i consorziati esecutori per i quali il consorzio concorre alla gara;</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e.2)</w:t>
      </w:r>
      <w:r w:rsidRPr="00517451">
        <w:rPr>
          <w:rFonts w:asciiTheme="minorHAnsi" w:eastAsia="MS Mincho" w:hAnsiTheme="minorHAnsi" w:cstheme="minorHAnsi"/>
          <w:sz w:val="22"/>
          <w:szCs w:val="22"/>
        </w:rPr>
        <w:tab/>
        <w:t xml:space="preserve">il consorziato o i consorziati indicati quali esecutori per i quali il consorzio concorre ai sensi del precedente punto sub. e.1) devono possedere i requisiti di cui </w:t>
      </w:r>
      <w:r w:rsidRPr="00517451">
        <w:rPr>
          <w:rFonts w:asciiTheme="minorHAnsi" w:eastAsia="MS Mincho" w:hAnsiTheme="minorHAnsi" w:cstheme="minorHAnsi"/>
          <w:iCs/>
          <w:sz w:val="22"/>
          <w:szCs w:val="22"/>
        </w:rPr>
        <w:t>all’articolo 48, del decreto legislativo n. 50 del 2016</w:t>
      </w:r>
      <w:r w:rsidRPr="00517451">
        <w:rPr>
          <w:rFonts w:asciiTheme="minorHAnsi" w:eastAsia="MS Mincho" w:hAnsiTheme="minorHAnsi" w:cstheme="minorHAnsi"/>
          <w:sz w:val="22"/>
          <w:szCs w:val="22"/>
        </w:rPr>
        <w:t xml:space="preserve"> e presentare le dichiarazioni di cui all’articolo 3.2.1;</w:t>
      </w:r>
    </w:p>
    <w:p w:rsidR="00B55BB7" w:rsidRPr="00517451" w:rsidRDefault="00B55BB7" w:rsidP="00B55BB7">
      <w:pPr>
        <w:widowControl w:val="0"/>
        <w:suppressAutoHyphens/>
        <w:spacing w:line="276" w:lineRule="auto"/>
        <w:ind w:left="993" w:hanging="284"/>
        <w:jc w:val="both"/>
        <w:rPr>
          <w:rFonts w:asciiTheme="minorHAnsi" w:eastAsia="MS Mincho" w:hAnsiTheme="minorHAnsi" w:cstheme="minorHAnsi"/>
          <w:sz w:val="22"/>
          <w:szCs w:val="22"/>
        </w:rPr>
      </w:pPr>
      <w:r w:rsidRPr="00517451">
        <w:rPr>
          <w:rFonts w:asciiTheme="minorHAnsi" w:eastAsia="MS Mincho" w:hAnsiTheme="minorHAnsi" w:cstheme="minorHAnsi"/>
          <w:bCs/>
          <w:sz w:val="22"/>
          <w:szCs w:val="22"/>
        </w:rPr>
        <w:t>f)</w:t>
      </w:r>
      <w:r w:rsidRPr="00517451">
        <w:rPr>
          <w:rFonts w:asciiTheme="minorHAnsi" w:eastAsia="MS Mincho" w:hAnsiTheme="minorHAnsi" w:cstheme="minorHAnsi"/>
          <w:bCs/>
          <w:sz w:val="22"/>
          <w:szCs w:val="22"/>
        </w:rPr>
        <w:tab/>
      </w:r>
      <w:r w:rsidRPr="00517451">
        <w:rPr>
          <w:rFonts w:asciiTheme="minorHAnsi" w:eastAsia="MS Mincho" w:hAnsiTheme="minorHAnsi" w:cstheme="minorHAnsi"/>
          <w:b/>
          <w:sz w:val="22"/>
          <w:szCs w:val="22"/>
          <w:u w:val="single"/>
        </w:rPr>
        <w:t>limitatamente</w:t>
      </w:r>
      <w:r w:rsidRPr="00517451">
        <w:rPr>
          <w:rFonts w:asciiTheme="minorHAnsi" w:eastAsia="MS Mincho" w:hAnsiTheme="minorHAnsi" w:cstheme="minorHAnsi"/>
          <w:b/>
          <w:bCs/>
          <w:sz w:val="22"/>
          <w:szCs w:val="22"/>
        </w:rPr>
        <w:t xml:space="preserve"> agli offerenti che ricorrono all’avvalimento</w:t>
      </w:r>
      <w:r w:rsidRPr="00517451">
        <w:rPr>
          <w:rFonts w:asciiTheme="minorHAnsi" w:eastAsia="MS Mincho" w:hAnsiTheme="minorHAnsi" w:cstheme="minorHAnsi"/>
          <w:bCs/>
          <w:sz w:val="22"/>
          <w:szCs w:val="22"/>
        </w:rPr>
        <w:t xml:space="preserve">: </w:t>
      </w:r>
      <w:r w:rsidRPr="00517451">
        <w:rPr>
          <w:rFonts w:asciiTheme="minorHAnsi" w:eastAsia="MS Mincho" w:hAnsiTheme="minorHAnsi" w:cstheme="minorHAnsi"/>
          <w:sz w:val="22"/>
          <w:szCs w:val="22"/>
        </w:rPr>
        <w:t xml:space="preserve">ai sensi e per gli effetti dell’articolo </w:t>
      </w:r>
      <w:r w:rsidRPr="00517451">
        <w:rPr>
          <w:rFonts w:asciiTheme="minorHAnsi" w:eastAsia="MS Mincho" w:hAnsiTheme="minorHAnsi" w:cstheme="minorHAnsi"/>
          <w:iCs/>
          <w:sz w:val="22"/>
          <w:szCs w:val="22"/>
        </w:rPr>
        <w:t>89</w:t>
      </w:r>
      <w:r w:rsidR="00517451">
        <w:rPr>
          <w:rFonts w:asciiTheme="minorHAnsi" w:eastAsia="MS Mincho" w:hAnsiTheme="minorHAnsi" w:cstheme="minorHAnsi"/>
          <w:iCs/>
          <w:sz w:val="22"/>
          <w:szCs w:val="22"/>
        </w:rPr>
        <w:t xml:space="preserve"> </w:t>
      </w:r>
      <w:r w:rsidRPr="00517451">
        <w:rPr>
          <w:rFonts w:asciiTheme="minorHAnsi" w:eastAsia="MS Mincho" w:hAnsiTheme="minorHAnsi" w:cstheme="minorHAnsi"/>
          <w:iCs/>
          <w:sz w:val="22"/>
          <w:szCs w:val="22"/>
        </w:rPr>
        <w:t>del decreto legislativo n. 50 del 2016,</w:t>
      </w:r>
      <w:r w:rsidRPr="00517451">
        <w:rPr>
          <w:rFonts w:asciiTheme="minorHAnsi" w:eastAsia="MS Mincho" w:hAnsiTheme="minorHAnsi" w:cstheme="minorHAnsi"/>
          <w:sz w:val="22"/>
          <w:szCs w:val="22"/>
        </w:rPr>
        <w:t xml:space="preserve"> l’offerente può avvalersi, per determinati requisiti di ordine speciale, dei requisiti posseduti da altro operatore economico (denominato impresa “ausiliaria”), alle seguenti condizioni:</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f.1)</w:t>
      </w:r>
      <w:r w:rsidRPr="00517451">
        <w:rPr>
          <w:rFonts w:asciiTheme="minorHAnsi" w:eastAsia="MS Mincho" w:hAnsiTheme="minorHAnsi" w:cstheme="minorHAnsi"/>
          <w:sz w:val="22"/>
          <w:szCs w:val="22"/>
        </w:rPr>
        <w:tab/>
        <w:t>l’avvalimento è ammesso per i requisiti di cui all’articolo 3.2.3, lettera a);</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f.2)</w:t>
      </w:r>
      <w:r w:rsidRPr="00517451">
        <w:rPr>
          <w:rFonts w:asciiTheme="minorHAnsi" w:eastAsia="MS Mincho" w:hAnsiTheme="minorHAnsi" w:cstheme="minorHAnsi"/>
          <w:sz w:val="22"/>
          <w:szCs w:val="22"/>
        </w:rPr>
        <w:tab/>
        <w:t>l’avvalimento è ammesso in relazione al requisito del possesso del sistema di qualità ISO 9001 solo se unitamente e indissolubilmente connesso all’avvalimento della pertinente attestazione SOA dell’operatore economico ausiliario che riporti tale requisito e a condizione che lo stesso ausiliario dichiari di mettere a disposizione le risorse e le condizioni che hanno consentito il conseguimento della certificazione del sistema di qualità;</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f.3)</w:t>
      </w:r>
      <w:r w:rsidRPr="00517451">
        <w:rPr>
          <w:rFonts w:asciiTheme="minorHAnsi" w:eastAsia="MS Mincho" w:hAnsiTheme="minorHAnsi" w:cstheme="minorHAnsi"/>
          <w:sz w:val="22"/>
          <w:szCs w:val="22"/>
        </w:rPr>
        <w:tab/>
        <w:t>alla documentazione amministrativa deve essere allegata una dichiarazione dell’offerente attestante l’avvalimento dei requisiti necessari per la partecipazione alla gara, di cui è carente, con indicazione dei requisiti stessi e l’individuazione dell’impresa ausiliaria;</w:t>
      </w:r>
    </w:p>
    <w:p w:rsidR="00B55BB7" w:rsidRPr="00517451"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f.4)</w:t>
      </w:r>
      <w:r w:rsidRPr="00517451">
        <w:rPr>
          <w:rFonts w:asciiTheme="minorHAnsi" w:eastAsia="MS Mincho" w:hAnsiTheme="minorHAnsi" w:cstheme="minorHAnsi"/>
          <w:sz w:val="22"/>
          <w:szCs w:val="22"/>
        </w:rPr>
        <w:tab/>
        <w:t>alla documentazione amministrativa deve essere inoltre allegata una dichiarazione dell’impresa ausiliaria con la quale quest’ultima:</w:t>
      </w:r>
    </w:p>
    <w:p w:rsidR="00B55BB7" w:rsidRPr="00517451" w:rsidRDefault="00B55BB7" w:rsidP="00B55BB7">
      <w:pPr>
        <w:widowControl w:val="0"/>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 xml:space="preserve">attesta il possesso dei requisiti di ordine generale di cui </w:t>
      </w:r>
      <w:r w:rsidRPr="00517451">
        <w:rPr>
          <w:rFonts w:asciiTheme="minorHAnsi" w:eastAsia="MS Mincho" w:hAnsiTheme="minorHAnsi" w:cstheme="minorHAnsi"/>
          <w:iCs/>
          <w:sz w:val="22"/>
          <w:szCs w:val="22"/>
        </w:rPr>
        <w:t>all’articolo 80 del decreto legislativo n. 50 del 2016, s</w:t>
      </w:r>
      <w:r w:rsidRPr="00517451">
        <w:rPr>
          <w:rFonts w:asciiTheme="minorHAnsi" w:eastAsia="MS Mincho" w:hAnsiTheme="minorHAnsi" w:cstheme="minorHAnsi"/>
          <w:sz w:val="22"/>
          <w:szCs w:val="22"/>
        </w:rPr>
        <w:t>econdo le modalità di cui all’articolo 3.2.1;</w:t>
      </w:r>
    </w:p>
    <w:p w:rsidR="00B55BB7" w:rsidRPr="00517451" w:rsidRDefault="00B55BB7" w:rsidP="00B55BB7">
      <w:pPr>
        <w:widowControl w:val="0"/>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si obbliga verso l’offerente e verso la Stazione appaltante a mettere a disposizione per tutta la durata dell’appalto i requisiti e le risorse necessarie di cui l’offerente è carente e di cui si avvale l’offerente medesimo, attestandone il possesso in proprio con le modalità previste per lo stesso offerente;</w:t>
      </w:r>
    </w:p>
    <w:p w:rsidR="00B55BB7" w:rsidRPr="00517451" w:rsidRDefault="00B55BB7" w:rsidP="00B55BB7">
      <w:pPr>
        <w:widowControl w:val="0"/>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attesta che non partecipa alla gara in proprio, né partecipa in raggruppamento temporaneo o in consorzio diverso da quello di cui essa faccia eventualmente parte in quanto offerente oltre che ausiliaria;</w:t>
      </w:r>
    </w:p>
    <w:p w:rsidR="00B55BB7" w:rsidRPr="00517451" w:rsidRDefault="00B55BB7" w:rsidP="00B55BB7">
      <w:pPr>
        <w:widowControl w:val="0"/>
        <w:spacing w:line="276" w:lineRule="auto"/>
        <w:ind w:left="1673" w:hanging="284"/>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w:t>
      </w:r>
      <w:r w:rsidRPr="00517451">
        <w:rPr>
          <w:rFonts w:asciiTheme="minorHAnsi" w:eastAsia="MS Mincho" w:hAnsiTheme="minorHAnsi" w:cstheme="minorHAnsi"/>
          <w:sz w:val="22"/>
          <w:szCs w:val="22"/>
        </w:rPr>
        <w:tab/>
        <w:t>attesta di non aver assunto il ruolo di ausiliaria di più operatori economici che partecipano separatamente alla medesima gara in concorrenza tra di loro;</w:t>
      </w:r>
    </w:p>
    <w:p w:rsidR="00B55BB7" w:rsidRDefault="00B55BB7"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f.5)</w:t>
      </w:r>
      <w:r w:rsidRPr="00517451">
        <w:rPr>
          <w:rFonts w:asciiTheme="minorHAnsi" w:eastAsia="MS Mincho" w:hAnsiTheme="minorHAnsi" w:cstheme="minorHAnsi"/>
          <w:sz w:val="22"/>
          <w:szCs w:val="22"/>
        </w:rPr>
        <w:tab/>
        <w:t>alla documentazione amministrativa deve essere altresì allegata copia di copia autentica del contratto con il quale l’impresa ausiliaria si obbliga nei confronti dell’offerente a fornire a quest’ultimo i requisiti e a mettere a disposizione dello stesso le risorse necessarie per tutta la durata dell’appalto; il contratto deve avere i contenuti minimi di cui all’articolo 1325 del codice civile e all’articolo 88 del d.P.R. n. 207 del 2010, deve indicare i requisiti e le risorse messe a disposizione; nel caso di avvalimento nei confronti di un operatore economico che appartiene al medesimo gruppo, in luogo del contratto può essere presentata una dichiarazione attestante il legame giuridico ed economico esistente nel gruppo tra l’o</w:t>
      </w:r>
      <w:r w:rsidR="00517451">
        <w:rPr>
          <w:rFonts w:asciiTheme="minorHAnsi" w:eastAsia="MS Mincho" w:hAnsiTheme="minorHAnsi" w:cstheme="minorHAnsi"/>
          <w:sz w:val="22"/>
          <w:szCs w:val="22"/>
        </w:rPr>
        <w:t>fferente e l’impresa ausiliaria;</w:t>
      </w:r>
    </w:p>
    <w:p w:rsidR="00517451" w:rsidRPr="00517451" w:rsidRDefault="00517451" w:rsidP="00B55BB7">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w:t>
      </w:r>
      <w:r>
        <w:rPr>
          <w:rFonts w:asciiTheme="minorHAnsi" w:eastAsia="MS Mincho" w:hAnsiTheme="minorHAnsi" w:cstheme="minorHAnsi"/>
          <w:sz w:val="22"/>
          <w:szCs w:val="22"/>
        </w:rPr>
        <w:t>6</w:t>
      </w:r>
      <w:r w:rsidRPr="00517451">
        <w:rPr>
          <w:rFonts w:asciiTheme="minorHAnsi" w:eastAsia="MS Mincho" w:hAnsiTheme="minorHAnsi" w:cstheme="minorHAnsi"/>
          <w:sz w:val="22"/>
          <w:szCs w:val="22"/>
        </w:rPr>
        <w:t>)</w:t>
      </w:r>
      <w:r>
        <w:rPr>
          <w:rFonts w:asciiTheme="minorHAnsi" w:eastAsia="MS Mincho" w:hAnsiTheme="minorHAnsi" w:cstheme="minorHAnsi"/>
          <w:sz w:val="22"/>
          <w:szCs w:val="22"/>
        </w:rPr>
        <w:t xml:space="preserve">  come previsto dall’art. 89, comma 11, per le categorie OS2-A e OS25 non è possibile effettuare l’avvalimento;</w:t>
      </w:r>
      <w:r w:rsidRPr="00517451">
        <w:rPr>
          <w:rFonts w:asciiTheme="minorHAnsi" w:eastAsia="MS Mincho" w:hAnsiTheme="minorHAnsi" w:cstheme="minorHAnsi"/>
          <w:sz w:val="22"/>
          <w:szCs w:val="22"/>
        </w:rPr>
        <w:tab/>
      </w:r>
    </w:p>
    <w:p w:rsidR="004C6E71" w:rsidRPr="00517451" w:rsidRDefault="004C6E71" w:rsidP="006D25A9">
      <w:pPr>
        <w:widowControl w:val="0"/>
        <w:ind w:left="709" w:hanging="709"/>
        <w:rPr>
          <w:rFonts w:asciiTheme="minorHAnsi" w:hAnsiTheme="minorHAnsi" w:cstheme="minorHAnsi"/>
          <w:b/>
          <w:sz w:val="22"/>
          <w:szCs w:val="22"/>
        </w:rPr>
      </w:pPr>
    </w:p>
    <w:p w:rsidR="004C6E71" w:rsidRPr="00517451" w:rsidRDefault="004C6E71" w:rsidP="006D25A9">
      <w:pPr>
        <w:widowControl w:val="0"/>
        <w:ind w:left="709" w:hanging="709"/>
        <w:rPr>
          <w:rFonts w:asciiTheme="minorHAnsi" w:hAnsiTheme="minorHAnsi" w:cstheme="minorHAnsi"/>
          <w:b/>
          <w:sz w:val="22"/>
          <w:szCs w:val="22"/>
        </w:rPr>
      </w:pPr>
      <w:r w:rsidRPr="00517451">
        <w:rPr>
          <w:rFonts w:asciiTheme="minorHAnsi" w:hAnsiTheme="minorHAnsi" w:cstheme="minorHAnsi"/>
          <w:b/>
          <w:sz w:val="22"/>
          <w:szCs w:val="22"/>
        </w:rPr>
        <w:t>3.1.</w:t>
      </w:r>
      <w:r w:rsidR="00304BC6" w:rsidRPr="00517451">
        <w:rPr>
          <w:rFonts w:asciiTheme="minorHAnsi" w:hAnsiTheme="minorHAnsi" w:cstheme="minorHAnsi"/>
          <w:b/>
          <w:sz w:val="22"/>
          <w:szCs w:val="22"/>
        </w:rPr>
        <w:t>5</w:t>
      </w:r>
      <w:r w:rsidRPr="00517451">
        <w:rPr>
          <w:rFonts w:asciiTheme="minorHAnsi" w:hAnsiTheme="minorHAnsi" w:cstheme="minorHAnsi"/>
          <w:b/>
          <w:sz w:val="22"/>
          <w:szCs w:val="22"/>
        </w:rPr>
        <w:t>.</w:t>
      </w:r>
      <w:r w:rsidRPr="00517451">
        <w:rPr>
          <w:rFonts w:asciiTheme="minorHAnsi" w:hAnsiTheme="minorHAnsi" w:cstheme="minorHAnsi"/>
          <w:b/>
          <w:sz w:val="22"/>
          <w:szCs w:val="22"/>
        </w:rPr>
        <w:tab/>
      </w:r>
      <w:r w:rsidR="004B6B2A" w:rsidRPr="00517451">
        <w:rPr>
          <w:rFonts w:asciiTheme="minorHAnsi" w:hAnsiTheme="minorHAnsi" w:cstheme="minorHAnsi"/>
          <w:b/>
          <w:sz w:val="22"/>
          <w:szCs w:val="22"/>
        </w:rPr>
        <w:t>D</w:t>
      </w:r>
      <w:r w:rsidRPr="00517451">
        <w:rPr>
          <w:rFonts w:asciiTheme="minorHAnsi" w:hAnsiTheme="minorHAnsi" w:cstheme="minorHAnsi"/>
          <w:b/>
          <w:sz w:val="22"/>
          <w:szCs w:val="22"/>
        </w:rPr>
        <w:t>ichiarazioni e documentazione eventuali (se ricorrono le condizioni):</w:t>
      </w:r>
    </w:p>
    <w:p w:rsidR="00A64987" w:rsidRPr="00517451" w:rsidRDefault="00252BCF" w:rsidP="000A5278">
      <w:pPr>
        <w:widowControl w:val="0"/>
        <w:suppressAutoHyphens/>
        <w:ind w:left="993" w:hanging="284"/>
        <w:jc w:val="both"/>
        <w:rPr>
          <w:rFonts w:asciiTheme="minorHAnsi" w:hAnsiTheme="minorHAnsi" w:cstheme="minorHAnsi"/>
          <w:bCs/>
          <w:sz w:val="22"/>
          <w:szCs w:val="22"/>
        </w:rPr>
      </w:pPr>
      <w:r w:rsidRPr="00517451">
        <w:rPr>
          <w:rFonts w:asciiTheme="minorHAnsi" w:hAnsiTheme="minorHAnsi" w:cstheme="minorHAnsi"/>
          <w:sz w:val="22"/>
          <w:szCs w:val="22"/>
        </w:rPr>
        <w:t>a</w:t>
      </w:r>
      <w:r w:rsidR="00A64987" w:rsidRPr="00517451">
        <w:rPr>
          <w:rFonts w:asciiTheme="minorHAnsi" w:hAnsiTheme="minorHAnsi" w:cstheme="minorHAnsi"/>
          <w:sz w:val="22"/>
          <w:szCs w:val="22"/>
        </w:rPr>
        <w:t>)</w:t>
      </w:r>
      <w:r w:rsidR="00A64987" w:rsidRPr="00517451">
        <w:rPr>
          <w:rFonts w:asciiTheme="minorHAnsi" w:hAnsiTheme="minorHAnsi" w:cstheme="minorHAnsi"/>
          <w:sz w:val="22"/>
          <w:szCs w:val="22"/>
        </w:rPr>
        <w:tab/>
      </w:r>
      <w:r w:rsidR="00A64987" w:rsidRPr="00517451">
        <w:rPr>
          <w:rFonts w:asciiTheme="minorHAnsi" w:hAnsiTheme="minorHAnsi" w:cstheme="minorHAnsi"/>
          <w:b/>
          <w:spacing w:val="-4"/>
          <w:sz w:val="22"/>
          <w:szCs w:val="22"/>
          <w:u w:val="single"/>
        </w:rPr>
        <w:t>limitatamente</w:t>
      </w:r>
      <w:r w:rsidR="00A64987" w:rsidRPr="00517451">
        <w:rPr>
          <w:rFonts w:asciiTheme="minorHAnsi" w:hAnsiTheme="minorHAnsi" w:cstheme="minorHAnsi"/>
          <w:b/>
          <w:spacing w:val="-4"/>
          <w:sz w:val="22"/>
          <w:szCs w:val="22"/>
        </w:rPr>
        <w:t xml:space="preserve"> a</w:t>
      </w:r>
      <w:r w:rsidR="00CC57B2" w:rsidRPr="00517451">
        <w:rPr>
          <w:rFonts w:asciiTheme="minorHAnsi" w:hAnsiTheme="minorHAnsi" w:cstheme="minorHAnsi"/>
          <w:b/>
          <w:spacing w:val="-4"/>
          <w:sz w:val="22"/>
          <w:szCs w:val="22"/>
        </w:rPr>
        <w:t>gli operatori economici</w:t>
      </w:r>
      <w:r w:rsidR="00A64987" w:rsidRPr="00517451">
        <w:rPr>
          <w:rFonts w:asciiTheme="minorHAnsi" w:hAnsiTheme="minorHAnsi" w:cstheme="minorHAnsi"/>
          <w:b/>
          <w:spacing w:val="-4"/>
          <w:sz w:val="22"/>
          <w:szCs w:val="22"/>
        </w:rPr>
        <w:t xml:space="preserve"> la cui </w:t>
      </w:r>
      <w:r w:rsidRPr="00517451">
        <w:rPr>
          <w:rFonts w:asciiTheme="minorHAnsi" w:hAnsiTheme="minorHAnsi" w:cstheme="minorHAnsi"/>
          <w:b/>
          <w:spacing w:val="-4"/>
          <w:sz w:val="22"/>
          <w:szCs w:val="22"/>
        </w:rPr>
        <w:t>documentazione o l’</w:t>
      </w:r>
      <w:r w:rsidR="00A64987" w:rsidRPr="00517451">
        <w:rPr>
          <w:rFonts w:asciiTheme="minorHAnsi" w:hAnsiTheme="minorHAnsi" w:cstheme="minorHAnsi"/>
          <w:b/>
          <w:spacing w:val="-4"/>
          <w:sz w:val="22"/>
          <w:szCs w:val="22"/>
        </w:rPr>
        <w:t>offerta è sottoscritta da un procuratore o institore</w:t>
      </w:r>
      <w:r w:rsidR="00A64987" w:rsidRPr="00517451">
        <w:rPr>
          <w:rFonts w:asciiTheme="minorHAnsi" w:hAnsiTheme="minorHAnsi" w:cstheme="minorHAnsi"/>
          <w:spacing w:val="-4"/>
          <w:sz w:val="22"/>
          <w:szCs w:val="22"/>
        </w:rPr>
        <w:t xml:space="preserve">: </w:t>
      </w:r>
      <w:r w:rsidR="00A64987" w:rsidRPr="00517451">
        <w:rPr>
          <w:rFonts w:asciiTheme="minorHAnsi" w:eastAsia="MS Mincho" w:hAnsiTheme="minorHAnsi" w:cstheme="minorHAnsi"/>
          <w:spacing w:val="-4"/>
          <w:sz w:val="22"/>
          <w:szCs w:val="22"/>
        </w:rPr>
        <w:t xml:space="preserve">scrittura privata autenticata o atto pubblico di conferimento della procura speciale o della preposizione institoria o, in alternativa, dichiarazione sostitutiva ai sensi dell’articolo 46, comma 1, lettera u), del d.P.R. n. 445 del 2000, attestante la sussistenza e i poteri conferiti con la procura speciale o con la preposizione institoria, con gli estremi dell’atto di conferimento ai sensi </w:t>
      </w:r>
      <w:r w:rsidR="00A64987" w:rsidRPr="00517451">
        <w:rPr>
          <w:rFonts w:asciiTheme="minorHAnsi" w:eastAsia="MS Mincho" w:hAnsiTheme="minorHAnsi" w:cstheme="minorHAnsi"/>
          <w:spacing w:val="-4"/>
          <w:sz w:val="22"/>
          <w:szCs w:val="22"/>
        </w:rPr>
        <w:lastRenderedPageBreak/>
        <w:t>degli articoli 1393 e 2206 del codice civile;</w:t>
      </w:r>
    </w:p>
    <w:p w:rsidR="00657217" w:rsidRPr="00517451" w:rsidRDefault="00DB6EB3" w:rsidP="00CC57B2">
      <w:pPr>
        <w:widowControl w:val="0"/>
        <w:suppressAutoHyphens/>
        <w:ind w:left="993" w:hanging="284"/>
        <w:jc w:val="both"/>
        <w:rPr>
          <w:rFonts w:asciiTheme="minorHAnsi" w:hAnsiTheme="minorHAnsi" w:cstheme="minorHAnsi"/>
          <w:sz w:val="22"/>
          <w:szCs w:val="22"/>
        </w:rPr>
      </w:pPr>
      <w:r w:rsidRPr="00517451">
        <w:rPr>
          <w:rFonts w:asciiTheme="minorHAnsi" w:hAnsiTheme="minorHAnsi" w:cstheme="minorHAnsi"/>
          <w:sz w:val="22"/>
          <w:szCs w:val="22"/>
        </w:rPr>
        <w:t>b)</w:t>
      </w:r>
      <w:r w:rsidRPr="00517451">
        <w:rPr>
          <w:rFonts w:asciiTheme="minorHAnsi" w:hAnsiTheme="minorHAnsi" w:cstheme="minorHAnsi"/>
          <w:sz w:val="22"/>
          <w:szCs w:val="22"/>
        </w:rPr>
        <w:tab/>
      </w:r>
      <w:r w:rsidRPr="00517451">
        <w:rPr>
          <w:rFonts w:asciiTheme="minorHAnsi" w:hAnsiTheme="minorHAnsi" w:cstheme="minorHAnsi"/>
          <w:b/>
          <w:bCs/>
          <w:sz w:val="22"/>
          <w:szCs w:val="22"/>
          <w:u w:val="single"/>
        </w:rPr>
        <w:t>limitatamente</w:t>
      </w:r>
      <w:r w:rsidRPr="00517451">
        <w:rPr>
          <w:rFonts w:asciiTheme="minorHAnsi" w:hAnsiTheme="minorHAnsi" w:cstheme="minorHAnsi"/>
          <w:b/>
          <w:bCs/>
          <w:sz w:val="22"/>
          <w:szCs w:val="22"/>
        </w:rPr>
        <w:t xml:space="preserve"> a</w:t>
      </w:r>
      <w:r w:rsidR="00CC57B2" w:rsidRPr="00517451">
        <w:rPr>
          <w:rFonts w:asciiTheme="minorHAnsi" w:hAnsiTheme="minorHAnsi" w:cstheme="minorHAnsi"/>
          <w:b/>
          <w:bCs/>
          <w:sz w:val="22"/>
          <w:szCs w:val="22"/>
        </w:rPr>
        <w:t>gli offerenti</w:t>
      </w:r>
      <w:r w:rsidRPr="00517451">
        <w:rPr>
          <w:rFonts w:asciiTheme="minorHAnsi" w:hAnsiTheme="minorHAnsi" w:cstheme="minorHAnsi"/>
          <w:b/>
          <w:bCs/>
          <w:sz w:val="22"/>
          <w:szCs w:val="22"/>
        </w:rPr>
        <w:t xml:space="preserve"> che ricorrono al subappalto</w:t>
      </w:r>
      <w:r w:rsidRPr="00517451">
        <w:rPr>
          <w:rFonts w:asciiTheme="minorHAnsi" w:hAnsiTheme="minorHAnsi" w:cstheme="minorHAnsi"/>
          <w:sz w:val="22"/>
          <w:szCs w:val="22"/>
        </w:rPr>
        <w:t>: dichiarazione, ai sensi dell’articolo 1</w:t>
      </w:r>
      <w:r w:rsidR="00507D65" w:rsidRPr="00517451">
        <w:rPr>
          <w:rFonts w:asciiTheme="minorHAnsi" w:hAnsiTheme="minorHAnsi" w:cstheme="minorHAnsi"/>
          <w:sz w:val="22"/>
          <w:szCs w:val="22"/>
        </w:rPr>
        <w:t>05</w:t>
      </w:r>
      <w:r w:rsidRPr="00517451">
        <w:rPr>
          <w:rFonts w:asciiTheme="minorHAnsi" w:hAnsiTheme="minorHAnsi" w:cstheme="minorHAnsi"/>
          <w:sz w:val="22"/>
          <w:szCs w:val="22"/>
        </w:rPr>
        <w:t xml:space="preserve"> del decreto legislativo n. </w:t>
      </w:r>
      <w:r w:rsidR="00507D65" w:rsidRPr="00517451">
        <w:rPr>
          <w:rFonts w:asciiTheme="minorHAnsi" w:hAnsiTheme="minorHAnsi" w:cstheme="minorHAnsi"/>
          <w:sz w:val="22"/>
          <w:szCs w:val="22"/>
        </w:rPr>
        <w:t>50</w:t>
      </w:r>
      <w:r w:rsidRPr="00517451">
        <w:rPr>
          <w:rFonts w:asciiTheme="minorHAnsi" w:hAnsiTheme="minorHAnsi" w:cstheme="minorHAnsi"/>
          <w:sz w:val="22"/>
          <w:szCs w:val="22"/>
        </w:rPr>
        <w:t xml:space="preserve"> del 20</w:t>
      </w:r>
      <w:r w:rsidR="00507D65" w:rsidRPr="00517451">
        <w:rPr>
          <w:rFonts w:asciiTheme="minorHAnsi" w:hAnsiTheme="minorHAnsi" w:cstheme="minorHAnsi"/>
          <w:sz w:val="22"/>
          <w:szCs w:val="22"/>
        </w:rPr>
        <w:t>1</w:t>
      </w:r>
      <w:r w:rsidRPr="00517451">
        <w:rPr>
          <w:rFonts w:asciiTheme="minorHAnsi" w:hAnsiTheme="minorHAnsi" w:cstheme="minorHAnsi"/>
          <w:sz w:val="22"/>
          <w:szCs w:val="22"/>
        </w:rPr>
        <w:t xml:space="preserve">6, con la quale </w:t>
      </w:r>
      <w:r w:rsidR="00CC57B2" w:rsidRPr="00517451">
        <w:rPr>
          <w:rFonts w:asciiTheme="minorHAnsi" w:hAnsiTheme="minorHAnsi" w:cstheme="minorHAnsi"/>
          <w:sz w:val="22"/>
          <w:szCs w:val="22"/>
        </w:rPr>
        <w:t xml:space="preserve">l’offerente </w:t>
      </w:r>
      <w:r w:rsidRPr="00517451">
        <w:rPr>
          <w:rFonts w:asciiTheme="minorHAnsi" w:hAnsiTheme="minorHAnsi" w:cstheme="minorHAnsi"/>
          <w:sz w:val="22"/>
          <w:szCs w:val="22"/>
        </w:rPr>
        <w:t>indica i lavori che intende subappaltare e, se del caso, in quale quota</w:t>
      </w:r>
      <w:r w:rsidR="00810F80" w:rsidRPr="00517451">
        <w:rPr>
          <w:rFonts w:asciiTheme="minorHAnsi" w:hAnsiTheme="minorHAnsi" w:cstheme="minorHAnsi"/>
          <w:sz w:val="22"/>
          <w:szCs w:val="22"/>
        </w:rPr>
        <w:t>;</w:t>
      </w:r>
    </w:p>
    <w:p w:rsidR="00E350AC" w:rsidRPr="007A0C27" w:rsidRDefault="00DB6EB3" w:rsidP="006D25A9">
      <w:pPr>
        <w:widowControl w:val="0"/>
        <w:ind w:left="993" w:hanging="284"/>
        <w:jc w:val="both"/>
        <w:rPr>
          <w:rFonts w:asciiTheme="minorHAnsi" w:eastAsia="MS Mincho" w:hAnsiTheme="minorHAnsi" w:cstheme="minorHAnsi"/>
          <w:spacing w:val="-4"/>
          <w:sz w:val="22"/>
          <w:szCs w:val="22"/>
        </w:rPr>
      </w:pPr>
      <w:r w:rsidRPr="007A0C27">
        <w:rPr>
          <w:rFonts w:asciiTheme="minorHAnsi" w:eastAsia="MS Mincho" w:hAnsiTheme="minorHAnsi" w:cstheme="minorHAnsi"/>
          <w:sz w:val="22"/>
          <w:szCs w:val="22"/>
        </w:rPr>
        <w:t>c</w:t>
      </w:r>
      <w:r w:rsidR="00E350AC" w:rsidRPr="007A0C27">
        <w:rPr>
          <w:rFonts w:asciiTheme="minorHAnsi" w:eastAsia="MS Mincho" w:hAnsiTheme="minorHAnsi" w:cstheme="minorHAnsi"/>
          <w:sz w:val="22"/>
          <w:szCs w:val="22"/>
        </w:rPr>
        <w:t>)</w:t>
      </w:r>
      <w:r w:rsidR="00E350AC" w:rsidRPr="007A0C27">
        <w:rPr>
          <w:rFonts w:asciiTheme="minorHAnsi" w:eastAsia="MS Mincho" w:hAnsiTheme="minorHAnsi" w:cstheme="minorHAnsi"/>
          <w:sz w:val="22"/>
          <w:szCs w:val="22"/>
        </w:rPr>
        <w:tab/>
      </w:r>
      <w:r w:rsidR="00E350AC" w:rsidRPr="007A0C27">
        <w:rPr>
          <w:rFonts w:asciiTheme="minorHAnsi" w:eastAsia="MS Mincho" w:hAnsiTheme="minorHAnsi" w:cstheme="minorHAnsi"/>
          <w:b/>
          <w:spacing w:val="-4"/>
          <w:sz w:val="22"/>
          <w:szCs w:val="22"/>
          <w:u w:val="single"/>
        </w:rPr>
        <w:t>limitatamente</w:t>
      </w:r>
      <w:r w:rsidR="00E350AC" w:rsidRPr="007A0C27">
        <w:rPr>
          <w:rFonts w:asciiTheme="minorHAnsi" w:eastAsia="MS Mincho" w:hAnsiTheme="minorHAnsi" w:cstheme="minorHAnsi"/>
          <w:b/>
          <w:spacing w:val="-4"/>
          <w:sz w:val="22"/>
          <w:szCs w:val="22"/>
        </w:rPr>
        <w:t xml:space="preserve"> ai raggruppamenti temporanei e consorzi ordinari</w:t>
      </w:r>
      <w:r w:rsidR="00E350AC" w:rsidRPr="007A0C27">
        <w:rPr>
          <w:rFonts w:asciiTheme="minorHAnsi" w:eastAsia="MS Mincho" w:hAnsiTheme="minorHAnsi" w:cstheme="minorHAnsi"/>
          <w:spacing w:val="-4"/>
          <w:sz w:val="22"/>
          <w:szCs w:val="22"/>
        </w:rPr>
        <w:t>, ai sensi dell’articolo</w:t>
      </w:r>
      <w:r w:rsidR="00657217" w:rsidRPr="007A0C27">
        <w:rPr>
          <w:rFonts w:asciiTheme="minorHAnsi" w:eastAsia="MS Mincho" w:hAnsiTheme="minorHAnsi" w:cstheme="minorHAnsi"/>
          <w:spacing w:val="-4"/>
          <w:sz w:val="22"/>
          <w:szCs w:val="22"/>
        </w:rPr>
        <w:t xml:space="preserve"> 48</w:t>
      </w:r>
      <w:r w:rsidR="00E350AC" w:rsidRPr="007A0C27">
        <w:rPr>
          <w:rFonts w:asciiTheme="minorHAnsi" w:eastAsia="MS Mincho" w:hAnsiTheme="minorHAnsi" w:cstheme="minorHAnsi"/>
          <w:spacing w:val="-4"/>
          <w:sz w:val="22"/>
          <w:szCs w:val="22"/>
        </w:rPr>
        <w:t xml:space="preserve"> del decreto legislativo n. </w:t>
      </w:r>
      <w:r w:rsidR="00657217" w:rsidRPr="007A0C27">
        <w:rPr>
          <w:rFonts w:asciiTheme="minorHAnsi" w:eastAsia="MS Mincho" w:hAnsiTheme="minorHAnsi" w:cstheme="minorHAnsi"/>
          <w:spacing w:val="-4"/>
          <w:sz w:val="22"/>
          <w:szCs w:val="22"/>
        </w:rPr>
        <w:t xml:space="preserve">50 </w:t>
      </w:r>
      <w:r w:rsidR="00E350AC" w:rsidRPr="007A0C27">
        <w:rPr>
          <w:rFonts w:asciiTheme="minorHAnsi" w:eastAsia="MS Mincho" w:hAnsiTheme="minorHAnsi" w:cstheme="minorHAnsi"/>
          <w:spacing w:val="-4"/>
          <w:sz w:val="22"/>
          <w:szCs w:val="22"/>
        </w:rPr>
        <w:t>del 20</w:t>
      </w:r>
      <w:r w:rsidR="00657217" w:rsidRPr="007A0C27">
        <w:rPr>
          <w:rFonts w:asciiTheme="minorHAnsi" w:eastAsia="MS Mincho" w:hAnsiTheme="minorHAnsi" w:cstheme="minorHAnsi"/>
          <w:spacing w:val="-4"/>
          <w:sz w:val="22"/>
          <w:szCs w:val="22"/>
        </w:rPr>
        <w:t>1</w:t>
      </w:r>
      <w:r w:rsidR="00E350AC" w:rsidRPr="007A0C27">
        <w:rPr>
          <w:rFonts w:asciiTheme="minorHAnsi" w:eastAsia="MS Mincho" w:hAnsiTheme="minorHAnsi" w:cstheme="minorHAnsi"/>
          <w:spacing w:val="-4"/>
          <w:sz w:val="22"/>
          <w:szCs w:val="22"/>
        </w:rPr>
        <w:t>6 e dell’articolo 92 del d.P.R. n. 207 del 2010:</w:t>
      </w:r>
    </w:p>
    <w:p w:rsidR="00E350AC" w:rsidRPr="007A0C27" w:rsidRDefault="00DB6EB3"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w:t>
      </w:r>
      <w:r w:rsidR="00E350AC" w:rsidRPr="007A0C27">
        <w:rPr>
          <w:rFonts w:asciiTheme="minorHAnsi" w:hAnsiTheme="minorHAnsi" w:cstheme="minorHAnsi"/>
          <w:sz w:val="22"/>
          <w:szCs w:val="22"/>
        </w:rPr>
        <w:t>.1)</w:t>
      </w:r>
      <w:r w:rsidR="00E350AC" w:rsidRPr="007A0C27">
        <w:rPr>
          <w:rFonts w:asciiTheme="minorHAnsi" w:hAnsiTheme="minorHAnsi" w:cstheme="minorHAnsi"/>
          <w:sz w:val="22"/>
          <w:szCs w:val="22"/>
        </w:rPr>
        <w:tab/>
        <w:t>se già formalmente costituiti: copia autentica dell’atto di mandato collettivo speciale, con l’indicazione del soggetto designato quale mandatario o capogruppo; in alternativa, dichiarazione sostitutiva di atto di notorietà, con la quale si attesti che tale atto è già stato stipulato, indicandone gli estremi e riportandone i contenuti;</w:t>
      </w:r>
    </w:p>
    <w:p w:rsidR="00E350AC" w:rsidRPr="007A0C27" w:rsidRDefault="00DB6EB3"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w:t>
      </w:r>
      <w:r w:rsidR="00E350AC" w:rsidRPr="007A0C27">
        <w:rPr>
          <w:rFonts w:asciiTheme="minorHAnsi" w:hAnsiTheme="minorHAnsi" w:cstheme="minorHAnsi"/>
          <w:sz w:val="22"/>
          <w:szCs w:val="22"/>
        </w:rPr>
        <w:t>.2)</w:t>
      </w:r>
      <w:r w:rsidR="00E350AC" w:rsidRPr="007A0C27">
        <w:rPr>
          <w:rFonts w:asciiTheme="minorHAnsi" w:hAnsiTheme="minorHAnsi" w:cstheme="minorHAnsi"/>
          <w:sz w:val="22"/>
          <w:szCs w:val="22"/>
        </w:rPr>
        <w:tab/>
        <w:t xml:space="preserve">se non ancora costituiti: dichiarazione di impegno alla costituzione mediante conferimento di mandato al soggetto designato quale mandatario o capogruppo, ai sensi dell’articolo </w:t>
      </w:r>
      <w:r w:rsidR="00657217" w:rsidRPr="007A0C27">
        <w:rPr>
          <w:rFonts w:asciiTheme="minorHAnsi" w:hAnsiTheme="minorHAnsi" w:cstheme="minorHAnsi"/>
          <w:sz w:val="22"/>
          <w:szCs w:val="22"/>
        </w:rPr>
        <w:t>48</w:t>
      </w:r>
      <w:r w:rsidR="00E350AC" w:rsidRPr="007A0C27">
        <w:rPr>
          <w:rFonts w:asciiTheme="minorHAnsi" w:hAnsiTheme="minorHAnsi" w:cstheme="minorHAnsi"/>
          <w:sz w:val="22"/>
          <w:szCs w:val="22"/>
        </w:rPr>
        <w:t>, comm</w:t>
      </w:r>
      <w:r w:rsidR="00657217" w:rsidRPr="007A0C27">
        <w:rPr>
          <w:rFonts w:asciiTheme="minorHAnsi" w:hAnsiTheme="minorHAnsi" w:cstheme="minorHAnsi"/>
          <w:sz w:val="22"/>
          <w:szCs w:val="22"/>
        </w:rPr>
        <w:t>i12 e 13</w:t>
      </w:r>
      <w:r w:rsidR="00E350AC" w:rsidRPr="007A0C27">
        <w:rPr>
          <w:rFonts w:asciiTheme="minorHAnsi" w:hAnsiTheme="minorHAnsi" w:cstheme="minorHAnsi"/>
          <w:sz w:val="22"/>
          <w:szCs w:val="22"/>
        </w:rPr>
        <w:t xml:space="preserve">, del decreto legislativo n. </w:t>
      </w:r>
      <w:r w:rsidR="00657217" w:rsidRPr="007A0C27">
        <w:rPr>
          <w:rFonts w:asciiTheme="minorHAnsi" w:hAnsiTheme="minorHAnsi" w:cstheme="minorHAnsi"/>
          <w:sz w:val="22"/>
          <w:szCs w:val="22"/>
        </w:rPr>
        <w:t>50</w:t>
      </w:r>
      <w:r w:rsidR="00E350AC" w:rsidRPr="007A0C27">
        <w:rPr>
          <w:rFonts w:asciiTheme="minorHAnsi" w:hAnsiTheme="minorHAnsi" w:cstheme="minorHAnsi"/>
          <w:sz w:val="22"/>
          <w:szCs w:val="22"/>
        </w:rPr>
        <w:t xml:space="preserve"> del 20</w:t>
      </w:r>
      <w:r w:rsidR="00657217" w:rsidRPr="007A0C27">
        <w:rPr>
          <w:rFonts w:asciiTheme="minorHAnsi" w:hAnsiTheme="minorHAnsi" w:cstheme="minorHAnsi"/>
          <w:sz w:val="22"/>
          <w:szCs w:val="22"/>
        </w:rPr>
        <w:t>1</w:t>
      </w:r>
      <w:r w:rsidR="00E350AC" w:rsidRPr="007A0C27">
        <w:rPr>
          <w:rFonts w:asciiTheme="minorHAnsi" w:hAnsiTheme="minorHAnsi" w:cstheme="minorHAnsi"/>
          <w:sz w:val="22"/>
          <w:szCs w:val="22"/>
        </w:rPr>
        <w:t>6; tale impegno alla costituzione può essere omesso se è presentato sul foglio dell’offerta o unitamente a questa</w:t>
      </w:r>
      <w:r w:rsidR="002421CC" w:rsidRPr="007A0C27">
        <w:rPr>
          <w:rFonts w:asciiTheme="minorHAnsi" w:hAnsiTheme="minorHAnsi" w:cstheme="minorHAnsi"/>
          <w:sz w:val="22"/>
          <w:szCs w:val="22"/>
        </w:rPr>
        <w:t>, ai sensi del</w:t>
      </w:r>
      <w:r w:rsidR="00F5218D" w:rsidRPr="007A0C27">
        <w:rPr>
          <w:rFonts w:asciiTheme="minorHAnsi" w:hAnsiTheme="minorHAnsi" w:cstheme="minorHAnsi"/>
          <w:sz w:val="22"/>
          <w:szCs w:val="22"/>
        </w:rPr>
        <w:t>l’articolo</w:t>
      </w:r>
      <w:r w:rsidR="002421CC" w:rsidRPr="007A0C27">
        <w:rPr>
          <w:rFonts w:asciiTheme="minorHAnsi" w:hAnsiTheme="minorHAnsi" w:cstheme="minorHAnsi"/>
          <w:sz w:val="22"/>
          <w:szCs w:val="22"/>
        </w:rPr>
        <w:t xml:space="preserve"> 4.</w:t>
      </w:r>
      <w:r w:rsidR="00F5218D" w:rsidRPr="007A0C27">
        <w:rPr>
          <w:rFonts w:asciiTheme="minorHAnsi" w:hAnsiTheme="minorHAnsi" w:cstheme="minorHAnsi"/>
          <w:sz w:val="22"/>
          <w:szCs w:val="22"/>
        </w:rPr>
        <w:t>2.</w:t>
      </w:r>
      <w:r w:rsidR="002421CC" w:rsidRPr="007A0C27">
        <w:rPr>
          <w:rFonts w:asciiTheme="minorHAnsi" w:hAnsiTheme="minorHAnsi" w:cstheme="minorHAnsi"/>
          <w:sz w:val="22"/>
          <w:szCs w:val="22"/>
        </w:rPr>
        <w:t>1</w:t>
      </w:r>
      <w:r w:rsidR="00E350AC" w:rsidRPr="007A0C27">
        <w:rPr>
          <w:rFonts w:asciiTheme="minorHAnsi" w:hAnsiTheme="minorHAnsi" w:cstheme="minorHAnsi"/>
          <w:sz w:val="22"/>
          <w:szCs w:val="22"/>
        </w:rPr>
        <w:t xml:space="preserve">, lettera f), </w:t>
      </w:r>
      <w:r w:rsidR="00F5218D" w:rsidRPr="007A0C27">
        <w:rPr>
          <w:rFonts w:asciiTheme="minorHAnsi" w:hAnsiTheme="minorHAnsi" w:cstheme="minorHAnsi"/>
          <w:sz w:val="22"/>
          <w:szCs w:val="22"/>
        </w:rPr>
        <w:t>punto sub.</w:t>
      </w:r>
      <w:r w:rsidR="00E350AC" w:rsidRPr="007A0C27">
        <w:rPr>
          <w:rFonts w:asciiTheme="minorHAnsi" w:hAnsiTheme="minorHAnsi" w:cstheme="minorHAnsi"/>
          <w:sz w:val="22"/>
          <w:szCs w:val="22"/>
        </w:rPr>
        <w:t xml:space="preserve"> f.2);</w:t>
      </w:r>
    </w:p>
    <w:p w:rsidR="00E350AC" w:rsidRPr="007A0C27" w:rsidRDefault="00DB6EB3"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w:t>
      </w:r>
      <w:r w:rsidR="00E350AC" w:rsidRPr="007A0C27">
        <w:rPr>
          <w:rFonts w:asciiTheme="minorHAnsi" w:hAnsiTheme="minorHAnsi" w:cstheme="minorHAnsi"/>
          <w:sz w:val="22"/>
          <w:szCs w:val="22"/>
        </w:rPr>
        <w:t>.3)</w:t>
      </w:r>
      <w:r w:rsidR="00E350AC" w:rsidRPr="007A0C27">
        <w:rPr>
          <w:rFonts w:asciiTheme="minorHAnsi" w:hAnsiTheme="minorHAnsi" w:cstheme="minorHAnsi"/>
          <w:sz w:val="22"/>
          <w:szCs w:val="22"/>
        </w:rPr>
        <w:tab/>
        <w:t xml:space="preserve">per ciascun operatore economico raggruppato o consorziato o che intende raggrupparsi o consorziarsi: dichiarazioni relative alla situazione personale (possesso dei requisiti di idoneità professionale e dei requisiti di ordine generale e assenza delle cause di esclusione) </w:t>
      </w:r>
      <w:r w:rsidR="00F5218D" w:rsidRPr="007A0C27">
        <w:rPr>
          <w:rFonts w:asciiTheme="minorHAnsi" w:hAnsiTheme="minorHAnsi" w:cstheme="minorHAnsi"/>
          <w:sz w:val="22"/>
          <w:szCs w:val="22"/>
        </w:rPr>
        <w:t xml:space="preserve">e al possesso dei requisiti di qualificazione di ordine speciale </w:t>
      </w:r>
      <w:r w:rsidR="00E350AC" w:rsidRPr="007A0C27">
        <w:rPr>
          <w:rFonts w:asciiTheme="minorHAnsi" w:hAnsiTheme="minorHAnsi" w:cstheme="minorHAnsi"/>
          <w:sz w:val="22"/>
          <w:szCs w:val="22"/>
        </w:rPr>
        <w:t>di cui a</w:t>
      </w:r>
      <w:r w:rsidR="00F5218D" w:rsidRPr="007A0C27">
        <w:rPr>
          <w:rFonts w:asciiTheme="minorHAnsi" w:hAnsiTheme="minorHAnsi" w:cstheme="minorHAnsi"/>
          <w:sz w:val="22"/>
          <w:szCs w:val="22"/>
        </w:rPr>
        <w:t xml:space="preserve">i successivi articoli 3.2.1 </w:t>
      </w:r>
      <w:r w:rsidR="008B287B" w:rsidRPr="007A0C27">
        <w:rPr>
          <w:rFonts w:asciiTheme="minorHAnsi" w:hAnsiTheme="minorHAnsi" w:cstheme="minorHAnsi"/>
          <w:sz w:val="22"/>
          <w:szCs w:val="22"/>
        </w:rPr>
        <w:t>e</w:t>
      </w:r>
      <w:r w:rsidR="00F5218D" w:rsidRPr="007A0C27">
        <w:rPr>
          <w:rFonts w:asciiTheme="minorHAnsi" w:hAnsiTheme="minorHAnsi" w:cstheme="minorHAnsi"/>
          <w:sz w:val="22"/>
          <w:szCs w:val="22"/>
        </w:rPr>
        <w:t xml:space="preserve"> 3.2.3</w:t>
      </w:r>
      <w:r w:rsidR="00E350AC" w:rsidRPr="007A0C27">
        <w:rPr>
          <w:rFonts w:asciiTheme="minorHAnsi" w:hAnsiTheme="minorHAnsi" w:cstheme="minorHAnsi"/>
          <w:sz w:val="22"/>
          <w:szCs w:val="22"/>
        </w:rPr>
        <w:t>, presentate e sottoscritte distintamente da ciascun operatore economico in relazione a quanto di propria pertinenza;</w:t>
      </w:r>
    </w:p>
    <w:p w:rsidR="00E350AC" w:rsidRPr="007A0C27" w:rsidRDefault="00DB6EB3"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w:t>
      </w:r>
      <w:r w:rsidR="00E350AC" w:rsidRPr="007A0C27">
        <w:rPr>
          <w:rFonts w:asciiTheme="minorHAnsi" w:hAnsiTheme="minorHAnsi" w:cstheme="minorHAnsi"/>
          <w:sz w:val="22"/>
          <w:szCs w:val="22"/>
        </w:rPr>
        <w:t>.4)</w:t>
      </w:r>
      <w:r w:rsidR="00E350AC" w:rsidRPr="007A0C27">
        <w:rPr>
          <w:rFonts w:asciiTheme="minorHAnsi" w:hAnsiTheme="minorHAnsi" w:cstheme="minorHAnsi"/>
          <w:sz w:val="22"/>
          <w:szCs w:val="22"/>
        </w:rPr>
        <w:tab/>
        <w:t xml:space="preserve">ai sensi </w:t>
      </w:r>
      <w:r w:rsidR="00E350AC" w:rsidRPr="007A0C27">
        <w:rPr>
          <w:rFonts w:asciiTheme="minorHAnsi" w:eastAsia="MS Mincho" w:hAnsiTheme="minorHAnsi" w:cstheme="minorHAnsi"/>
          <w:spacing w:val="-4"/>
          <w:sz w:val="22"/>
          <w:szCs w:val="22"/>
        </w:rPr>
        <w:t xml:space="preserve">dell’articolo 92, comma 2, del d.P.R. n. 207 del 2010, </w:t>
      </w:r>
      <w:r w:rsidR="00E350AC" w:rsidRPr="007A0C27">
        <w:rPr>
          <w:rFonts w:asciiTheme="minorHAnsi" w:hAnsiTheme="minorHAnsi" w:cstheme="minorHAnsi"/>
          <w:sz w:val="22"/>
          <w:szCs w:val="22"/>
        </w:rPr>
        <w:t>indicazione delle quote di partecipazione di ciascun operatore economico raggruppato o consorziato;</w:t>
      </w:r>
    </w:p>
    <w:p w:rsidR="006061C7" w:rsidRPr="007A0C27" w:rsidRDefault="006061C7" w:rsidP="006061C7">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c.5)</w:t>
      </w:r>
      <w:r w:rsidRPr="007A0C27">
        <w:rPr>
          <w:rFonts w:asciiTheme="minorHAnsi" w:hAnsiTheme="minorHAnsi" w:cstheme="minorHAnsi"/>
          <w:sz w:val="22"/>
          <w:szCs w:val="22"/>
        </w:rPr>
        <w:tab/>
        <w:t>limitatamente alle imprese cooptate: ammesse esclusivamente se l’offerente, singolo o costituito in raggruppamento o consorzio, è in possesso dei requisiti sufficienti per l’assunzione integrale dei lavori senza il concorso dell’operatore economico cooptato, ai sensi dell’articolo 92, comma 5, del d.P.R. n. 207 del 2010, devono:</w:t>
      </w:r>
    </w:p>
    <w:p w:rsidR="006061C7" w:rsidRPr="007A0C27" w:rsidRDefault="006061C7" w:rsidP="006061C7">
      <w:pPr>
        <w:widowControl w:val="0"/>
        <w:suppressAutoHyphens/>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 xml:space="preserve">possedere e dichiarare i requisiti di cui all’articolo </w:t>
      </w:r>
      <w:r w:rsidR="00657217" w:rsidRPr="007A0C27">
        <w:rPr>
          <w:rFonts w:asciiTheme="minorHAnsi" w:hAnsiTheme="minorHAnsi" w:cstheme="minorHAnsi"/>
          <w:sz w:val="22"/>
          <w:szCs w:val="22"/>
        </w:rPr>
        <w:t>80</w:t>
      </w:r>
      <w:r w:rsidRPr="007A0C27">
        <w:rPr>
          <w:rFonts w:asciiTheme="minorHAnsi" w:hAnsiTheme="minorHAnsi" w:cstheme="minorHAnsi"/>
          <w:sz w:val="22"/>
          <w:szCs w:val="22"/>
        </w:rPr>
        <w:t xml:space="preserve"> del decreto legislativo n. </w:t>
      </w:r>
      <w:r w:rsidR="00657217" w:rsidRPr="007A0C27">
        <w:rPr>
          <w:rFonts w:asciiTheme="minorHAnsi" w:hAnsiTheme="minorHAnsi" w:cstheme="minorHAnsi"/>
          <w:sz w:val="22"/>
          <w:szCs w:val="22"/>
        </w:rPr>
        <w:t>50</w:t>
      </w:r>
      <w:r w:rsidRPr="007A0C27">
        <w:rPr>
          <w:rFonts w:asciiTheme="minorHAnsi" w:hAnsiTheme="minorHAnsi" w:cstheme="minorHAnsi"/>
          <w:sz w:val="22"/>
          <w:szCs w:val="22"/>
        </w:rPr>
        <w:t xml:space="preserve"> del 20</w:t>
      </w:r>
      <w:r w:rsidR="00657217" w:rsidRPr="007A0C27">
        <w:rPr>
          <w:rFonts w:asciiTheme="minorHAnsi" w:hAnsiTheme="minorHAnsi" w:cstheme="minorHAnsi"/>
          <w:sz w:val="22"/>
          <w:szCs w:val="22"/>
        </w:rPr>
        <w:t>1</w:t>
      </w:r>
      <w:r w:rsidRPr="007A0C27">
        <w:rPr>
          <w:rFonts w:asciiTheme="minorHAnsi" w:hAnsiTheme="minorHAnsi" w:cstheme="minorHAnsi"/>
          <w:sz w:val="22"/>
          <w:szCs w:val="22"/>
        </w:rPr>
        <w:t>6 e presentare le dichiarazioni di cui all’articolo 3.2.1;</w:t>
      </w:r>
    </w:p>
    <w:p w:rsidR="006061C7" w:rsidRPr="007A0C27" w:rsidRDefault="006061C7" w:rsidP="006061C7">
      <w:pPr>
        <w:widowControl w:val="0"/>
        <w:suppressAutoHyphens/>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possedere e dichiarare almeno una parte dei requisiti di cui all’articolo 3.2.3, anche con riferimento a categorie di lavorazioni diverse da quelle previste dal bando di gara, comunque in misura almeno pari all’entità dei lavori ad esse affidate, e presentare le relative dichiarazioni;</w:t>
      </w:r>
    </w:p>
    <w:p w:rsidR="006061C7" w:rsidRPr="007A0C27" w:rsidRDefault="006061C7" w:rsidP="006061C7">
      <w:pPr>
        <w:widowControl w:val="0"/>
        <w:suppressAutoHyphens/>
        <w:ind w:left="1673" w:hanging="284"/>
        <w:jc w:val="both"/>
        <w:rPr>
          <w:rFonts w:asciiTheme="minorHAnsi" w:hAnsiTheme="minorHAnsi" w:cstheme="minorHAnsi"/>
          <w:spacing w:val="-4"/>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Pr="007A0C27">
        <w:rPr>
          <w:rFonts w:asciiTheme="minorHAnsi" w:hAnsiTheme="minorHAnsi" w:cstheme="minorHAnsi"/>
          <w:spacing w:val="-4"/>
          <w:sz w:val="22"/>
          <w:szCs w:val="22"/>
        </w:rPr>
        <w:t>dichiarare i lavori o la parte di lavori che intendono eseguire, fermo restando che questi non possono essere di importo superiore al 20% (venti per cento) del totale dei lavori in appalto, complessivamente per tutte le imprese cooptate se più di una;</w:t>
      </w:r>
    </w:p>
    <w:p w:rsidR="006061C7" w:rsidRPr="007A0C27" w:rsidRDefault="006061C7" w:rsidP="006061C7">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c.6)</w:t>
      </w:r>
      <w:r w:rsidRPr="007A0C27">
        <w:rPr>
          <w:rFonts w:asciiTheme="minorHAnsi" w:hAnsiTheme="minorHAnsi" w:cstheme="minorHAnsi"/>
          <w:sz w:val="22"/>
          <w:szCs w:val="22"/>
        </w:rPr>
        <w:tab/>
        <w:t xml:space="preserve">ai sensi dell’articolo </w:t>
      </w:r>
      <w:r w:rsidR="00657217" w:rsidRPr="007A0C27">
        <w:rPr>
          <w:rFonts w:asciiTheme="minorHAnsi" w:hAnsiTheme="minorHAnsi" w:cstheme="minorHAnsi"/>
          <w:sz w:val="22"/>
          <w:szCs w:val="22"/>
        </w:rPr>
        <w:t>45</w:t>
      </w:r>
      <w:r w:rsidRPr="007A0C27">
        <w:rPr>
          <w:rFonts w:asciiTheme="minorHAnsi" w:hAnsiTheme="minorHAnsi" w:cstheme="minorHAnsi"/>
          <w:sz w:val="22"/>
          <w:szCs w:val="22"/>
        </w:rPr>
        <w:t xml:space="preserve">, comma 1, del decreto legislativo n. </w:t>
      </w:r>
      <w:r w:rsidR="002F61A7" w:rsidRPr="007A0C27">
        <w:rPr>
          <w:rFonts w:asciiTheme="minorHAnsi" w:hAnsiTheme="minorHAnsi" w:cstheme="minorHAnsi"/>
          <w:sz w:val="22"/>
          <w:szCs w:val="22"/>
        </w:rPr>
        <w:t>50</w:t>
      </w:r>
      <w:r w:rsidRPr="007A0C27">
        <w:rPr>
          <w:rFonts w:asciiTheme="minorHAnsi" w:hAnsiTheme="minorHAnsi" w:cstheme="minorHAnsi"/>
          <w:sz w:val="22"/>
          <w:szCs w:val="22"/>
        </w:rPr>
        <w:t xml:space="preserve"> del 20</w:t>
      </w:r>
      <w:r w:rsidR="002F61A7" w:rsidRPr="007A0C27">
        <w:rPr>
          <w:rFonts w:asciiTheme="minorHAnsi" w:hAnsiTheme="minorHAnsi" w:cstheme="minorHAnsi"/>
          <w:sz w:val="22"/>
          <w:szCs w:val="22"/>
        </w:rPr>
        <w:t>1</w:t>
      </w:r>
      <w:r w:rsidRPr="007A0C27">
        <w:rPr>
          <w:rFonts w:asciiTheme="minorHAnsi" w:hAnsiTheme="minorHAnsi" w:cstheme="minorHAnsi"/>
          <w:sz w:val="22"/>
          <w:szCs w:val="22"/>
        </w:rPr>
        <w:t>6, la medesima disciplina si applica, in quanto compatibile, agli operatori economici che hanno stipulato il contratto di gruppo europeo di interesse economico (</w:t>
      </w:r>
      <w:r w:rsidRPr="007A0C27">
        <w:rPr>
          <w:rFonts w:asciiTheme="minorHAnsi" w:hAnsiTheme="minorHAnsi" w:cstheme="minorHAnsi"/>
          <w:b/>
          <w:bCs/>
          <w:sz w:val="22"/>
          <w:szCs w:val="22"/>
        </w:rPr>
        <w:t>GEIE</w:t>
      </w:r>
      <w:r w:rsidRPr="007A0C27">
        <w:rPr>
          <w:rFonts w:asciiTheme="minorHAnsi" w:hAnsiTheme="minorHAnsi" w:cstheme="minorHAnsi"/>
          <w:sz w:val="22"/>
          <w:szCs w:val="22"/>
        </w:rPr>
        <w:t>) ai sensi del decreto legislativo n. 240 del 1991;</w:t>
      </w:r>
    </w:p>
    <w:p w:rsidR="000019FB" w:rsidRPr="007A0C27" w:rsidRDefault="000019FB" w:rsidP="006D25A9">
      <w:pPr>
        <w:widowControl w:val="0"/>
        <w:ind w:left="993" w:hanging="284"/>
        <w:jc w:val="both"/>
        <w:rPr>
          <w:rFonts w:asciiTheme="minorHAnsi" w:hAnsiTheme="minorHAnsi" w:cstheme="minorHAnsi"/>
          <w:sz w:val="22"/>
          <w:szCs w:val="22"/>
        </w:rPr>
      </w:pPr>
      <w:r w:rsidRPr="007A0C27">
        <w:rPr>
          <w:rFonts w:asciiTheme="minorHAnsi" w:eastAsia="MS Mincho" w:hAnsiTheme="minorHAnsi" w:cstheme="minorHAnsi"/>
          <w:sz w:val="22"/>
          <w:szCs w:val="22"/>
        </w:rPr>
        <w:t>d)</w:t>
      </w:r>
      <w:r w:rsidRPr="007A0C27">
        <w:rPr>
          <w:rFonts w:asciiTheme="minorHAnsi" w:eastAsia="MS Mincho" w:hAnsiTheme="minorHAnsi" w:cstheme="minorHAnsi"/>
          <w:sz w:val="22"/>
          <w:szCs w:val="22"/>
        </w:rPr>
        <w:tab/>
      </w:r>
      <w:r w:rsidRPr="007A0C27">
        <w:rPr>
          <w:rFonts w:asciiTheme="minorHAnsi" w:eastAsia="MS Mincho" w:hAnsiTheme="minorHAnsi" w:cstheme="minorHAnsi"/>
          <w:b/>
          <w:bCs/>
          <w:sz w:val="22"/>
          <w:szCs w:val="22"/>
          <w:u w:val="single"/>
        </w:rPr>
        <w:t>limitatamente</w:t>
      </w:r>
      <w:r w:rsidRPr="007A0C27">
        <w:rPr>
          <w:rFonts w:asciiTheme="minorHAnsi" w:eastAsia="MS Mincho" w:hAnsiTheme="minorHAnsi" w:cstheme="minorHAnsi"/>
          <w:b/>
          <w:bCs/>
          <w:sz w:val="22"/>
          <w:szCs w:val="22"/>
        </w:rPr>
        <w:t xml:space="preserve"> alle Reti di imprese e Contratti di rete</w:t>
      </w:r>
      <w:r w:rsidRPr="007A0C27">
        <w:rPr>
          <w:rFonts w:asciiTheme="minorHAnsi" w:eastAsia="MS Mincho" w:hAnsiTheme="minorHAnsi" w:cstheme="minorHAnsi"/>
          <w:sz w:val="22"/>
          <w:szCs w:val="22"/>
        </w:rPr>
        <w:t>, i</w:t>
      </w:r>
      <w:r w:rsidRPr="007A0C27">
        <w:rPr>
          <w:rFonts w:asciiTheme="minorHAnsi" w:hAnsiTheme="minorHAnsi" w:cstheme="minorHAnsi"/>
          <w:sz w:val="22"/>
          <w:szCs w:val="22"/>
        </w:rPr>
        <w:t>n attuazione dell’articolo 13, comma 2, lettera b), della legge n. 180 del 2011, le reti di imprese di cui all’articolo 3, commi da 4-ter a 4-quinquies, del decreto legge n. 5 del 2009, introdotti dalla legge di conversione n. 33 del 2009, come modificato dall’articolo 42, commi 2-bis e 2-ter, del decreto-legge n. 78 del 2010, introdotti dalla legge di conversione n. 122 del 2010, devono dichiarare:</w:t>
      </w:r>
    </w:p>
    <w:p w:rsidR="000019FB" w:rsidRPr="007A0C27" w:rsidRDefault="000019FB" w:rsidP="006D25A9">
      <w:pPr>
        <w:widowControl w:val="0"/>
        <w:ind w:left="1418" w:hanging="426"/>
        <w:jc w:val="both"/>
        <w:rPr>
          <w:rFonts w:asciiTheme="minorHAnsi" w:hAnsiTheme="minorHAnsi" w:cstheme="minorHAnsi"/>
          <w:sz w:val="22"/>
          <w:szCs w:val="22"/>
        </w:rPr>
      </w:pPr>
      <w:r w:rsidRPr="007A0C27">
        <w:rPr>
          <w:rFonts w:asciiTheme="minorHAnsi" w:hAnsiTheme="minorHAnsi" w:cstheme="minorHAnsi"/>
          <w:sz w:val="22"/>
          <w:szCs w:val="22"/>
        </w:rPr>
        <w:t>d.1)</w:t>
      </w:r>
      <w:r w:rsidRPr="007A0C27">
        <w:rPr>
          <w:rFonts w:asciiTheme="minorHAnsi" w:hAnsiTheme="minorHAnsi" w:cstheme="minorHAnsi"/>
          <w:sz w:val="22"/>
          <w:szCs w:val="22"/>
        </w:rPr>
        <w:tab/>
        <w:t>gli estremi dell’atto pubblico o della scrittura privata con i quali è stato stipulato il Contratto di rete, nonché i contenuti del contratto di rete che rendono compatibile le pattuizioni contrattuali con la partecipazione all’appalto;</w:t>
      </w:r>
    </w:p>
    <w:p w:rsidR="000019FB" w:rsidRPr="007A0C27" w:rsidRDefault="000019FB" w:rsidP="006D25A9">
      <w:pPr>
        <w:widowControl w:val="0"/>
        <w:ind w:left="1418" w:hanging="426"/>
        <w:jc w:val="both"/>
        <w:rPr>
          <w:rFonts w:asciiTheme="minorHAnsi" w:hAnsiTheme="minorHAnsi" w:cstheme="minorHAnsi"/>
          <w:sz w:val="22"/>
          <w:szCs w:val="22"/>
        </w:rPr>
      </w:pPr>
      <w:r w:rsidRPr="007A0C27">
        <w:rPr>
          <w:rFonts w:asciiTheme="minorHAnsi" w:hAnsiTheme="minorHAnsi" w:cstheme="minorHAnsi"/>
          <w:sz w:val="22"/>
          <w:szCs w:val="22"/>
        </w:rPr>
        <w:t>d.2)</w:t>
      </w:r>
      <w:r w:rsidRPr="007A0C27">
        <w:rPr>
          <w:rFonts w:asciiTheme="minorHAnsi" w:hAnsiTheme="minorHAnsi" w:cstheme="minorHAnsi"/>
          <w:sz w:val="22"/>
          <w:szCs w:val="22"/>
        </w:rPr>
        <w:tab/>
        <w:t xml:space="preserve">le generalità complete dell’Organo Comune di cui alla lettera e) del citato articolo 3, comma 4-ter,qualora previsto dal Contratto di rete e, per questo, il </w:t>
      </w:r>
      <w:r w:rsidRPr="007A0C27">
        <w:rPr>
          <w:rFonts w:asciiTheme="minorHAnsi" w:eastAsia="MS Mincho" w:hAnsiTheme="minorHAnsi" w:cstheme="minorHAnsi"/>
          <w:sz w:val="22"/>
          <w:szCs w:val="22"/>
        </w:rPr>
        <w:t>possesso dei requisiti di ordine generale e l’assenza delle cause di esclusione di cui a</w:t>
      </w:r>
      <w:r w:rsidR="00F5218D" w:rsidRPr="007A0C27">
        <w:rPr>
          <w:rFonts w:asciiTheme="minorHAnsi" w:eastAsia="MS Mincho" w:hAnsiTheme="minorHAnsi" w:cstheme="minorHAnsi"/>
          <w:sz w:val="22"/>
          <w:szCs w:val="22"/>
        </w:rPr>
        <w:t>ll’articolo 3.2.1</w:t>
      </w:r>
      <w:r w:rsidRPr="007A0C27">
        <w:rPr>
          <w:rFonts w:asciiTheme="minorHAnsi" w:hAnsiTheme="minorHAnsi" w:cstheme="minorHAnsi"/>
          <w:sz w:val="22"/>
          <w:szCs w:val="22"/>
        </w:rPr>
        <w:t>;</w:t>
      </w:r>
    </w:p>
    <w:p w:rsidR="000019FB" w:rsidRPr="007A0C27" w:rsidRDefault="000019FB" w:rsidP="006D25A9">
      <w:pPr>
        <w:widowControl w:val="0"/>
        <w:ind w:left="1418" w:hanging="426"/>
        <w:jc w:val="both"/>
        <w:rPr>
          <w:rFonts w:asciiTheme="minorHAnsi" w:hAnsiTheme="minorHAnsi" w:cstheme="minorHAnsi"/>
          <w:sz w:val="22"/>
          <w:szCs w:val="22"/>
        </w:rPr>
      </w:pPr>
      <w:r w:rsidRPr="007A0C27">
        <w:rPr>
          <w:rFonts w:asciiTheme="minorHAnsi" w:hAnsiTheme="minorHAnsi" w:cstheme="minorHAnsi"/>
          <w:sz w:val="22"/>
          <w:szCs w:val="22"/>
        </w:rPr>
        <w:t>d.3)</w:t>
      </w:r>
      <w:r w:rsidRPr="007A0C27">
        <w:rPr>
          <w:rFonts w:asciiTheme="minorHAnsi" w:hAnsiTheme="minorHAnsi" w:cstheme="minorHAnsi"/>
          <w:sz w:val="22"/>
          <w:szCs w:val="22"/>
        </w:rPr>
        <w:tab/>
        <w:t>le generalità complete delle imprese aderenti al Contratto di rete, distinguendo tra quelle che:</w:t>
      </w:r>
    </w:p>
    <w:p w:rsidR="000019FB" w:rsidRPr="007A0C27" w:rsidRDefault="000019FB" w:rsidP="006D25A9">
      <w:pPr>
        <w:widowControl w:val="0"/>
        <w:ind w:left="1701" w:hanging="283"/>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sono individuate quali esecutrici dei lavori;</w:t>
      </w:r>
    </w:p>
    <w:p w:rsidR="00C2115B" w:rsidRPr="007A0C27" w:rsidRDefault="00C2115B" w:rsidP="00C2115B">
      <w:pPr>
        <w:widowControl w:val="0"/>
        <w:ind w:left="1701" w:hanging="283"/>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 xml:space="preserve">mettono in comune i requisiti di ordine speciale di cui all’articolo 3.2.3, se diverse dalle </w:t>
      </w:r>
      <w:r w:rsidRPr="007A0C27">
        <w:rPr>
          <w:rFonts w:asciiTheme="minorHAnsi" w:hAnsiTheme="minorHAnsi" w:cstheme="minorHAnsi"/>
          <w:sz w:val="22"/>
          <w:szCs w:val="22"/>
        </w:rPr>
        <w:lastRenderedPageBreak/>
        <w:t>imprese esecutrici;</w:t>
      </w:r>
    </w:p>
    <w:p w:rsidR="000019FB" w:rsidRPr="007A0C27" w:rsidRDefault="000019FB" w:rsidP="00C2115B">
      <w:pPr>
        <w:widowControl w:val="0"/>
        <w:ind w:left="1418" w:hanging="426"/>
        <w:jc w:val="both"/>
        <w:rPr>
          <w:rFonts w:asciiTheme="minorHAnsi" w:eastAsia="MS Mincho" w:hAnsiTheme="minorHAnsi" w:cstheme="minorHAnsi"/>
          <w:spacing w:val="-2"/>
          <w:sz w:val="22"/>
          <w:szCs w:val="22"/>
        </w:rPr>
      </w:pPr>
      <w:r w:rsidRPr="007A0C27">
        <w:rPr>
          <w:rFonts w:asciiTheme="minorHAnsi" w:hAnsiTheme="minorHAnsi" w:cstheme="minorHAnsi"/>
          <w:sz w:val="22"/>
          <w:szCs w:val="22"/>
        </w:rPr>
        <w:t>d.4)</w:t>
      </w:r>
      <w:r w:rsidRPr="007A0C27">
        <w:rPr>
          <w:rFonts w:asciiTheme="minorHAnsi" w:hAnsiTheme="minorHAnsi" w:cstheme="minorHAnsi"/>
          <w:sz w:val="22"/>
          <w:szCs w:val="22"/>
        </w:rPr>
        <w:tab/>
        <w:t>l</w:t>
      </w:r>
      <w:r w:rsidRPr="007A0C27">
        <w:rPr>
          <w:rFonts w:asciiTheme="minorHAnsi" w:eastAsia="MS Mincho" w:hAnsiTheme="minorHAnsi" w:cstheme="minorHAnsi"/>
          <w:sz w:val="22"/>
          <w:szCs w:val="22"/>
        </w:rPr>
        <w:t>a situazione personale (possesso dei requisiti di idoneità professionale e dei requisiti di ordine generale e assenza delle cause di esclusione) di cui al</w:t>
      </w:r>
      <w:r w:rsidR="00F5218D" w:rsidRPr="007A0C27">
        <w:rPr>
          <w:rFonts w:asciiTheme="minorHAnsi" w:eastAsia="MS Mincho" w:hAnsiTheme="minorHAnsi" w:cstheme="minorHAnsi"/>
          <w:sz w:val="22"/>
          <w:szCs w:val="22"/>
        </w:rPr>
        <w:t>l’articolo 3.2.1</w:t>
      </w:r>
      <w:r w:rsidRPr="007A0C27">
        <w:rPr>
          <w:rFonts w:asciiTheme="minorHAnsi" w:eastAsia="MS Mincho" w:hAnsiTheme="minorHAnsi" w:cstheme="minorHAnsi"/>
          <w:sz w:val="22"/>
          <w:szCs w:val="22"/>
        </w:rPr>
        <w:t xml:space="preserve">, nonché </w:t>
      </w:r>
      <w:r w:rsidRPr="007A0C27">
        <w:rPr>
          <w:rFonts w:asciiTheme="minorHAnsi" w:eastAsia="MS Mincho" w:hAnsiTheme="minorHAnsi" w:cstheme="minorHAnsi"/>
          <w:spacing w:val="-2"/>
          <w:sz w:val="22"/>
          <w:szCs w:val="22"/>
        </w:rPr>
        <w:t xml:space="preserve">il possesso dei requisiti di ordine speciale di cui </w:t>
      </w:r>
      <w:r w:rsidR="00DA7AC5" w:rsidRPr="007A0C27">
        <w:rPr>
          <w:rFonts w:asciiTheme="minorHAnsi" w:hAnsiTheme="minorHAnsi" w:cstheme="minorHAnsi"/>
          <w:sz w:val="22"/>
          <w:szCs w:val="22"/>
        </w:rPr>
        <w:t>all’articolo 3.2.3,</w:t>
      </w:r>
      <w:r w:rsidRPr="007A0C27">
        <w:rPr>
          <w:rFonts w:asciiTheme="minorHAnsi" w:eastAsia="MS Mincho" w:hAnsiTheme="minorHAnsi" w:cstheme="minorHAnsi"/>
          <w:spacing w:val="-2"/>
          <w:sz w:val="22"/>
          <w:szCs w:val="22"/>
        </w:rPr>
        <w:t xml:space="preserve"> per tutte le imprese di cui al precedente </w:t>
      </w:r>
      <w:r w:rsidR="00F5218D" w:rsidRPr="007A0C27">
        <w:rPr>
          <w:rFonts w:asciiTheme="minorHAnsi" w:eastAsia="MS Mincho" w:hAnsiTheme="minorHAnsi" w:cstheme="minorHAnsi"/>
          <w:spacing w:val="-2"/>
          <w:sz w:val="22"/>
          <w:szCs w:val="22"/>
        </w:rPr>
        <w:t>punto sub. d.3)</w:t>
      </w:r>
      <w:r w:rsidRPr="007A0C27">
        <w:rPr>
          <w:rFonts w:asciiTheme="minorHAnsi" w:eastAsia="MS Mincho" w:hAnsiTheme="minorHAnsi" w:cstheme="minorHAnsi"/>
          <w:spacing w:val="-2"/>
          <w:sz w:val="22"/>
          <w:szCs w:val="22"/>
        </w:rPr>
        <w:t>;</w:t>
      </w:r>
    </w:p>
    <w:p w:rsidR="000019FB" w:rsidRPr="007A0C27" w:rsidRDefault="000019FB" w:rsidP="006D25A9">
      <w:pPr>
        <w:widowControl w:val="0"/>
        <w:ind w:left="1418" w:hanging="426"/>
        <w:jc w:val="both"/>
        <w:rPr>
          <w:rFonts w:asciiTheme="minorHAnsi" w:eastAsia="MS Mincho" w:hAnsiTheme="minorHAnsi" w:cstheme="minorHAnsi"/>
          <w:spacing w:val="-2"/>
          <w:sz w:val="22"/>
          <w:szCs w:val="22"/>
        </w:rPr>
      </w:pPr>
      <w:r w:rsidRPr="007A0C27">
        <w:rPr>
          <w:rFonts w:asciiTheme="minorHAnsi" w:eastAsia="MS Mincho" w:hAnsiTheme="minorHAnsi" w:cstheme="minorHAnsi"/>
          <w:spacing w:val="-2"/>
          <w:sz w:val="22"/>
          <w:szCs w:val="22"/>
        </w:rPr>
        <w:t>d.5)</w:t>
      </w:r>
      <w:r w:rsidRPr="007A0C27">
        <w:rPr>
          <w:rFonts w:asciiTheme="minorHAnsi" w:eastAsia="MS Mincho" w:hAnsiTheme="minorHAnsi" w:cstheme="minorHAnsi"/>
          <w:spacing w:val="-2"/>
          <w:sz w:val="22"/>
          <w:szCs w:val="22"/>
        </w:rPr>
        <w:tab/>
        <w:t xml:space="preserve">ai sensi dell’articolo </w:t>
      </w:r>
      <w:r w:rsidR="00095BEE" w:rsidRPr="007A0C27">
        <w:rPr>
          <w:rFonts w:asciiTheme="minorHAnsi" w:eastAsia="MS Mincho" w:hAnsiTheme="minorHAnsi" w:cstheme="minorHAnsi"/>
          <w:spacing w:val="-2"/>
          <w:sz w:val="22"/>
          <w:szCs w:val="22"/>
        </w:rPr>
        <w:t>45</w:t>
      </w:r>
      <w:r w:rsidRPr="007A0C27">
        <w:rPr>
          <w:rFonts w:asciiTheme="minorHAnsi" w:eastAsia="MS Mincho" w:hAnsiTheme="minorHAnsi" w:cstheme="minorHAnsi"/>
          <w:spacing w:val="-2"/>
          <w:sz w:val="22"/>
          <w:szCs w:val="22"/>
        </w:rPr>
        <w:t xml:space="preserve">, comma </w:t>
      </w:r>
      <w:r w:rsidR="00095BEE" w:rsidRPr="007A0C27">
        <w:rPr>
          <w:rFonts w:asciiTheme="minorHAnsi" w:eastAsia="MS Mincho" w:hAnsiTheme="minorHAnsi" w:cstheme="minorHAnsi"/>
          <w:spacing w:val="-2"/>
          <w:sz w:val="22"/>
          <w:szCs w:val="22"/>
        </w:rPr>
        <w:t>14, del decreto legislativo n. 50</w:t>
      </w:r>
      <w:r w:rsidRPr="007A0C27">
        <w:rPr>
          <w:rFonts w:asciiTheme="minorHAnsi" w:eastAsia="MS Mincho" w:hAnsiTheme="minorHAnsi" w:cstheme="minorHAnsi"/>
          <w:spacing w:val="-2"/>
          <w:sz w:val="22"/>
          <w:szCs w:val="22"/>
        </w:rPr>
        <w:t xml:space="preserve"> del 20</w:t>
      </w:r>
      <w:r w:rsidR="00095BEE" w:rsidRPr="007A0C27">
        <w:rPr>
          <w:rFonts w:asciiTheme="minorHAnsi" w:eastAsia="MS Mincho" w:hAnsiTheme="minorHAnsi" w:cstheme="minorHAnsi"/>
          <w:spacing w:val="-2"/>
          <w:sz w:val="22"/>
          <w:szCs w:val="22"/>
        </w:rPr>
        <w:t>1</w:t>
      </w:r>
      <w:r w:rsidRPr="007A0C27">
        <w:rPr>
          <w:rFonts w:asciiTheme="minorHAnsi" w:eastAsia="MS Mincho" w:hAnsiTheme="minorHAnsi" w:cstheme="minorHAnsi"/>
          <w:spacing w:val="-2"/>
          <w:sz w:val="22"/>
          <w:szCs w:val="22"/>
        </w:rPr>
        <w:t>6, per quanto non diversamente disposto, alle reti di imprese si applicano le disposizioni in materia di raggruppamenti temporanei di operatori economici, in quanto compatibili;</w:t>
      </w:r>
    </w:p>
    <w:p w:rsidR="00D76B03" w:rsidRPr="007A0C27" w:rsidRDefault="000019FB" w:rsidP="006D25A9">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e</w:t>
      </w:r>
      <w:r w:rsidR="00D76B03" w:rsidRPr="007A0C27">
        <w:rPr>
          <w:rFonts w:asciiTheme="minorHAnsi" w:hAnsiTheme="minorHAnsi" w:cstheme="minorHAnsi"/>
          <w:bCs/>
          <w:sz w:val="22"/>
          <w:szCs w:val="22"/>
        </w:rPr>
        <w:t>)</w:t>
      </w:r>
      <w:r w:rsidR="00D76B03" w:rsidRPr="007A0C27">
        <w:rPr>
          <w:rFonts w:asciiTheme="minorHAnsi" w:hAnsiTheme="minorHAnsi" w:cstheme="minorHAnsi"/>
          <w:bCs/>
          <w:sz w:val="22"/>
          <w:szCs w:val="22"/>
        </w:rPr>
        <w:tab/>
      </w:r>
      <w:r w:rsidR="00D76B03" w:rsidRPr="007A0C27">
        <w:rPr>
          <w:rFonts w:asciiTheme="minorHAnsi" w:hAnsiTheme="minorHAnsi" w:cstheme="minorHAnsi"/>
          <w:b/>
          <w:sz w:val="22"/>
          <w:szCs w:val="22"/>
          <w:u w:val="single"/>
        </w:rPr>
        <w:t>limitatamente</w:t>
      </w:r>
      <w:r w:rsidR="00D76B03" w:rsidRPr="007A0C27">
        <w:rPr>
          <w:rFonts w:asciiTheme="minorHAnsi" w:hAnsiTheme="minorHAnsi" w:cstheme="minorHAnsi"/>
          <w:b/>
          <w:sz w:val="22"/>
          <w:szCs w:val="22"/>
        </w:rPr>
        <w:t xml:space="preserve"> ai consorzi stabili, nonché ai consorzi di cooperative o di imprese artigiane</w:t>
      </w:r>
      <w:r w:rsidR="00D76B03" w:rsidRPr="007A0C27">
        <w:rPr>
          <w:rFonts w:asciiTheme="minorHAnsi" w:hAnsiTheme="minorHAnsi" w:cstheme="minorHAnsi"/>
          <w:bCs/>
          <w:sz w:val="22"/>
          <w:szCs w:val="22"/>
        </w:rPr>
        <w:t>:</w:t>
      </w:r>
    </w:p>
    <w:p w:rsidR="00D76B03" w:rsidRPr="007A0C27" w:rsidRDefault="000019FB"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e</w:t>
      </w:r>
      <w:r w:rsidR="00D76B03" w:rsidRPr="007A0C27">
        <w:rPr>
          <w:rFonts w:asciiTheme="minorHAnsi" w:hAnsiTheme="minorHAnsi" w:cstheme="minorHAnsi"/>
          <w:sz w:val="22"/>
          <w:szCs w:val="22"/>
        </w:rPr>
        <w:t>.1)</w:t>
      </w:r>
      <w:r w:rsidR="00D76B03" w:rsidRPr="007A0C27">
        <w:rPr>
          <w:rFonts w:asciiTheme="minorHAnsi" w:hAnsiTheme="minorHAnsi" w:cstheme="minorHAnsi"/>
          <w:sz w:val="22"/>
          <w:szCs w:val="22"/>
        </w:rPr>
        <w:tab/>
        <w:t xml:space="preserve">ai sensi rispettivamente dell’articolo </w:t>
      </w:r>
      <w:r w:rsidR="00095BEE" w:rsidRPr="007A0C27">
        <w:rPr>
          <w:rFonts w:asciiTheme="minorHAnsi" w:hAnsiTheme="minorHAnsi" w:cstheme="minorHAnsi"/>
          <w:sz w:val="22"/>
          <w:szCs w:val="22"/>
        </w:rPr>
        <w:t>105</w:t>
      </w:r>
      <w:r w:rsidR="00D76B03" w:rsidRPr="007A0C27">
        <w:rPr>
          <w:rFonts w:asciiTheme="minorHAnsi" w:hAnsiTheme="minorHAnsi" w:cstheme="minorHAnsi"/>
          <w:sz w:val="22"/>
          <w:szCs w:val="22"/>
        </w:rPr>
        <w:t xml:space="preserve">, comma </w:t>
      </w:r>
      <w:r w:rsidR="00095BEE" w:rsidRPr="007A0C27">
        <w:rPr>
          <w:rFonts w:asciiTheme="minorHAnsi" w:hAnsiTheme="minorHAnsi" w:cstheme="minorHAnsi"/>
          <w:sz w:val="22"/>
          <w:szCs w:val="22"/>
        </w:rPr>
        <w:t>20</w:t>
      </w:r>
      <w:r w:rsidR="00D76B03" w:rsidRPr="007A0C27">
        <w:rPr>
          <w:rFonts w:asciiTheme="minorHAnsi" w:hAnsiTheme="minorHAnsi" w:cstheme="minorHAnsi"/>
          <w:sz w:val="22"/>
          <w:szCs w:val="22"/>
        </w:rPr>
        <w:t xml:space="preserve">, e dell’articolo </w:t>
      </w:r>
      <w:r w:rsidR="00095BEE" w:rsidRPr="007A0C27">
        <w:rPr>
          <w:rFonts w:asciiTheme="minorHAnsi" w:hAnsiTheme="minorHAnsi" w:cstheme="minorHAnsi"/>
          <w:sz w:val="22"/>
          <w:szCs w:val="22"/>
        </w:rPr>
        <w:t>48</w:t>
      </w:r>
      <w:r w:rsidR="00D76B03" w:rsidRPr="007A0C27">
        <w:rPr>
          <w:rFonts w:asciiTheme="minorHAnsi" w:hAnsiTheme="minorHAnsi" w:cstheme="minorHAnsi"/>
          <w:sz w:val="22"/>
          <w:szCs w:val="22"/>
        </w:rPr>
        <w:t>, comma 7,</w:t>
      </w:r>
      <w:r w:rsidR="000015B7" w:rsidRPr="007A0C27">
        <w:rPr>
          <w:rFonts w:asciiTheme="minorHAnsi" w:hAnsiTheme="minorHAnsi" w:cstheme="minorHAnsi"/>
          <w:sz w:val="22"/>
          <w:szCs w:val="22"/>
        </w:rPr>
        <w:t>,</w:t>
      </w:r>
      <w:r w:rsidR="00D76B03" w:rsidRPr="007A0C27">
        <w:rPr>
          <w:rFonts w:asciiTheme="minorHAnsi" w:hAnsiTheme="minorHAnsi" w:cstheme="minorHAnsi"/>
          <w:sz w:val="22"/>
          <w:szCs w:val="22"/>
        </w:rPr>
        <w:t xml:space="preserve"> del decreto legislativo n. </w:t>
      </w:r>
      <w:r w:rsidR="00095BEE" w:rsidRPr="007A0C27">
        <w:rPr>
          <w:rFonts w:asciiTheme="minorHAnsi" w:hAnsiTheme="minorHAnsi" w:cstheme="minorHAnsi"/>
          <w:sz w:val="22"/>
          <w:szCs w:val="22"/>
        </w:rPr>
        <w:t>50</w:t>
      </w:r>
      <w:r w:rsidR="00D76B03" w:rsidRPr="007A0C27">
        <w:rPr>
          <w:rFonts w:asciiTheme="minorHAnsi" w:hAnsiTheme="minorHAnsi" w:cstheme="minorHAnsi"/>
          <w:sz w:val="22"/>
          <w:szCs w:val="22"/>
        </w:rPr>
        <w:t xml:space="preserve"> del 20</w:t>
      </w:r>
      <w:r w:rsidR="00095BEE" w:rsidRPr="007A0C27">
        <w:rPr>
          <w:rFonts w:asciiTheme="minorHAnsi" w:hAnsiTheme="minorHAnsi" w:cstheme="minorHAnsi"/>
          <w:sz w:val="22"/>
          <w:szCs w:val="22"/>
        </w:rPr>
        <w:t>1</w:t>
      </w:r>
      <w:r w:rsidR="00D76B03" w:rsidRPr="007A0C27">
        <w:rPr>
          <w:rFonts w:asciiTheme="minorHAnsi" w:hAnsiTheme="minorHAnsi" w:cstheme="minorHAnsi"/>
          <w:sz w:val="22"/>
          <w:szCs w:val="22"/>
        </w:rPr>
        <w:t>6, devono indicare se intendano eseguire i lavori direttamente con la propria organizzazione consortile o se ricorrano ad uno o più operatori economici consorziati e, in quest’ultimo caso, devono indicare il consorziato o i consorziati esecutori per i quali il consorzio concorre alla gara;</w:t>
      </w:r>
    </w:p>
    <w:p w:rsidR="00D76B03" w:rsidRPr="007A0C27" w:rsidRDefault="000019FB" w:rsidP="006D25A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e</w:t>
      </w:r>
      <w:r w:rsidR="00D76B03" w:rsidRPr="007A0C27">
        <w:rPr>
          <w:rFonts w:asciiTheme="minorHAnsi" w:hAnsiTheme="minorHAnsi" w:cstheme="minorHAnsi"/>
          <w:sz w:val="22"/>
          <w:szCs w:val="22"/>
        </w:rPr>
        <w:t>.2)</w:t>
      </w:r>
      <w:r w:rsidR="00D76B03" w:rsidRPr="007A0C27">
        <w:rPr>
          <w:rFonts w:asciiTheme="minorHAnsi" w:hAnsiTheme="minorHAnsi" w:cstheme="minorHAnsi"/>
          <w:sz w:val="22"/>
          <w:szCs w:val="22"/>
        </w:rPr>
        <w:tab/>
        <w:t xml:space="preserve">il consorziato o i consorziati indicati quali esecutori per i quali il consorzio concorre ai sensi del </w:t>
      </w:r>
      <w:r w:rsidR="00DB6EB3" w:rsidRPr="007A0C27">
        <w:rPr>
          <w:rFonts w:asciiTheme="minorHAnsi" w:hAnsiTheme="minorHAnsi" w:cstheme="minorHAnsi"/>
          <w:sz w:val="22"/>
          <w:szCs w:val="22"/>
        </w:rPr>
        <w:t xml:space="preserve">precedente </w:t>
      </w:r>
      <w:r w:rsidR="00D76B03" w:rsidRPr="007A0C27">
        <w:rPr>
          <w:rFonts w:asciiTheme="minorHAnsi" w:hAnsiTheme="minorHAnsi" w:cstheme="minorHAnsi"/>
          <w:sz w:val="22"/>
          <w:szCs w:val="22"/>
        </w:rPr>
        <w:t xml:space="preserve">punto </w:t>
      </w:r>
      <w:r w:rsidR="00DB6EB3" w:rsidRPr="007A0C27">
        <w:rPr>
          <w:rFonts w:asciiTheme="minorHAnsi" w:hAnsiTheme="minorHAnsi" w:cstheme="minorHAnsi"/>
          <w:sz w:val="22"/>
          <w:szCs w:val="22"/>
        </w:rPr>
        <w:t xml:space="preserve">sub. </w:t>
      </w:r>
      <w:r w:rsidRPr="007A0C27">
        <w:rPr>
          <w:rFonts w:asciiTheme="minorHAnsi" w:hAnsiTheme="minorHAnsi" w:cstheme="minorHAnsi"/>
          <w:sz w:val="22"/>
          <w:szCs w:val="22"/>
        </w:rPr>
        <w:t>e</w:t>
      </w:r>
      <w:r w:rsidR="00D76B03" w:rsidRPr="007A0C27">
        <w:rPr>
          <w:rFonts w:asciiTheme="minorHAnsi" w:hAnsiTheme="minorHAnsi" w:cstheme="minorHAnsi"/>
          <w:sz w:val="22"/>
          <w:szCs w:val="22"/>
        </w:rPr>
        <w:t xml:space="preserve">.1) devono possedere i requisiti di cui all’articolo </w:t>
      </w:r>
      <w:r w:rsidR="00095BEE" w:rsidRPr="007A0C27">
        <w:rPr>
          <w:rFonts w:asciiTheme="minorHAnsi" w:hAnsiTheme="minorHAnsi" w:cstheme="minorHAnsi"/>
          <w:sz w:val="22"/>
          <w:szCs w:val="22"/>
        </w:rPr>
        <w:t>80</w:t>
      </w:r>
      <w:r w:rsidR="00D76B03" w:rsidRPr="007A0C27">
        <w:rPr>
          <w:rFonts w:asciiTheme="minorHAnsi" w:hAnsiTheme="minorHAnsi" w:cstheme="minorHAnsi"/>
          <w:sz w:val="22"/>
          <w:szCs w:val="22"/>
        </w:rPr>
        <w:t xml:space="preserve"> del decreto legislativo n.</w:t>
      </w:r>
      <w:r w:rsidR="00095BEE" w:rsidRPr="007A0C27">
        <w:rPr>
          <w:rFonts w:asciiTheme="minorHAnsi" w:hAnsiTheme="minorHAnsi" w:cstheme="minorHAnsi"/>
          <w:sz w:val="22"/>
          <w:szCs w:val="22"/>
        </w:rPr>
        <w:t>50</w:t>
      </w:r>
      <w:r w:rsidR="00D76B03" w:rsidRPr="007A0C27">
        <w:rPr>
          <w:rFonts w:asciiTheme="minorHAnsi" w:hAnsiTheme="minorHAnsi" w:cstheme="minorHAnsi"/>
          <w:sz w:val="22"/>
          <w:szCs w:val="22"/>
        </w:rPr>
        <w:t xml:space="preserve"> del 20</w:t>
      </w:r>
      <w:r w:rsidR="00095BEE" w:rsidRPr="007A0C27">
        <w:rPr>
          <w:rFonts w:asciiTheme="minorHAnsi" w:hAnsiTheme="minorHAnsi" w:cstheme="minorHAnsi"/>
          <w:sz w:val="22"/>
          <w:szCs w:val="22"/>
        </w:rPr>
        <w:t>1</w:t>
      </w:r>
      <w:r w:rsidR="00D76B03" w:rsidRPr="007A0C27">
        <w:rPr>
          <w:rFonts w:asciiTheme="minorHAnsi" w:hAnsiTheme="minorHAnsi" w:cstheme="minorHAnsi"/>
          <w:sz w:val="22"/>
          <w:szCs w:val="22"/>
        </w:rPr>
        <w:t>6 e presentare le dichiarazioni di cui a</w:t>
      </w:r>
      <w:r w:rsidR="00DA7AC5" w:rsidRPr="007A0C27">
        <w:rPr>
          <w:rFonts w:asciiTheme="minorHAnsi" w:hAnsiTheme="minorHAnsi" w:cstheme="minorHAnsi"/>
          <w:sz w:val="22"/>
          <w:szCs w:val="22"/>
        </w:rPr>
        <w:t>ll’articolo 3.2.1</w:t>
      </w:r>
      <w:r w:rsidR="00D76B03" w:rsidRPr="007A0C27">
        <w:rPr>
          <w:rFonts w:asciiTheme="minorHAnsi" w:hAnsiTheme="minorHAnsi" w:cstheme="minorHAnsi"/>
          <w:sz w:val="22"/>
          <w:szCs w:val="22"/>
        </w:rPr>
        <w:t>;</w:t>
      </w:r>
    </w:p>
    <w:p w:rsidR="00B47FF1" w:rsidRPr="007A0C27" w:rsidRDefault="000019FB" w:rsidP="006D25A9">
      <w:pPr>
        <w:widowControl w:val="0"/>
        <w:suppressAutoHyphens/>
        <w:ind w:left="993" w:hanging="284"/>
        <w:jc w:val="both"/>
        <w:rPr>
          <w:rFonts w:asciiTheme="minorHAnsi" w:hAnsiTheme="minorHAnsi" w:cstheme="minorHAnsi"/>
          <w:sz w:val="22"/>
          <w:szCs w:val="22"/>
        </w:rPr>
      </w:pPr>
      <w:r w:rsidRPr="007A0C27">
        <w:rPr>
          <w:rFonts w:asciiTheme="minorHAnsi" w:hAnsiTheme="minorHAnsi" w:cstheme="minorHAnsi"/>
          <w:bCs/>
          <w:sz w:val="22"/>
          <w:szCs w:val="22"/>
        </w:rPr>
        <w:t>f</w:t>
      </w:r>
      <w:r w:rsidR="000643EB" w:rsidRPr="007A0C27">
        <w:rPr>
          <w:rFonts w:asciiTheme="minorHAnsi" w:hAnsiTheme="minorHAnsi" w:cstheme="minorHAnsi"/>
          <w:bCs/>
          <w:sz w:val="22"/>
          <w:szCs w:val="22"/>
        </w:rPr>
        <w:t>)</w:t>
      </w:r>
      <w:r w:rsidR="000643EB" w:rsidRPr="007A0C27">
        <w:rPr>
          <w:rFonts w:asciiTheme="minorHAnsi" w:hAnsiTheme="minorHAnsi" w:cstheme="minorHAnsi"/>
          <w:bCs/>
          <w:sz w:val="22"/>
          <w:szCs w:val="22"/>
        </w:rPr>
        <w:tab/>
      </w:r>
      <w:r w:rsidR="000643EB" w:rsidRPr="007A0C27">
        <w:rPr>
          <w:rFonts w:asciiTheme="minorHAnsi" w:hAnsiTheme="minorHAnsi" w:cstheme="minorHAnsi"/>
          <w:b/>
          <w:sz w:val="22"/>
          <w:szCs w:val="22"/>
          <w:u w:val="single"/>
        </w:rPr>
        <w:t>limitatamente</w:t>
      </w:r>
      <w:r w:rsidR="000643EB" w:rsidRPr="007A0C27">
        <w:rPr>
          <w:rFonts w:asciiTheme="minorHAnsi" w:hAnsiTheme="minorHAnsi" w:cstheme="minorHAnsi"/>
          <w:b/>
          <w:bCs/>
          <w:sz w:val="22"/>
          <w:szCs w:val="22"/>
        </w:rPr>
        <w:t xml:space="preserve"> a</w:t>
      </w:r>
      <w:r w:rsidR="00B47FF1" w:rsidRPr="007A0C27">
        <w:rPr>
          <w:rFonts w:asciiTheme="minorHAnsi" w:hAnsiTheme="minorHAnsi" w:cstheme="minorHAnsi"/>
          <w:b/>
          <w:bCs/>
          <w:sz w:val="22"/>
          <w:szCs w:val="22"/>
        </w:rPr>
        <w:t>gli offere</w:t>
      </w:r>
      <w:r w:rsidR="000643EB" w:rsidRPr="007A0C27">
        <w:rPr>
          <w:rFonts w:asciiTheme="minorHAnsi" w:hAnsiTheme="minorHAnsi" w:cstheme="minorHAnsi"/>
          <w:b/>
          <w:bCs/>
          <w:sz w:val="22"/>
          <w:szCs w:val="22"/>
        </w:rPr>
        <w:t>nti che ricorrono all’avvalimento</w:t>
      </w:r>
      <w:r w:rsidR="000643EB" w:rsidRPr="007A0C27">
        <w:rPr>
          <w:rFonts w:asciiTheme="minorHAnsi" w:hAnsiTheme="minorHAnsi" w:cstheme="minorHAnsi"/>
          <w:bCs/>
          <w:sz w:val="22"/>
          <w:szCs w:val="22"/>
        </w:rPr>
        <w:t xml:space="preserve">: </w:t>
      </w:r>
      <w:r w:rsidR="000643EB" w:rsidRPr="007A0C27">
        <w:rPr>
          <w:rFonts w:asciiTheme="minorHAnsi" w:hAnsiTheme="minorHAnsi" w:cstheme="minorHAnsi"/>
          <w:sz w:val="22"/>
          <w:szCs w:val="22"/>
        </w:rPr>
        <w:t xml:space="preserve">ai sensi e per gli effetti dell’articolo </w:t>
      </w:r>
      <w:r w:rsidR="00095BEE" w:rsidRPr="007A0C27">
        <w:rPr>
          <w:rFonts w:asciiTheme="minorHAnsi" w:hAnsiTheme="minorHAnsi" w:cstheme="minorHAnsi"/>
          <w:sz w:val="22"/>
          <w:szCs w:val="22"/>
        </w:rPr>
        <w:t>89</w:t>
      </w:r>
      <w:r w:rsidR="000643EB" w:rsidRPr="007A0C27">
        <w:rPr>
          <w:rFonts w:asciiTheme="minorHAnsi" w:hAnsiTheme="minorHAnsi" w:cstheme="minorHAnsi"/>
          <w:sz w:val="22"/>
          <w:szCs w:val="22"/>
        </w:rPr>
        <w:t xml:space="preserve"> del decreto legislativo n. </w:t>
      </w:r>
      <w:r w:rsidR="00095BEE" w:rsidRPr="007A0C27">
        <w:rPr>
          <w:rFonts w:asciiTheme="minorHAnsi" w:hAnsiTheme="minorHAnsi" w:cstheme="minorHAnsi"/>
          <w:sz w:val="22"/>
          <w:szCs w:val="22"/>
        </w:rPr>
        <w:t>50</w:t>
      </w:r>
      <w:r w:rsidR="000643EB" w:rsidRPr="007A0C27">
        <w:rPr>
          <w:rFonts w:asciiTheme="minorHAnsi" w:hAnsiTheme="minorHAnsi" w:cstheme="minorHAnsi"/>
          <w:sz w:val="22"/>
          <w:szCs w:val="22"/>
        </w:rPr>
        <w:t xml:space="preserve"> del 20</w:t>
      </w:r>
      <w:r w:rsidR="00095BEE" w:rsidRPr="007A0C27">
        <w:rPr>
          <w:rFonts w:asciiTheme="minorHAnsi" w:hAnsiTheme="minorHAnsi" w:cstheme="minorHAnsi"/>
          <w:sz w:val="22"/>
          <w:szCs w:val="22"/>
        </w:rPr>
        <w:t>1</w:t>
      </w:r>
      <w:r w:rsidR="000643EB" w:rsidRPr="007A0C27">
        <w:rPr>
          <w:rFonts w:asciiTheme="minorHAnsi" w:hAnsiTheme="minorHAnsi" w:cstheme="minorHAnsi"/>
          <w:sz w:val="22"/>
          <w:szCs w:val="22"/>
        </w:rPr>
        <w:t xml:space="preserve">6, </w:t>
      </w:r>
      <w:r w:rsidR="00B47FF1" w:rsidRPr="007A0C27">
        <w:rPr>
          <w:rFonts w:asciiTheme="minorHAnsi" w:hAnsiTheme="minorHAnsi" w:cstheme="minorHAnsi"/>
          <w:sz w:val="22"/>
          <w:szCs w:val="22"/>
        </w:rPr>
        <w:t>l’offerente</w:t>
      </w:r>
      <w:r w:rsidR="000643EB" w:rsidRPr="007A0C27">
        <w:rPr>
          <w:rFonts w:asciiTheme="minorHAnsi" w:hAnsiTheme="minorHAnsi" w:cstheme="minorHAnsi"/>
          <w:sz w:val="22"/>
          <w:szCs w:val="22"/>
        </w:rPr>
        <w:t xml:space="preserve"> può avvalersi, per determinati requisiti di ordine speciale</w:t>
      </w:r>
      <w:r w:rsidR="00B47FF1" w:rsidRPr="007A0C27">
        <w:rPr>
          <w:rFonts w:asciiTheme="minorHAnsi" w:hAnsiTheme="minorHAnsi" w:cstheme="minorHAnsi"/>
          <w:sz w:val="22"/>
          <w:szCs w:val="22"/>
        </w:rPr>
        <w:t>,</w:t>
      </w:r>
      <w:r w:rsidR="000643EB" w:rsidRPr="007A0C27">
        <w:rPr>
          <w:rFonts w:asciiTheme="minorHAnsi" w:hAnsiTheme="minorHAnsi" w:cstheme="minorHAnsi"/>
          <w:sz w:val="22"/>
          <w:szCs w:val="22"/>
        </w:rPr>
        <w:t xml:space="preserve"> dei requisiti posseduti da altro operatore economico (denominato impresa “ausiliaria”), alle </w:t>
      </w:r>
      <w:r w:rsidR="00B47FF1" w:rsidRPr="007A0C27">
        <w:rPr>
          <w:rFonts w:asciiTheme="minorHAnsi" w:hAnsiTheme="minorHAnsi" w:cstheme="minorHAnsi"/>
          <w:sz w:val="22"/>
          <w:szCs w:val="22"/>
        </w:rPr>
        <w:t xml:space="preserve">seguenti </w:t>
      </w:r>
      <w:r w:rsidR="000643EB" w:rsidRPr="007A0C27">
        <w:rPr>
          <w:rFonts w:asciiTheme="minorHAnsi" w:hAnsiTheme="minorHAnsi" w:cstheme="minorHAnsi"/>
          <w:sz w:val="22"/>
          <w:szCs w:val="22"/>
        </w:rPr>
        <w:t>condizioni</w:t>
      </w:r>
      <w:r w:rsidR="00B47FF1" w:rsidRPr="007A0C27">
        <w:rPr>
          <w:rFonts w:asciiTheme="minorHAnsi" w:hAnsiTheme="minorHAnsi" w:cstheme="minorHAnsi"/>
          <w:sz w:val="22"/>
          <w:szCs w:val="22"/>
        </w:rPr>
        <w:t>:</w:t>
      </w:r>
    </w:p>
    <w:p w:rsidR="003E1EF9" w:rsidRPr="007A0C27" w:rsidRDefault="000019FB" w:rsidP="003E1EF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f</w:t>
      </w:r>
      <w:r w:rsidR="00B47FF1" w:rsidRPr="007A0C27">
        <w:rPr>
          <w:rFonts w:asciiTheme="minorHAnsi" w:hAnsiTheme="minorHAnsi" w:cstheme="minorHAnsi"/>
          <w:sz w:val="22"/>
          <w:szCs w:val="22"/>
        </w:rPr>
        <w:t>.1)</w:t>
      </w:r>
      <w:r w:rsidR="00B47FF1" w:rsidRPr="007A0C27">
        <w:rPr>
          <w:rFonts w:asciiTheme="minorHAnsi" w:hAnsiTheme="minorHAnsi" w:cstheme="minorHAnsi"/>
          <w:sz w:val="22"/>
          <w:szCs w:val="22"/>
        </w:rPr>
        <w:tab/>
        <w:t>l’avvalimento è ammesso per i requisiti di cui a</w:t>
      </w:r>
      <w:r w:rsidR="00DA7AC5" w:rsidRPr="007A0C27">
        <w:rPr>
          <w:rFonts w:asciiTheme="minorHAnsi" w:hAnsiTheme="minorHAnsi" w:cstheme="minorHAnsi"/>
          <w:sz w:val="22"/>
          <w:szCs w:val="22"/>
        </w:rPr>
        <w:t>ll’articolo</w:t>
      </w:r>
      <w:r w:rsidR="001653B1" w:rsidRPr="007A0C27">
        <w:rPr>
          <w:rFonts w:asciiTheme="minorHAnsi" w:hAnsiTheme="minorHAnsi" w:cstheme="minorHAnsi"/>
          <w:sz w:val="22"/>
          <w:szCs w:val="22"/>
        </w:rPr>
        <w:t>3.2.3, lettera a);</w:t>
      </w:r>
    </w:p>
    <w:p w:rsidR="001653B1" w:rsidRPr="007A0C27" w:rsidRDefault="001653B1" w:rsidP="001653B1">
      <w:pPr>
        <w:widowControl w:val="0"/>
        <w:ind w:left="1389"/>
        <w:jc w:val="both"/>
        <w:rPr>
          <w:rFonts w:asciiTheme="minorHAnsi" w:hAnsiTheme="minorHAnsi" w:cstheme="minorHAnsi"/>
          <w:sz w:val="22"/>
          <w:szCs w:val="22"/>
        </w:rPr>
      </w:pPr>
      <w:r w:rsidRPr="007A0C27">
        <w:rPr>
          <w:rFonts w:asciiTheme="minorHAnsi" w:hAnsiTheme="minorHAnsi" w:cstheme="minorHAnsi"/>
          <w:sz w:val="22"/>
          <w:szCs w:val="22"/>
        </w:rPr>
        <w:t>l’avvalimento non può essere frazionato tra più operatori economici ausiliari in misura inferiore al 10% (dieci per cento);</w:t>
      </w:r>
    </w:p>
    <w:p w:rsidR="00B47FF1" w:rsidRPr="007A0C27" w:rsidRDefault="000019FB" w:rsidP="003E1EF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f</w:t>
      </w:r>
      <w:r w:rsidR="00B47FF1" w:rsidRPr="007A0C27">
        <w:rPr>
          <w:rFonts w:asciiTheme="minorHAnsi" w:hAnsiTheme="minorHAnsi" w:cstheme="minorHAnsi"/>
          <w:sz w:val="22"/>
          <w:szCs w:val="22"/>
        </w:rPr>
        <w:t>.2)</w:t>
      </w:r>
      <w:r w:rsidR="00B47FF1" w:rsidRPr="007A0C27">
        <w:rPr>
          <w:rFonts w:asciiTheme="minorHAnsi" w:hAnsiTheme="minorHAnsi" w:cstheme="minorHAnsi"/>
          <w:sz w:val="22"/>
          <w:szCs w:val="22"/>
        </w:rPr>
        <w:tab/>
        <w:t xml:space="preserve">l’avvalimento è ammesso in relazione al requisito del possesso del sistema di qualità ISO </w:t>
      </w:r>
      <w:r w:rsidR="00A068D2" w:rsidRPr="007A0C27">
        <w:rPr>
          <w:rFonts w:asciiTheme="minorHAnsi" w:hAnsiTheme="minorHAnsi" w:cstheme="minorHAnsi"/>
          <w:sz w:val="22"/>
          <w:szCs w:val="22"/>
        </w:rPr>
        <w:t>9001:2008</w:t>
      </w:r>
      <w:r w:rsidR="00B47FF1" w:rsidRPr="007A0C27">
        <w:rPr>
          <w:rFonts w:asciiTheme="minorHAnsi" w:hAnsiTheme="minorHAnsi" w:cstheme="minorHAnsi"/>
          <w:sz w:val="22"/>
          <w:szCs w:val="22"/>
        </w:rPr>
        <w:t xml:space="preserve"> solo se unitamente e indissolubilmente connesso all’avvalimento della pertinente attestazione SOA dell’operatore economico ausiliario che riporti tale requisito e a condizione che lo stesso ausiliario dichiari di mettere a disposizione le risorse e le condizioni che hanno consentito il conseguimento della certificazione del sistema di qualità;</w:t>
      </w:r>
    </w:p>
    <w:p w:rsidR="00B47FF1" w:rsidRPr="007A0C27" w:rsidRDefault="000019FB" w:rsidP="003E1EF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f</w:t>
      </w:r>
      <w:r w:rsidR="00B47FF1" w:rsidRPr="007A0C27">
        <w:rPr>
          <w:rFonts w:asciiTheme="minorHAnsi" w:hAnsiTheme="minorHAnsi" w:cstheme="minorHAnsi"/>
          <w:sz w:val="22"/>
          <w:szCs w:val="22"/>
        </w:rPr>
        <w:t>.3)</w:t>
      </w:r>
      <w:r w:rsidR="00B47FF1" w:rsidRPr="007A0C27">
        <w:rPr>
          <w:rFonts w:asciiTheme="minorHAnsi" w:hAnsiTheme="minorHAnsi" w:cstheme="minorHAnsi"/>
          <w:sz w:val="22"/>
          <w:szCs w:val="22"/>
        </w:rPr>
        <w:tab/>
        <w:t>alla documentazione amministrativa dev</w:t>
      </w:r>
      <w:r w:rsidR="00531235" w:rsidRPr="007A0C27">
        <w:rPr>
          <w:rFonts w:asciiTheme="minorHAnsi" w:hAnsiTheme="minorHAnsi" w:cstheme="minorHAnsi"/>
          <w:sz w:val="22"/>
          <w:szCs w:val="22"/>
        </w:rPr>
        <w:t>e</w:t>
      </w:r>
      <w:r w:rsidR="00B47FF1" w:rsidRPr="007A0C27">
        <w:rPr>
          <w:rFonts w:asciiTheme="minorHAnsi" w:hAnsiTheme="minorHAnsi" w:cstheme="minorHAnsi"/>
          <w:sz w:val="22"/>
          <w:szCs w:val="22"/>
        </w:rPr>
        <w:t xml:space="preserve"> essere allegat</w:t>
      </w:r>
      <w:r w:rsidR="00531235" w:rsidRPr="007A0C27">
        <w:rPr>
          <w:rFonts w:asciiTheme="minorHAnsi" w:hAnsiTheme="minorHAnsi" w:cstheme="minorHAnsi"/>
          <w:sz w:val="22"/>
          <w:szCs w:val="22"/>
        </w:rPr>
        <w:t xml:space="preserve">a </w:t>
      </w:r>
      <w:r w:rsidR="00B47FF1" w:rsidRPr="007A0C27">
        <w:rPr>
          <w:rFonts w:asciiTheme="minorHAnsi" w:hAnsiTheme="minorHAnsi" w:cstheme="minorHAnsi"/>
          <w:sz w:val="22"/>
          <w:szCs w:val="22"/>
        </w:rPr>
        <w:t>una dichiarazione de</w:t>
      </w:r>
      <w:r w:rsidR="00531235" w:rsidRPr="007A0C27">
        <w:rPr>
          <w:rFonts w:asciiTheme="minorHAnsi" w:hAnsiTheme="minorHAnsi" w:cstheme="minorHAnsi"/>
          <w:sz w:val="22"/>
          <w:szCs w:val="22"/>
        </w:rPr>
        <w:t>ll’offerente</w:t>
      </w:r>
      <w:r w:rsidR="00B47FF1" w:rsidRPr="007A0C27">
        <w:rPr>
          <w:rFonts w:asciiTheme="minorHAnsi" w:hAnsiTheme="minorHAnsi" w:cstheme="minorHAnsi"/>
          <w:sz w:val="22"/>
          <w:szCs w:val="22"/>
        </w:rPr>
        <w:t xml:space="preserve"> attestante l’avvalimento dei requisiti necessari per la partecipazione alla gara, </w:t>
      </w:r>
      <w:r w:rsidR="00531235" w:rsidRPr="007A0C27">
        <w:rPr>
          <w:rFonts w:asciiTheme="minorHAnsi" w:hAnsiTheme="minorHAnsi" w:cstheme="minorHAnsi"/>
          <w:sz w:val="22"/>
          <w:szCs w:val="22"/>
        </w:rPr>
        <w:t xml:space="preserve">di cui è carente, </w:t>
      </w:r>
      <w:r w:rsidR="00B47FF1" w:rsidRPr="007A0C27">
        <w:rPr>
          <w:rFonts w:asciiTheme="minorHAnsi" w:hAnsiTheme="minorHAnsi" w:cstheme="minorHAnsi"/>
          <w:sz w:val="22"/>
          <w:szCs w:val="22"/>
        </w:rPr>
        <w:t xml:space="preserve">con indicazione dei requisiti stessi e </w:t>
      </w:r>
      <w:r w:rsidR="00531235" w:rsidRPr="007A0C27">
        <w:rPr>
          <w:rFonts w:asciiTheme="minorHAnsi" w:hAnsiTheme="minorHAnsi" w:cstheme="minorHAnsi"/>
          <w:sz w:val="22"/>
          <w:szCs w:val="22"/>
        </w:rPr>
        <w:t xml:space="preserve">l’individuazione </w:t>
      </w:r>
      <w:r w:rsidR="00B47FF1" w:rsidRPr="007A0C27">
        <w:rPr>
          <w:rFonts w:asciiTheme="minorHAnsi" w:hAnsiTheme="minorHAnsi" w:cstheme="minorHAnsi"/>
          <w:sz w:val="22"/>
          <w:szCs w:val="22"/>
        </w:rPr>
        <w:t>dell’impresa ausiliaria;</w:t>
      </w:r>
    </w:p>
    <w:p w:rsidR="00B47FF1" w:rsidRPr="007A0C27" w:rsidRDefault="00531235" w:rsidP="003E1EF9">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f.4)</w:t>
      </w:r>
      <w:r w:rsidRPr="007A0C27">
        <w:rPr>
          <w:rFonts w:asciiTheme="minorHAnsi" w:hAnsiTheme="minorHAnsi" w:cstheme="minorHAnsi"/>
          <w:sz w:val="22"/>
          <w:szCs w:val="22"/>
        </w:rPr>
        <w:tab/>
        <w:t xml:space="preserve">alla </w:t>
      </w:r>
      <w:r w:rsidR="00DA7AC5" w:rsidRPr="007A0C27">
        <w:rPr>
          <w:rFonts w:asciiTheme="minorHAnsi" w:hAnsiTheme="minorHAnsi" w:cstheme="minorHAnsi"/>
          <w:sz w:val="22"/>
          <w:szCs w:val="22"/>
        </w:rPr>
        <w:t xml:space="preserve">documentazione amministrativa </w:t>
      </w:r>
      <w:r w:rsidRPr="007A0C27">
        <w:rPr>
          <w:rFonts w:asciiTheme="minorHAnsi" w:hAnsiTheme="minorHAnsi" w:cstheme="minorHAnsi"/>
          <w:sz w:val="22"/>
          <w:szCs w:val="22"/>
        </w:rPr>
        <w:t xml:space="preserve">deve essere inoltre allegata una dichiarazione </w:t>
      </w:r>
      <w:r w:rsidR="00B47FF1" w:rsidRPr="007A0C27">
        <w:rPr>
          <w:rFonts w:asciiTheme="minorHAnsi" w:hAnsiTheme="minorHAnsi" w:cstheme="minorHAnsi"/>
          <w:sz w:val="22"/>
          <w:szCs w:val="22"/>
        </w:rPr>
        <w:t>dell’impresa ausiliaria con l</w:t>
      </w:r>
      <w:r w:rsidRPr="007A0C27">
        <w:rPr>
          <w:rFonts w:asciiTheme="minorHAnsi" w:hAnsiTheme="minorHAnsi" w:cstheme="minorHAnsi"/>
          <w:sz w:val="22"/>
          <w:szCs w:val="22"/>
        </w:rPr>
        <w:t>a</w:t>
      </w:r>
      <w:r w:rsidR="00B47FF1" w:rsidRPr="007A0C27">
        <w:rPr>
          <w:rFonts w:asciiTheme="minorHAnsi" w:hAnsiTheme="minorHAnsi" w:cstheme="minorHAnsi"/>
          <w:sz w:val="22"/>
          <w:szCs w:val="22"/>
        </w:rPr>
        <w:t xml:space="preserve"> qual</w:t>
      </w:r>
      <w:r w:rsidRPr="007A0C27">
        <w:rPr>
          <w:rFonts w:asciiTheme="minorHAnsi" w:hAnsiTheme="minorHAnsi" w:cstheme="minorHAnsi"/>
          <w:sz w:val="22"/>
          <w:szCs w:val="22"/>
        </w:rPr>
        <w:t>e</w:t>
      </w:r>
      <w:r w:rsidR="00B47FF1" w:rsidRPr="007A0C27">
        <w:rPr>
          <w:rFonts w:asciiTheme="minorHAnsi" w:hAnsiTheme="minorHAnsi" w:cstheme="minorHAnsi"/>
          <w:sz w:val="22"/>
          <w:szCs w:val="22"/>
        </w:rPr>
        <w:t xml:space="preserve"> quest’ultima:</w:t>
      </w:r>
    </w:p>
    <w:p w:rsidR="00B47FF1" w:rsidRPr="007A0C27" w:rsidRDefault="00531235" w:rsidP="006D25A9">
      <w:pPr>
        <w:widowControl w:val="0"/>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00B47FF1" w:rsidRPr="007A0C27">
        <w:rPr>
          <w:rFonts w:asciiTheme="minorHAnsi" w:hAnsiTheme="minorHAnsi" w:cstheme="minorHAnsi"/>
          <w:sz w:val="22"/>
          <w:szCs w:val="22"/>
        </w:rPr>
        <w:t xml:space="preserve">attesta il possesso dei requisiti di ordine generale di cui all’articolo </w:t>
      </w:r>
      <w:r w:rsidR="00095BEE" w:rsidRPr="007A0C27">
        <w:rPr>
          <w:rFonts w:asciiTheme="minorHAnsi" w:hAnsiTheme="minorHAnsi" w:cstheme="minorHAnsi"/>
          <w:sz w:val="22"/>
          <w:szCs w:val="22"/>
        </w:rPr>
        <w:t>80</w:t>
      </w:r>
      <w:r w:rsidR="00B47FF1" w:rsidRPr="007A0C27">
        <w:rPr>
          <w:rFonts w:asciiTheme="minorHAnsi" w:hAnsiTheme="minorHAnsi" w:cstheme="minorHAnsi"/>
          <w:sz w:val="22"/>
          <w:szCs w:val="22"/>
        </w:rPr>
        <w:t xml:space="preserve"> del decreto legislativo n. </w:t>
      </w:r>
      <w:r w:rsidR="00095BEE" w:rsidRPr="007A0C27">
        <w:rPr>
          <w:rFonts w:asciiTheme="minorHAnsi" w:hAnsiTheme="minorHAnsi" w:cstheme="minorHAnsi"/>
          <w:sz w:val="22"/>
          <w:szCs w:val="22"/>
        </w:rPr>
        <w:t>50</w:t>
      </w:r>
      <w:r w:rsidR="00B47FF1" w:rsidRPr="007A0C27">
        <w:rPr>
          <w:rFonts w:asciiTheme="minorHAnsi" w:hAnsiTheme="minorHAnsi" w:cstheme="minorHAnsi"/>
          <w:sz w:val="22"/>
          <w:szCs w:val="22"/>
        </w:rPr>
        <w:t xml:space="preserve"> del 20</w:t>
      </w:r>
      <w:r w:rsidR="00095BEE" w:rsidRPr="007A0C27">
        <w:rPr>
          <w:rFonts w:asciiTheme="minorHAnsi" w:hAnsiTheme="minorHAnsi" w:cstheme="minorHAnsi"/>
          <w:sz w:val="22"/>
          <w:szCs w:val="22"/>
        </w:rPr>
        <w:t>1</w:t>
      </w:r>
      <w:r w:rsidR="00B47FF1" w:rsidRPr="007A0C27">
        <w:rPr>
          <w:rFonts w:asciiTheme="minorHAnsi" w:hAnsiTheme="minorHAnsi" w:cstheme="minorHAnsi"/>
          <w:sz w:val="22"/>
          <w:szCs w:val="22"/>
        </w:rPr>
        <w:t>6, secondo le modalità di cui al</w:t>
      </w:r>
      <w:r w:rsidR="00725180" w:rsidRPr="007A0C27">
        <w:rPr>
          <w:rFonts w:asciiTheme="minorHAnsi" w:hAnsiTheme="minorHAnsi" w:cstheme="minorHAnsi"/>
          <w:sz w:val="22"/>
          <w:szCs w:val="22"/>
        </w:rPr>
        <w:t>l’articolo 3.</w:t>
      </w:r>
      <w:r w:rsidR="00B47FF1" w:rsidRPr="007A0C27">
        <w:rPr>
          <w:rFonts w:asciiTheme="minorHAnsi" w:hAnsiTheme="minorHAnsi" w:cstheme="minorHAnsi"/>
          <w:sz w:val="22"/>
          <w:szCs w:val="22"/>
        </w:rPr>
        <w:t>2.1;</w:t>
      </w:r>
    </w:p>
    <w:p w:rsidR="00B47FF1" w:rsidRPr="007A0C27" w:rsidRDefault="00531235" w:rsidP="001E1715">
      <w:pPr>
        <w:widowControl w:val="0"/>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00B47FF1" w:rsidRPr="007A0C27">
        <w:rPr>
          <w:rFonts w:asciiTheme="minorHAnsi" w:hAnsiTheme="minorHAnsi" w:cstheme="minorHAnsi"/>
          <w:sz w:val="22"/>
          <w:szCs w:val="22"/>
        </w:rPr>
        <w:t xml:space="preserve">si obbliga verso l’offerente e verso la </w:t>
      </w:r>
      <w:r w:rsidR="001E1715" w:rsidRPr="007A0C27">
        <w:rPr>
          <w:rFonts w:asciiTheme="minorHAnsi" w:hAnsiTheme="minorHAnsi" w:cstheme="minorHAnsi"/>
          <w:sz w:val="22"/>
          <w:szCs w:val="22"/>
        </w:rPr>
        <w:t>S</w:t>
      </w:r>
      <w:r w:rsidR="00B47FF1" w:rsidRPr="007A0C27">
        <w:rPr>
          <w:rFonts w:asciiTheme="minorHAnsi" w:hAnsiTheme="minorHAnsi" w:cstheme="minorHAnsi"/>
          <w:sz w:val="22"/>
          <w:szCs w:val="22"/>
        </w:rPr>
        <w:t xml:space="preserve">tazione appaltante a mettere a disposizione per tutta la durata dell’appalto </w:t>
      </w:r>
      <w:r w:rsidR="001E1715" w:rsidRPr="007A0C27">
        <w:rPr>
          <w:rFonts w:asciiTheme="minorHAnsi" w:hAnsiTheme="minorHAnsi" w:cstheme="minorHAnsi"/>
          <w:sz w:val="22"/>
          <w:szCs w:val="22"/>
        </w:rPr>
        <w:t xml:space="preserve">i requisiti e </w:t>
      </w:r>
      <w:r w:rsidR="00B47FF1" w:rsidRPr="007A0C27">
        <w:rPr>
          <w:rFonts w:asciiTheme="minorHAnsi" w:hAnsiTheme="minorHAnsi" w:cstheme="minorHAnsi"/>
          <w:sz w:val="22"/>
          <w:szCs w:val="22"/>
        </w:rPr>
        <w:t>le risorse necessarie di cui l’offerente è carente e di cui si avvale l’offerente medesimo, attestandone il possesso in proprio con le modalità previste per lo stesso offerente;</w:t>
      </w:r>
    </w:p>
    <w:p w:rsidR="00B47FF1" w:rsidRPr="007A0C27" w:rsidRDefault="00531235" w:rsidP="001E1715">
      <w:pPr>
        <w:widowControl w:val="0"/>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00B47FF1" w:rsidRPr="007A0C27">
        <w:rPr>
          <w:rFonts w:asciiTheme="minorHAnsi" w:hAnsiTheme="minorHAnsi" w:cstheme="minorHAnsi"/>
          <w:sz w:val="22"/>
          <w:szCs w:val="22"/>
        </w:rPr>
        <w:t>attesta che non partecipa alla gara in proprio, né partecipa in raggruppamento temporaneo o in consorzio diverso da quello di cui essa faccia eventualmente parte in quanto offerente oltre che ausiliaria;</w:t>
      </w:r>
    </w:p>
    <w:p w:rsidR="00B47FF1" w:rsidRPr="007A0C27" w:rsidRDefault="00531235" w:rsidP="006D25A9">
      <w:pPr>
        <w:widowControl w:val="0"/>
        <w:ind w:left="1673"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00B47FF1" w:rsidRPr="007A0C27">
        <w:rPr>
          <w:rFonts w:asciiTheme="minorHAnsi" w:hAnsiTheme="minorHAnsi" w:cstheme="minorHAnsi"/>
          <w:sz w:val="22"/>
          <w:szCs w:val="22"/>
        </w:rPr>
        <w:t>attesta di non aver assunto il ruolo di ausiliaria di più operatori economici che partecipano separatamente alla medesima gara in concorrenza tra di loro;</w:t>
      </w:r>
    </w:p>
    <w:p w:rsidR="00B47FF1" w:rsidRDefault="000019FB" w:rsidP="00C2115B">
      <w:pPr>
        <w:widowControl w:val="0"/>
        <w:ind w:left="1389" w:hanging="397"/>
        <w:jc w:val="both"/>
        <w:rPr>
          <w:rFonts w:asciiTheme="minorHAnsi" w:hAnsiTheme="minorHAnsi" w:cstheme="minorHAnsi"/>
          <w:sz w:val="22"/>
          <w:szCs w:val="22"/>
        </w:rPr>
      </w:pPr>
      <w:r w:rsidRPr="007A0C27">
        <w:rPr>
          <w:rFonts w:asciiTheme="minorHAnsi" w:hAnsiTheme="minorHAnsi" w:cstheme="minorHAnsi"/>
          <w:sz w:val="22"/>
          <w:szCs w:val="22"/>
        </w:rPr>
        <w:t>f</w:t>
      </w:r>
      <w:r w:rsidR="00B47FF1" w:rsidRPr="007A0C27">
        <w:rPr>
          <w:rFonts w:asciiTheme="minorHAnsi" w:hAnsiTheme="minorHAnsi" w:cstheme="minorHAnsi"/>
          <w:sz w:val="22"/>
          <w:szCs w:val="22"/>
        </w:rPr>
        <w:t>.</w:t>
      </w:r>
      <w:r w:rsidR="00531235" w:rsidRPr="007A0C27">
        <w:rPr>
          <w:rFonts w:asciiTheme="minorHAnsi" w:hAnsiTheme="minorHAnsi" w:cstheme="minorHAnsi"/>
          <w:sz w:val="22"/>
          <w:szCs w:val="22"/>
        </w:rPr>
        <w:t>5</w:t>
      </w:r>
      <w:r w:rsidR="00B47FF1" w:rsidRPr="007A0C27">
        <w:rPr>
          <w:rFonts w:asciiTheme="minorHAnsi" w:hAnsiTheme="minorHAnsi" w:cstheme="minorHAnsi"/>
          <w:sz w:val="22"/>
          <w:szCs w:val="22"/>
        </w:rPr>
        <w:t>)</w:t>
      </w:r>
      <w:r w:rsidR="00B47FF1" w:rsidRPr="007A0C27">
        <w:rPr>
          <w:rFonts w:asciiTheme="minorHAnsi" w:hAnsiTheme="minorHAnsi" w:cstheme="minorHAnsi"/>
          <w:sz w:val="22"/>
          <w:szCs w:val="22"/>
        </w:rPr>
        <w:tab/>
      </w:r>
      <w:r w:rsidR="00C2115B" w:rsidRPr="007A0C27">
        <w:rPr>
          <w:rFonts w:asciiTheme="minorHAnsi" w:hAnsiTheme="minorHAnsi" w:cstheme="minorHAnsi"/>
          <w:sz w:val="22"/>
          <w:szCs w:val="22"/>
        </w:rPr>
        <w:t>alla documentazione amministrativa deve essere altresì allegato, in originale o copia autentica, il contratto con il quale l’impresa ausiliaria si obbliga nei confronti dell’offerente a fornire a quest’ultimo i requisiti e a mettere a disposizione dello stesso le risorse necessarie per tutta la durata dell’appalto; il contratto deve avere i contenuti minimi di cui all’articolo 1325 del codice civile e all’articolo 88 del d.P.R. n. 207 del 2010, deve indicare i requisiti e le risorse messe a disposizione; nel caso di avvalimento nei confronti di un operatore economico che appartiene al medesimo gruppo, in luogo del contratto può essere presentata una dichiarazione attestante il legame giuridico ed economico esistente nel gruppo tra l’offerente e l’impresa ausiliaria.</w:t>
      </w:r>
    </w:p>
    <w:p w:rsidR="00517451" w:rsidRPr="00517451" w:rsidRDefault="00517451" w:rsidP="00517451">
      <w:pPr>
        <w:widowControl w:val="0"/>
        <w:spacing w:line="276" w:lineRule="auto"/>
        <w:ind w:left="1389" w:hanging="397"/>
        <w:jc w:val="both"/>
        <w:rPr>
          <w:rFonts w:asciiTheme="minorHAnsi" w:eastAsia="MS Mincho" w:hAnsiTheme="minorHAnsi" w:cstheme="minorHAnsi"/>
          <w:sz w:val="22"/>
          <w:szCs w:val="22"/>
        </w:rPr>
      </w:pPr>
      <w:r w:rsidRPr="00517451">
        <w:rPr>
          <w:rFonts w:asciiTheme="minorHAnsi" w:eastAsia="MS Mincho" w:hAnsiTheme="minorHAnsi" w:cstheme="minorHAnsi"/>
          <w:sz w:val="22"/>
          <w:szCs w:val="22"/>
        </w:rPr>
        <w:t>f.</w:t>
      </w:r>
      <w:r>
        <w:rPr>
          <w:rFonts w:asciiTheme="minorHAnsi" w:eastAsia="MS Mincho" w:hAnsiTheme="minorHAnsi" w:cstheme="minorHAnsi"/>
          <w:sz w:val="22"/>
          <w:szCs w:val="22"/>
        </w:rPr>
        <w:t>6</w:t>
      </w:r>
      <w:r w:rsidRPr="00517451">
        <w:rPr>
          <w:rFonts w:asciiTheme="minorHAnsi" w:eastAsia="MS Mincho" w:hAnsiTheme="minorHAnsi" w:cstheme="minorHAnsi"/>
          <w:sz w:val="22"/>
          <w:szCs w:val="22"/>
        </w:rPr>
        <w:t>)</w:t>
      </w:r>
      <w:r>
        <w:rPr>
          <w:rFonts w:asciiTheme="minorHAnsi" w:eastAsia="MS Mincho" w:hAnsiTheme="minorHAnsi" w:cstheme="minorHAnsi"/>
          <w:sz w:val="22"/>
          <w:szCs w:val="22"/>
        </w:rPr>
        <w:t xml:space="preserve">  come previsto dall’art. 89, comma 11, per le categorie OS2-A e OS25 non è possibile </w:t>
      </w:r>
      <w:r>
        <w:rPr>
          <w:rFonts w:asciiTheme="minorHAnsi" w:eastAsia="MS Mincho" w:hAnsiTheme="minorHAnsi" w:cstheme="minorHAnsi"/>
          <w:sz w:val="22"/>
          <w:szCs w:val="22"/>
        </w:rPr>
        <w:lastRenderedPageBreak/>
        <w:t>effettuare l’avvalimento;</w:t>
      </w:r>
      <w:r w:rsidRPr="00517451">
        <w:rPr>
          <w:rFonts w:asciiTheme="minorHAnsi" w:eastAsia="MS Mincho" w:hAnsiTheme="minorHAnsi" w:cstheme="minorHAnsi"/>
          <w:sz w:val="22"/>
          <w:szCs w:val="22"/>
        </w:rPr>
        <w:tab/>
      </w:r>
    </w:p>
    <w:p w:rsidR="00E4160D" w:rsidRPr="007A0C27" w:rsidRDefault="00E4160D" w:rsidP="00C2115B">
      <w:pPr>
        <w:widowControl w:val="0"/>
        <w:ind w:left="1389" w:hanging="397"/>
        <w:jc w:val="both"/>
        <w:rPr>
          <w:rFonts w:asciiTheme="minorHAnsi" w:hAnsiTheme="minorHAnsi" w:cstheme="minorHAnsi"/>
          <w:sz w:val="22"/>
          <w:szCs w:val="22"/>
        </w:rPr>
      </w:pPr>
    </w:p>
    <w:p w:rsidR="004E7D08" w:rsidRPr="007A0C27" w:rsidRDefault="004A0B85" w:rsidP="004A0B85">
      <w:pPr>
        <w:widowControl w:val="0"/>
        <w:tabs>
          <w:tab w:val="num" w:pos="737"/>
        </w:tabs>
        <w:autoSpaceDE w:val="0"/>
        <w:autoSpaceDN w:val="0"/>
        <w:adjustRightInd w:val="0"/>
        <w:ind w:left="709" w:right="50" w:hanging="709"/>
        <w:jc w:val="both"/>
        <w:rPr>
          <w:rFonts w:asciiTheme="minorHAnsi" w:hAnsiTheme="minorHAnsi" w:cstheme="minorHAnsi"/>
          <w:bCs/>
          <w:sz w:val="22"/>
          <w:szCs w:val="22"/>
        </w:rPr>
      </w:pPr>
      <w:r w:rsidRPr="007A0C27">
        <w:rPr>
          <w:rFonts w:asciiTheme="minorHAnsi" w:hAnsiTheme="minorHAnsi" w:cstheme="minorHAnsi"/>
          <w:b/>
          <w:bCs/>
          <w:spacing w:val="1"/>
          <w:sz w:val="22"/>
          <w:szCs w:val="22"/>
        </w:rPr>
        <w:t>3.1.6</w:t>
      </w:r>
      <w:r w:rsidRPr="007A0C27">
        <w:rPr>
          <w:rFonts w:asciiTheme="minorHAnsi" w:hAnsiTheme="minorHAnsi" w:cstheme="minorHAnsi"/>
          <w:b/>
          <w:bCs/>
          <w:spacing w:val="1"/>
          <w:sz w:val="22"/>
          <w:szCs w:val="22"/>
        </w:rPr>
        <w:tab/>
      </w:r>
      <w:r w:rsidR="004E7D08" w:rsidRPr="007A0C27">
        <w:rPr>
          <w:rFonts w:asciiTheme="minorHAnsi" w:hAnsiTheme="minorHAnsi" w:cstheme="minorHAnsi"/>
          <w:b/>
          <w:sz w:val="22"/>
          <w:szCs w:val="22"/>
          <w:u w:val="single"/>
        </w:rPr>
        <w:t>il documento “PASSOE” rilasciato dal servizio AVCPASS</w:t>
      </w:r>
      <w:r w:rsidR="004E7D08" w:rsidRPr="007A0C27">
        <w:rPr>
          <w:rFonts w:asciiTheme="minorHAnsi" w:hAnsiTheme="minorHAnsi" w:cstheme="minorHAnsi"/>
          <w:bCs/>
          <w:sz w:val="22"/>
          <w:szCs w:val="22"/>
        </w:rPr>
        <w:t>, di cui all’</w:t>
      </w:r>
      <w:r w:rsidR="004E7D08" w:rsidRPr="007A0C27">
        <w:rPr>
          <w:rFonts w:asciiTheme="minorHAnsi" w:hAnsiTheme="minorHAnsi" w:cstheme="minorHAnsi"/>
          <w:bCs/>
          <w:i/>
          <w:iCs/>
          <w:sz w:val="22"/>
          <w:szCs w:val="22"/>
        </w:rPr>
        <w:t xml:space="preserve">art.2, co.3.2, Delibera </w:t>
      </w:r>
      <w:r w:rsidR="00745CE7" w:rsidRPr="007A0C27">
        <w:rPr>
          <w:rFonts w:asciiTheme="minorHAnsi" w:hAnsiTheme="minorHAnsi" w:cstheme="minorHAnsi"/>
          <w:bCs/>
          <w:i/>
          <w:iCs/>
          <w:sz w:val="22"/>
          <w:szCs w:val="22"/>
        </w:rPr>
        <w:t>AVCP</w:t>
      </w:r>
      <w:r w:rsidR="004E7D08" w:rsidRPr="007A0C27">
        <w:rPr>
          <w:rFonts w:asciiTheme="minorHAnsi" w:hAnsiTheme="minorHAnsi" w:cstheme="minorHAnsi"/>
          <w:bCs/>
          <w:i/>
          <w:iCs/>
          <w:sz w:val="22"/>
          <w:szCs w:val="22"/>
        </w:rPr>
        <w:t xml:space="preserve"> n.111 del 20/12/2012</w:t>
      </w:r>
      <w:r w:rsidR="004E7D08" w:rsidRPr="007A0C27">
        <w:rPr>
          <w:rFonts w:asciiTheme="minorHAnsi" w:hAnsiTheme="minorHAnsi" w:cstheme="minorHAnsi"/>
          <w:bCs/>
          <w:sz w:val="22"/>
          <w:szCs w:val="22"/>
        </w:rPr>
        <w:t xml:space="preserve">, </w:t>
      </w:r>
      <w:r w:rsidR="004E7D08" w:rsidRPr="007A0C27">
        <w:rPr>
          <w:rFonts w:asciiTheme="minorHAnsi" w:hAnsiTheme="minorHAnsi" w:cstheme="minorHAnsi"/>
          <w:sz w:val="22"/>
          <w:szCs w:val="22"/>
        </w:rPr>
        <w:t>aggiornata con deliberazione ANAC nr. 157 del 17.02.2016, comprovante la registrazione al servizio (</w:t>
      </w:r>
      <w:r w:rsidR="004E7D08" w:rsidRPr="007A0C27">
        <w:rPr>
          <w:rFonts w:asciiTheme="minorHAnsi" w:hAnsiTheme="minorHAnsi" w:cstheme="minorHAnsi"/>
          <w:b/>
          <w:sz w:val="22"/>
          <w:szCs w:val="22"/>
        </w:rPr>
        <w:t>accedendo all’apposito link sul Portale AVCP (Servizi ad accesso riservato - AVCPASS) secondo le istruzioni ivi contenute</w:t>
      </w:r>
      <w:r w:rsidR="004E7D08" w:rsidRPr="007A0C27">
        <w:rPr>
          <w:rFonts w:asciiTheme="minorHAnsi" w:hAnsiTheme="minorHAnsi" w:cstheme="minorHAnsi"/>
          <w:sz w:val="22"/>
          <w:szCs w:val="22"/>
        </w:rPr>
        <w:t xml:space="preserve">) e </w:t>
      </w:r>
      <w:r w:rsidR="004E7D08" w:rsidRPr="007A0C27">
        <w:rPr>
          <w:rFonts w:asciiTheme="minorHAnsi" w:hAnsiTheme="minorHAnsi" w:cstheme="minorHAnsi"/>
          <w:bCs/>
          <w:sz w:val="22"/>
          <w:szCs w:val="22"/>
        </w:rPr>
        <w:t>che attesta che la verifica dei requisiti per l’operatore economico può avvenire tramite AVCPASS. Nel caso in cui il concorrente ricorra all’avvalimento, dovrà essere presentato anche il PASSOE relativo all’impresa ausiliaria;</w:t>
      </w:r>
    </w:p>
    <w:p w:rsidR="007A0C27" w:rsidRPr="007A0C27" w:rsidRDefault="007A0C27" w:rsidP="004A0B85">
      <w:pPr>
        <w:widowControl w:val="0"/>
        <w:tabs>
          <w:tab w:val="num" w:pos="737"/>
        </w:tabs>
        <w:autoSpaceDE w:val="0"/>
        <w:autoSpaceDN w:val="0"/>
        <w:adjustRightInd w:val="0"/>
        <w:ind w:left="709" w:right="50" w:hanging="709"/>
        <w:jc w:val="both"/>
        <w:rPr>
          <w:rFonts w:asciiTheme="minorHAnsi" w:hAnsiTheme="minorHAnsi" w:cstheme="minorHAnsi"/>
          <w:bCs/>
          <w:sz w:val="22"/>
          <w:szCs w:val="22"/>
        </w:rPr>
      </w:pPr>
    </w:p>
    <w:p w:rsidR="00BB6FBB" w:rsidRPr="009B0FEE" w:rsidRDefault="007A0C27" w:rsidP="00BB6FBB">
      <w:pPr>
        <w:pStyle w:val="Paragrafoelenco"/>
        <w:tabs>
          <w:tab w:val="left" w:pos="709"/>
          <w:tab w:val="left" w:pos="1416"/>
          <w:tab w:val="left" w:pos="2124"/>
          <w:tab w:val="left" w:pos="2832"/>
          <w:tab w:val="left" w:pos="3540"/>
          <w:tab w:val="left" w:pos="4248"/>
          <w:tab w:val="left" w:pos="4956"/>
          <w:tab w:val="left" w:pos="5664"/>
          <w:tab w:val="left" w:pos="6240"/>
        </w:tabs>
        <w:overflowPunct w:val="0"/>
        <w:autoSpaceDE w:val="0"/>
        <w:autoSpaceDN w:val="0"/>
        <w:adjustRightInd w:val="0"/>
        <w:ind w:hanging="720"/>
        <w:contextualSpacing w:val="0"/>
        <w:jc w:val="both"/>
        <w:rPr>
          <w:rFonts w:asciiTheme="minorHAnsi" w:hAnsiTheme="minorHAnsi" w:cstheme="minorHAnsi"/>
          <w:b/>
        </w:rPr>
      </w:pPr>
      <w:r w:rsidRPr="007A0C27">
        <w:rPr>
          <w:rFonts w:asciiTheme="minorHAnsi" w:hAnsiTheme="minorHAnsi" w:cstheme="minorHAnsi"/>
          <w:b/>
          <w:sz w:val="22"/>
          <w:szCs w:val="22"/>
        </w:rPr>
        <w:t>3.1.7.</w:t>
      </w:r>
      <w:r w:rsidRPr="007A0C27">
        <w:rPr>
          <w:rFonts w:asciiTheme="minorHAnsi" w:hAnsiTheme="minorHAnsi" w:cstheme="minorHAnsi"/>
          <w:b/>
          <w:sz w:val="22"/>
          <w:szCs w:val="22"/>
        </w:rPr>
        <w:tab/>
      </w:r>
      <w:r w:rsidR="00BB6FBB" w:rsidRPr="009B0FEE">
        <w:rPr>
          <w:rFonts w:asciiTheme="minorHAnsi" w:eastAsia="Garamond-Bold" w:hAnsiTheme="minorHAnsi" w:cstheme="minorHAnsi"/>
          <w:b/>
          <w:bCs/>
        </w:rPr>
        <w:t xml:space="preserve">DOCUMENTO DI GARA UNICO EUROPEO - </w:t>
      </w:r>
      <w:r w:rsidR="00BB6FBB" w:rsidRPr="009B0FEE">
        <w:rPr>
          <w:rFonts w:asciiTheme="minorHAnsi" w:hAnsiTheme="minorHAnsi" w:cstheme="minorHAnsi"/>
          <w:b/>
        </w:rPr>
        <w:t>D.G.U.E.</w:t>
      </w:r>
      <w:r w:rsidR="00BB6FBB" w:rsidRPr="009B0FEE">
        <w:rPr>
          <w:rFonts w:asciiTheme="minorHAnsi" w:hAnsiTheme="minorHAnsi" w:cstheme="minorHAnsi"/>
          <w:b/>
        </w:rPr>
        <w:tab/>
      </w:r>
    </w:p>
    <w:p w:rsidR="00BB6FBB" w:rsidRPr="00517451" w:rsidRDefault="00BB6FBB" w:rsidP="00BB6FBB">
      <w:pPr>
        <w:pStyle w:val="Paragrafoelenco"/>
        <w:tabs>
          <w:tab w:val="left" w:pos="709"/>
          <w:tab w:val="left" w:pos="1416"/>
          <w:tab w:val="left" w:pos="2124"/>
          <w:tab w:val="left" w:pos="2832"/>
          <w:tab w:val="left" w:pos="3540"/>
          <w:tab w:val="left" w:pos="4248"/>
          <w:tab w:val="left" w:pos="4956"/>
          <w:tab w:val="left" w:pos="5664"/>
          <w:tab w:val="left" w:pos="6240"/>
        </w:tabs>
        <w:overflowPunct w:val="0"/>
        <w:autoSpaceDE w:val="0"/>
        <w:autoSpaceDN w:val="0"/>
        <w:adjustRightInd w:val="0"/>
        <w:ind w:hanging="720"/>
        <w:contextualSpacing w:val="0"/>
        <w:jc w:val="both"/>
        <w:rPr>
          <w:rFonts w:asciiTheme="minorHAnsi" w:hAnsiTheme="minorHAnsi" w:cstheme="minorHAnsi"/>
          <w:b/>
          <w:sz w:val="22"/>
          <w:szCs w:val="22"/>
        </w:rPr>
      </w:pPr>
    </w:p>
    <w:p w:rsidR="00BB6FBB" w:rsidRPr="00517451" w:rsidRDefault="00BB6FBB" w:rsidP="00BB6FBB">
      <w:pPr>
        <w:autoSpaceDE w:val="0"/>
        <w:autoSpaceDN w:val="0"/>
        <w:adjustRightInd w:val="0"/>
        <w:jc w:val="both"/>
        <w:rPr>
          <w:rFonts w:asciiTheme="minorHAnsi" w:hAnsiTheme="minorHAnsi" w:cstheme="minorHAnsi"/>
          <w:sz w:val="22"/>
          <w:szCs w:val="22"/>
        </w:rPr>
      </w:pPr>
      <w:r w:rsidRPr="00517451">
        <w:rPr>
          <w:rFonts w:asciiTheme="minorHAnsi" w:eastAsia="Garamond-Bold" w:hAnsiTheme="minorHAnsi" w:cstheme="minorHAnsi"/>
          <w:sz w:val="22"/>
          <w:szCs w:val="22"/>
        </w:rPr>
        <w:t xml:space="preserve">L’operatore economico, ai sensi dell’art. 85, comma 1, del Codice dei contratti pubblici, </w:t>
      </w:r>
      <w:r w:rsidRPr="00517451">
        <w:rPr>
          <w:rFonts w:asciiTheme="minorHAnsi" w:hAnsiTheme="minorHAnsi" w:cstheme="minorHAnsi"/>
          <w:bCs/>
          <w:sz w:val="22"/>
          <w:szCs w:val="22"/>
        </w:rPr>
        <w:t xml:space="preserve">dovrà inserire su supporto informatico (ovvero CD ROM non modificabile, di sola lettura) </w:t>
      </w:r>
      <w:r w:rsidRPr="00517451">
        <w:rPr>
          <w:rFonts w:asciiTheme="minorHAnsi" w:eastAsia="Garamond-Bold" w:hAnsiTheme="minorHAnsi" w:cstheme="minorHAnsi"/>
          <w:sz w:val="22"/>
          <w:szCs w:val="22"/>
        </w:rPr>
        <w:t xml:space="preserve">nella </w:t>
      </w:r>
      <w:r w:rsidRPr="00517451">
        <w:rPr>
          <w:rFonts w:asciiTheme="minorHAnsi" w:hAnsiTheme="minorHAnsi" w:cstheme="minorHAnsi"/>
          <w:b/>
          <w:bCs/>
          <w:sz w:val="22"/>
          <w:szCs w:val="22"/>
        </w:rPr>
        <w:t>“BUSTA A - Documentazione Amministrativa”</w:t>
      </w:r>
      <w:r w:rsidRPr="00517451">
        <w:rPr>
          <w:rFonts w:asciiTheme="minorHAnsi" w:eastAsia="Garamond-Bold" w:hAnsiTheme="minorHAnsi" w:cstheme="minorHAnsi"/>
          <w:sz w:val="22"/>
          <w:szCs w:val="22"/>
        </w:rPr>
        <w:t xml:space="preserve"> i</w:t>
      </w:r>
      <w:r w:rsidRPr="00517451">
        <w:rPr>
          <w:rFonts w:asciiTheme="minorHAnsi" w:hAnsiTheme="minorHAnsi" w:cstheme="minorHAnsi"/>
          <w:sz w:val="22"/>
          <w:szCs w:val="22"/>
        </w:rPr>
        <w:t xml:space="preserve">l </w:t>
      </w:r>
      <w:r w:rsidRPr="00517451">
        <w:rPr>
          <w:rFonts w:asciiTheme="minorHAnsi" w:hAnsiTheme="minorHAnsi" w:cstheme="minorHAnsi"/>
          <w:b/>
          <w:bCs/>
          <w:sz w:val="22"/>
          <w:szCs w:val="22"/>
        </w:rPr>
        <w:t>DGUE</w:t>
      </w:r>
      <w:r w:rsidRPr="00517451">
        <w:rPr>
          <w:rFonts w:asciiTheme="minorHAnsi" w:hAnsiTheme="minorHAnsi" w:cstheme="minorHAnsi"/>
          <w:sz w:val="22"/>
          <w:szCs w:val="22"/>
        </w:rPr>
        <w:t xml:space="preserve"> in formato elettronico XML e PDF, compilati e firmati entrambi digitalmente (firma digitale ai sensi dal D.Lgs. 82 del 7/03/2005 - Codice dell’amministrazione digitale). Tale modalità di compilazione garantirà il possesso dei requisiti di autenticità e integrità, onde evitare </w:t>
      </w:r>
      <w:r w:rsidR="00517451">
        <w:rPr>
          <w:rFonts w:asciiTheme="minorHAnsi" w:hAnsiTheme="minorHAnsi" w:cstheme="minorHAnsi"/>
          <w:sz w:val="22"/>
          <w:szCs w:val="22"/>
        </w:rPr>
        <w:t>l’esclusione dalla gara</w:t>
      </w:r>
      <w:r w:rsidRPr="00517451">
        <w:rPr>
          <w:rFonts w:asciiTheme="minorHAnsi" w:hAnsiTheme="minorHAnsi" w:cstheme="minorHAnsi"/>
          <w:sz w:val="22"/>
          <w:szCs w:val="22"/>
        </w:rPr>
        <w:t xml:space="preserve">. </w:t>
      </w:r>
    </w:p>
    <w:p w:rsidR="00BB6FBB" w:rsidRPr="00517451" w:rsidRDefault="00BB6FBB" w:rsidP="00BB6FBB">
      <w:pPr>
        <w:pStyle w:val="Default"/>
        <w:jc w:val="both"/>
        <w:rPr>
          <w:rFonts w:asciiTheme="minorHAnsi" w:hAnsiTheme="minorHAnsi" w:cstheme="minorHAnsi"/>
          <w:color w:val="auto"/>
          <w:sz w:val="22"/>
          <w:szCs w:val="22"/>
        </w:rPr>
      </w:pPr>
      <w:r w:rsidRPr="00517451">
        <w:rPr>
          <w:rFonts w:asciiTheme="minorHAnsi" w:hAnsiTheme="minorHAnsi" w:cstheme="minorHAnsi"/>
          <w:color w:val="auto"/>
          <w:sz w:val="22"/>
          <w:szCs w:val="22"/>
        </w:rPr>
        <w:t xml:space="preserve">L’operatore economico per completare il D.G.U.E. elettronico, allegato agli atti di gara e scaricabile </w:t>
      </w:r>
      <w:r w:rsidR="00517451">
        <w:rPr>
          <w:rFonts w:asciiTheme="minorHAnsi" w:hAnsiTheme="minorHAnsi" w:cstheme="minorHAnsi"/>
          <w:color w:val="auto"/>
          <w:sz w:val="22"/>
          <w:szCs w:val="22"/>
        </w:rPr>
        <w:t xml:space="preserve">anche dal seguente </w:t>
      </w:r>
      <w:r w:rsidRPr="00517451">
        <w:rPr>
          <w:rFonts w:asciiTheme="minorHAnsi" w:hAnsiTheme="minorHAnsi" w:cstheme="minorHAnsi"/>
          <w:color w:val="auto"/>
          <w:sz w:val="22"/>
          <w:szCs w:val="22"/>
        </w:rPr>
        <w:t>indirizz</w:t>
      </w:r>
      <w:r w:rsidR="00517451">
        <w:rPr>
          <w:rFonts w:asciiTheme="minorHAnsi" w:hAnsiTheme="minorHAnsi" w:cstheme="minorHAnsi"/>
          <w:color w:val="auto"/>
          <w:sz w:val="22"/>
          <w:szCs w:val="22"/>
        </w:rPr>
        <w:t>o</w:t>
      </w:r>
      <w:r w:rsidRPr="00517451">
        <w:rPr>
          <w:rFonts w:asciiTheme="minorHAnsi" w:hAnsiTheme="minorHAnsi" w:cstheme="minorHAnsi"/>
          <w:color w:val="auto"/>
          <w:sz w:val="22"/>
          <w:szCs w:val="22"/>
        </w:rPr>
        <w:t xml:space="preserve">: </w:t>
      </w:r>
    </w:p>
    <w:p w:rsidR="00BB6FBB" w:rsidRPr="00517451" w:rsidRDefault="0052328D" w:rsidP="00BB6FBB">
      <w:pPr>
        <w:pStyle w:val="NormaleWeb"/>
        <w:shd w:val="clear" w:color="auto" w:fill="FFFFFF"/>
        <w:spacing w:before="0" w:beforeAutospacing="0" w:after="0" w:afterAutospacing="0"/>
        <w:jc w:val="center"/>
        <w:rPr>
          <w:rFonts w:asciiTheme="minorHAnsi" w:hAnsiTheme="minorHAnsi" w:cstheme="minorHAnsi"/>
          <w:sz w:val="22"/>
          <w:szCs w:val="22"/>
        </w:rPr>
      </w:pPr>
      <w:hyperlink r:id="rId11" w:history="1">
        <w:r w:rsidR="00BB6FBB" w:rsidRPr="00517451">
          <w:rPr>
            <w:rStyle w:val="Collegamentoipertestuale"/>
            <w:rFonts w:asciiTheme="minorHAnsi" w:hAnsiTheme="minorHAnsi" w:cstheme="minorHAnsi"/>
            <w:sz w:val="22"/>
            <w:szCs w:val="22"/>
          </w:rPr>
          <w:t>https://ec.europa.eu/tools/espd/filter?lang=it</w:t>
        </w:r>
      </w:hyperlink>
    </w:p>
    <w:p w:rsidR="00BB6FBB" w:rsidRPr="009B0FEE" w:rsidRDefault="00BB6FBB" w:rsidP="00BB6FBB">
      <w:pPr>
        <w:pStyle w:val="NormaleWeb"/>
        <w:shd w:val="clear" w:color="auto" w:fill="FFFFFF"/>
        <w:spacing w:before="0" w:beforeAutospacing="0" w:after="0" w:afterAutospacing="0"/>
        <w:jc w:val="center"/>
        <w:rPr>
          <w:rFonts w:asciiTheme="minorHAnsi" w:hAnsiTheme="minorHAnsi" w:cstheme="minorHAnsi"/>
        </w:rPr>
      </w:pPr>
    </w:p>
    <w:p w:rsidR="00BB6FBB" w:rsidRPr="009B0FEE" w:rsidRDefault="0052328D" w:rsidP="00BB6FBB">
      <w:pPr>
        <w:pStyle w:val="NormaleWeb"/>
        <w:shd w:val="clear" w:color="auto" w:fill="FFFFFF"/>
        <w:spacing w:before="0" w:beforeAutospacing="0" w:after="0" w:afterAutospacing="0"/>
        <w:jc w:val="center"/>
        <w:rPr>
          <w:rFonts w:asciiTheme="minorHAnsi" w:hAnsiTheme="minorHAnsi" w:cstheme="minorHAnsi"/>
          <w:noProof/>
        </w:rPr>
      </w:pPr>
      <w:r w:rsidRPr="0052328D">
        <w:rPr>
          <w:rFonts w:asciiTheme="minorHAnsi" w:hAnsiTheme="minorHAnsi" w:cstheme="minorHAnsi"/>
          <w:noProof/>
          <w:color w:val="FF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9" o:spid="_x0000_s1026" type="#_x0000_t13" style="position:absolute;left:0;text-align:left;margin-left:11.7pt;margin-top:234.6pt;width:28.15pt;height:8.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" adj="18319" fillcolor="red" strokecolor="#1f4d78 [1604]" strokeweight="1pt"/>
        </w:pict>
      </w:r>
      <w:r w:rsidRPr="0052328D">
        <w:rPr>
          <w:rFonts w:asciiTheme="minorHAnsi" w:hAnsiTheme="minorHAnsi" w:cstheme="minorHAnsi"/>
          <w:noProof/>
          <w:color w:val="FF0000"/>
        </w:rPr>
        <w:pict>
          <v:shape id="Freccia a destra 4" o:spid="_x0000_s1030" type="#_x0000_t13" style="position:absolute;left:0;text-align:left;margin-left:114.95pt;margin-top:186.5pt;width:28.15pt;height:8.55pt;rotation:180;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" adj="18319" fillcolor="red" strokecolor="#1f4d78 [1604]" strokeweight="1pt"/>
        </w:pict>
      </w:r>
      <w:r w:rsidRPr="0052328D">
        <w:rPr>
          <w:rFonts w:asciiTheme="minorHAnsi" w:hAnsiTheme="minorHAnsi" w:cstheme="minorHAnsi"/>
          <w:noProof/>
          <w:color w:val="FF0000"/>
        </w:rPr>
        <w:pict>
          <v:shape id="Freccia a destra 7" o:spid="_x0000_s1029" type="#_x0000_t13" style="position:absolute;left:0;text-align:left;margin-left:131.9pt;margin-top:160.3pt;width:28.15pt;height:8.55pt;rotation:180;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" adj="18319" fillcolor="red" strokecolor="#1f4d78 [1604]" strokeweight="1pt"/>
        </w:pict>
      </w:r>
      <w:r w:rsidRPr="0052328D">
        <w:rPr>
          <w:rFonts w:asciiTheme="minorHAnsi" w:hAnsiTheme="minorHAnsi" w:cstheme="minorHAnsi"/>
          <w:noProof/>
          <w:color w:val="FF0000"/>
        </w:rPr>
        <w:pict>
          <v:shape id="Freccia a destra 3" o:spid="_x0000_s1028" type="#_x0000_t13" style="position:absolute;left:0;text-align:left;margin-left:285.1pt;margin-top:221.35pt;width:30.7pt;height:13.15pt;rotation:9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" adj="16971" fillcolor="red" strokecolor="#1f4d78 [1604]" strokeweight="1pt"/>
        </w:pict>
      </w:r>
      <w:r w:rsidR="00BB6FBB" w:rsidRPr="009B0FEE">
        <w:rPr>
          <w:rFonts w:asciiTheme="minorHAnsi" w:hAnsiTheme="minorHAnsi" w:cstheme="minorHAnsi"/>
          <w:noProof/>
        </w:rPr>
        <w:drawing>
          <wp:inline distT="0" distB="0" distL="0" distR="0">
            <wp:extent cx="5153025" cy="3467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678" t="7260" r="15881" b="6395"/>
                    <a:stretch>
                      <a:fillRect/>
                    </a:stretch>
                  </pic:blipFill>
                  <pic:spPr bwMode="auto">
                    <a:xfrm>
                      <a:off x="0" y="0"/>
                      <a:ext cx="5153025" cy="3467100"/>
                    </a:xfrm>
                    <a:prstGeom prst="rect">
                      <a:avLst/>
                    </a:prstGeom>
                    <a:noFill/>
                    <a:ln>
                      <a:noFill/>
                    </a:ln>
                  </pic:spPr>
                </pic:pic>
              </a:graphicData>
            </a:graphic>
          </wp:inline>
        </w:drawing>
      </w:r>
    </w:p>
    <w:p w:rsidR="00BB6FBB" w:rsidRPr="009B0FEE" w:rsidRDefault="00BB6FBB" w:rsidP="00BB6FBB">
      <w:pPr>
        <w:pStyle w:val="NormaleWeb"/>
        <w:shd w:val="clear" w:color="auto" w:fill="FFFFFF"/>
        <w:spacing w:before="0" w:beforeAutospacing="0" w:after="0" w:afterAutospacing="0"/>
        <w:jc w:val="center"/>
        <w:rPr>
          <w:rFonts w:asciiTheme="minorHAnsi" w:hAnsiTheme="minorHAnsi" w:cstheme="minorHAnsi"/>
          <w:b/>
          <w:i/>
          <w:noProof/>
        </w:rPr>
      </w:pPr>
      <w:r w:rsidRPr="009B0FEE">
        <w:rPr>
          <w:rFonts w:asciiTheme="minorHAnsi" w:hAnsiTheme="minorHAnsi" w:cstheme="minorHAnsi"/>
          <w:b/>
          <w:i/>
          <w:noProof/>
        </w:rPr>
        <w:t>Fig.1</w:t>
      </w:r>
    </w:p>
    <w:p w:rsidR="00BB6FBB" w:rsidRPr="00517451" w:rsidRDefault="00BB6FBB" w:rsidP="00BB6FBB">
      <w:pPr>
        <w:ind w:left="709"/>
        <w:jc w:val="both"/>
        <w:rPr>
          <w:rFonts w:asciiTheme="minorHAnsi" w:hAnsiTheme="minorHAnsi" w:cstheme="minorHAnsi"/>
          <w:sz w:val="22"/>
          <w:szCs w:val="22"/>
        </w:rPr>
      </w:pPr>
      <w:r w:rsidRPr="00517451">
        <w:rPr>
          <w:rFonts w:asciiTheme="minorHAnsi" w:hAnsiTheme="minorHAnsi" w:cstheme="minorHAnsi"/>
          <w:sz w:val="22"/>
          <w:szCs w:val="22"/>
        </w:rPr>
        <w:t>Quindi, (vedi fig. 1), dovrà spuntare l’opzione “</w:t>
      </w:r>
      <w:r w:rsidRPr="00517451">
        <w:rPr>
          <w:rFonts w:asciiTheme="minorHAnsi" w:hAnsiTheme="minorHAnsi" w:cstheme="minorHAnsi"/>
          <w:i/>
          <w:sz w:val="22"/>
          <w:szCs w:val="22"/>
        </w:rPr>
        <w:t>Sono un operatore economico</w:t>
      </w:r>
      <w:r w:rsidRPr="00517451">
        <w:rPr>
          <w:rFonts w:asciiTheme="minorHAnsi" w:hAnsiTheme="minorHAnsi" w:cstheme="minorHAnsi"/>
          <w:sz w:val="22"/>
          <w:szCs w:val="22"/>
        </w:rPr>
        <w:t xml:space="preserve">” e poi </w:t>
      </w:r>
      <w:r w:rsidRPr="00517451">
        <w:rPr>
          <w:rFonts w:asciiTheme="minorHAnsi" w:hAnsiTheme="minorHAnsi" w:cstheme="minorHAnsi"/>
          <w:i/>
          <w:sz w:val="22"/>
          <w:szCs w:val="22"/>
        </w:rPr>
        <w:t>“Importare un DGUE”</w:t>
      </w:r>
      <w:r w:rsidRPr="00517451">
        <w:rPr>
          <w:rFonts w:asciiTheme="minorHAnsi" w:hAnsiTheme="minorHAnsi" w:cstheme="minorHAnsi"/>
          <w:sz w:val="22"/>
          <w:szCs w:val="22"/>
        </w:rPr>
        <w:t xml:space="preserve">. Nella sezione “Caricare il documento” selezionare </w:t>
      </w:r>
      <w:r w:rsidRPr="00517451">
        <w:rPr>
          <w:rFonts w:asciiTheme="minorHAnsi" w:hAnsiTheme="minorHAnsi" w:cstheme="minorHAnsi"/>
          <w:i/>
          <w:sz w:val="22"/>
          <w:szCs w:val="22"/>
        </w:rPr>
        <w:t>“Scegli file”</w:t>
      </w:r>
      <w:r w:rsidRPr="00517451">
        <w:rPr>
          <w:rFonts w:asciiTheme="minorHAnsi" w:hAnsiTheme="minorHAnsi" w:cstheme="minorHAnsi"/>
          <w:sz w:val="22"/>
          <w:szCs w:val="22"/>
        </w:rPr>
        <w:t xml:space="preserve"> e caricare il file </w:t>
      </w:r>
      <w:r w:rsidRPr="00517451">
        <w:rPr>
          <w:rFonts w:asciiTheme="minorHAnsi" w:hAnsiTheme="minorHAnsi" w:cstheme="minorHAnsi"/>
          <w:bCs/>
          <w:sz w:val="22"/>
          <w:szCs w:val="22"/>
        </w:rPr>
        <w:t xml:space="preserve">DGUE.xml </w:t>
      </w:r>
      <w:r w:rsidRPr="00517451">
        <w:rPr>
          <w:rFonts w:asciiTheme="minorHAnsi" w:hAnsiTheme="minorHAnsi" w:cstheme="minorHAnsi"/>
          <w:sz w:val="22"/>
          <w:szCs w:val="22"/>
        </w:rPr>
        <w:t xml:space="preserve">allegato agli atti di gara. Quindi, cliccando il tasto “Avanti” si potrà procedere con la compilazione. </w:t>
      </w:r>
    </w:p>
    <w:p w:rsidR="00BB6FBB" w:rsidRPr="00517451" w:rsidRDefault="00BB6FBB" w:rsidP="00BB6FBB">
      <w:pPr>
        <w:ind w:left="709"/>
        <w:jc w:val="both"/>
        <w:rPr>
          <w:rFonts w:asciiTheme="minorHAnsi" w:hAnsiTheme="minorHAnsi" w:cstheme="minorHAnsi"/>
          <w:sz w:val="22"/>
          <w:szCs w:val="22"/>
        </w:rPr>
      </w:pPr>
      <w:r w:rsidRPr="00517451">
        <w:rPr>
          <w:rFonts w:asciiTheme="minorHAnsi" w:hAnsiTheme="minorHAnsi" w:cstheme="minorHAnsi"/>
          <w:sz w:val="22"/>
          <w:szCs w:val="22"/>
        </w:rPr>
        <w:t>Ultimata la compilazione, l’operatore economico dovrà scaricare il file in formato XML ed in PDF cliccando “ENTRAMBI”, (</w:t>
      </w:r>
      <w:r w:rsidRPr="00517451">
        <w:rPr>
          <w:rFonts w:asciiTheme="minorHAnsi" w:hAnsiTheme="minorHAnsi" w:cstheme="minorHAnsi"/>
          <w:i/>
          <w:sz w:val="22"/>
          <w:szCs w:val="22"/>
        </w:rPr>
        <w:t>vedi fig. 2</w:t>
      </w:r>
      <w:r w:rsidRPr="00517451">
        <w:rPr>
          <w:rFonts w:asciiTheme="minorHAnsi" w:hAnsiTheme="minorHAnsi" w:cstheme="minorHAnsi"/>
          <w:sz w:val="22"/>
          <w:szCs w:val="22"/>
        </w:rPr>
        <w:t xml:space="preserve">), e in seguito firmare digitalmente il file .zip per poi inserirlo nella </w:t>
      </w:r>
      <w:r w:rsidRPr="00517451">
        <w:rPr>
          <w:rFonts w:asciiTheme="minorHAnsi" w:hAnsiTheme="minorHAnsi" w:cstheme="minorHAnsi"/>
          <w:b/>
          <w:bCs/>
          <w:sz w:val="22"/>
          <w:szCs w:val="22"/>
        </w:rPr>
        <w:t>“Documentazione Amministrativa”</w:t>
      </w:r>
      <w:r w:rsidRPr="00517451">
        <w:rPr>
          <w:rFonts w:asciiTheme="minorHAnsi" w:hAnsiTheme="minorHAnsi" w:cstheme="minorHAnsi"/>
          <w:bCs/>
          <w:sz w:val="22"/>
          <w:szCs w:val="22"/>
        </w:rPr>
        <w:t>inserire su CD ROM</w:t>
      </w:r>
      <w:r w:rsidRPr="00517451">
        <w:rPr>
          <w:rFonts w:asciiTheme="minorHAnsi" w:hAnsiTheme="minorHAnsi" w:cstheme="minorHAnsi"/>
          <w:sz w:val="22"/>
          <w:szCs w:val="22"/>
        </w:rPr>
        <w:t>.</w:t>
      </w:r>
    </w:p>
    <w:p w:rsidR="00BB6FBB" w:rsidRPr="009B0FEE" w:rsidRDefault="0052328D" w:rsidP="00BB6FBB">
      <w:pPr>
        <w:jc w:val="center"/>
        <w:rPr>
          <w:rFonts w:asciiTheme="minorHAnsi" w:hAnsiTheme="minorHAnsi" w:cstheme="minorHAnsi"/>
          <w:noProof/>
        </w:rPr>
      </w:pPr>
      <w:r w:rsidRPr="0052328D">
        <w:rPr>
          <w:rFonts w:asciiTheme="minorHAnsi" w:hAnsiTheme="minorHAnsi" w:cstheme="minorHAnsi"/>
          <w:noProof/>
          <w:color w:val="FF0000"/>
        </w:rPr>
        <w:lastRenderedPageBreak/>
        <w:pict>
          <v:shape id="Freccia a destra 5" o:spid="_x0000_s1027" type="#_x0000_t13" style="position:absolute;left:0;text-align:left;margin-left:266.1pt;margin-top:245.8pt;width:28.15pt;height:8.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" adj="18319" fillcolor="red" strokecolor="#1f4d78 [1604]" strokeweight="1pt"/>
        </w:pict>
      </w:r>
      <w:r w:rsidR="00BB6FBB" w:rsidRPr="009B0FEE">
        <w:rPr>
          <w:rFonts w:asciiTheme="minorHAnsi" w:hAnsiTheme="minorHAnsi" w:cstheme="minorHAnsi"/>
          <w:noProof/>
        </w:rPr>
        <w:drawing>
          <wp:inline distT="0" distB="0" distL="0" distR="0">
            <wp:extent cx="5029200" cy="3629025"/>
            <wp:effectExtent l="0" t="0" r="0" b="9525"/>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641" t="6354" r="16641" b="8011"/>
                    <a:stretch>
                      <a:fillRect/>
                    </a:stretch>
                  </pic:blipFill>
                  <pic:spPr bwMode="auto">
                    <a:xfrm>
                      <a:off x="0" y="0"/>
                      <a:ext cx="5029200" cy="3629025"/>
                    </a:xfrm>
                    <a:prstGeom prst="rect">
                      <a:avLst/>
                    </a:prstGeom>
                    <a:noFill/>
                    <a:ln>
                      <a:noFill/>
                    </a:ln>
                  </pic:spPr>
                </pic:pic>
              </a:graphicData>
            </a:graphic>
          </wp:inline>
        </w:drawing>
      </w:r>
    </w:p>
    <w:p w:rsidR="00BB6FBB" w:rsidRPr="009B0FEE" w:rsidRDefault="00BB6FBB" w:rsidP="00BB6FBB">
      <w:pPr>
        <w:ind w:left="709"/>
        <w:jc w:val="center"/>
        <w:rPr>
          <w:rFonts w:asciiTheme="minorHAnsi" w:hAnsiTheme="minorHAnsi" w:cstheme="minorHAnsi"/>
          <w:b/>
          <w:i/>
        </w:rPr>
      </w:pPr>
      <w:r w:rsidRPr="009B0FEE">
        <w:rPr>
          <w:rFonts w:asciiTheme="minorHAnsi" w:hAnsiTheme="minorHAnsi" w:cstheme="minorHAnsi"/>
          <w:b/>
          <w:i/>
        </w:rPr>
        <w:t>Fig. 2</w:t>
      </w:r>
    </w:p>
    <w:p w:rsidR="00BB6FBB" w:rsidRPr="00517451" w:rsidRDefault="00BB6FBB" w:rsidP="004E0C7C">
      <w:pPr>
        <w:ind w:left="709"/>
        <w:rPr>
          <w:rFonts w:asciiTheme="minorHAnsi" w:hAnsiTheme="minorHAnsi" w:cstheme="minorHAnsi"/>
          <w:b/>
          <w:sz w:val="22"/>
          <w:szCs w:val="22"/>
        </w:rPr>
      </w:pPr>
      <w:r w:rsidRPr="00517451">
        <w:rPr>
          <w:rFonts w:asciiTheme="minorHAnsi" w:hAnsiTheme="minorHAnsi" w:cstheme="minorHAnsi"/>
          <w:sz w:val="22"/>
          <w:szCs w:val="22"/>
        </w:rPr>
        <w:t xml:space="preserve">Per qualsiasi domanda sui file </w:t>
      </w:r>
      <w:r w:rsidR="004E0C7C">
        <w:rPr>
          <w:rFonts w:asciiTheme="minorHAnsi" w:hAnsiTheme="minorHAnsi" w:cstheme="minorHAnsi"/>
          <w:sz w:val="22"/>
          <w:szCs w:val="22"/>
        </w:rPr>
        <w:t xml:space="preserve">si potrà </w:t>
      </w:r>
      <w:r w:rsidRPr="00517451">
        <w:rPr>
          <w:rFonts w:asciiTheme="minorHAnsi" w:hAnsiTheme="minorHAnsi" w:cstheme="minorHAnsi"/>
          <w:sz w:val="22"/>
          <w:szCs w:val="22"/>
        </w:rPr>
        <w:t>rivolgersi al seguente indirizzo e-mail:</w:t>
      </w:r>
      <w:r w:rsidR="004E0C7C">
        <w:rPr>
          <w:rFonts w:asciiTheme="minorHAnsi" w:hAnsiTheme="minorHAnsi" w:cstheme="minorHAnsi"/>
          <w:sz w:val="22"/>
          <w:szCs w:val="22"/>
        </w:rPr>
        <w:t xml:space="preserve"> </w:t>
      </w:r>
      <w:r w:rsidRPr="00517451">
        <w:rPr>
          <w:rFonts w:asciiTheme="minorHAnsi" w:hAnsiTheme="minorHAnsi" w:cstheme="minorHAnsi"/>
          <w:b/>
          <w:sz w:val="22"/>
          <w:szCs w:val="22"/>
        </w:rPr>
        <w:t>grow-espd@ec.europa.eu</w:t>
      </w:r>
    </w:p>
    <w:p w:rsidR="00BB6FBB" w:rsidRPr="009B0FEE" w:rsidRDefault="00BB6FBB" w:rsidP="00BB6FBB">
      <w:pPr>
        <w:jc w:val="center"/>
        <w:rPr>
          <w:rFonts w:asciiTheme="minorHAnsi" w:hAnsiTheme="minorHAnsi" w:cstheme="minorHAnsi"/>
          <w:b/>
        </w:rPr>
      </w:pPr>
    </w:p>
    <w:p w:rsidR="004F6654" w:rsidRPr="007A0C27" w:rsidRDefault="004F6654" w:rsidP="004F6654">
      <w:pPr>
        <w:widowControl w:val="0"/>
        <w:tabs>
          <w:tab w:val="left" w:pos="709"/>
          <w:tab w:val="right" w:leader="dot" w:pos="9639"/>
        </w:tabs>
        <w:ind w:left="709" w:hanging="709"/>
        <w:rPr>
          <w:rFonts w:asciiTheme="minorHAnsi" w:hAnsiTheme="minorHAnsi" w:cstheme="minorHAnsi"/>
          <w:b/>
          <w:u w:val="single"/>
        </w:rPr>
      </w:pPr>
      <w:r w:rsidRPr="007A0C27">
        <w:rPr>
          <w:rFonts w:asciiTheme="minorHAnsi" w:hAnsiTheme="minorHAnsi" w:cstheme="minorHAnsi"/>
          <w:b/>
          <w:u w:val="single"/>
        </w:rPr>
        <w:t>3.2.</w:t>
      </w:r>
      <w:r w:rsidRPr="007A0C27">
        <w:rPr>
          <w:rFonts w:asciiTheme="minorHAnsi" w:hAnsiTheme="minorHAnsi" w:cstheme="minorHAnsi"/>
          <w:b/>
          <w:u w:val="single"/>
        </w:rPr>
        <w:tab/>
        <w:t xml:space="preserve">Documentazione relativa ai requisiti di partecipazione </w:t>
      </w:r>
    </w:p>
    <w:p w:rsidR="004F6654" w:rsidRPr="007A0C27" w:rsidRDefault="004F6654" w:rsidP="004F6654">
      <w:pPr>
        <w:widowControl w:val="0"/>
        <w:tabs>
          <w:tab w:val="left" w:pos="709"/>
          <w:tab w:val="right" w:leader="dot" w:pos="9639"/>
        </w:tabs>
        <w:ind w:left="709" w:hanging="709"/>
        <w:rPr>
          <w:rFonts w:asciiTheme="minorHAnsi" w:hAnsiTheme="minorHAnsi" w:cstheme="minorHAnsi"/>
          <w:b/>
          <w:u w:val="single"/>
        </w:rPr>
      </w:pPr>
    </w:p>
    <w:p w:rsidR="008F2418" w:rsidRPr="007A0C27" w:rsidRDefault="008F2418" w:rsidP="008F2418">
      <w:pPr>
        <w:widowControl w:val="0"/>
        <w:ind w:left="709" w:hanging="709"/>
        <w:rPr>
          <w:rFonts w:asciiTheme="minorHAnsi" w:hAnsiTheme="minorHAnsi" w:cstheme="minorHAnsi"/>
          <w:b/>
          <w:bCs/>
        </w:rPr>
      </w:pPr>
      <w:r w:rsidRPr="007A0C27">
        <w:rPr>
          <w:rFonts w:asciiTheme="minorHAnsi" w:hAnsiTheme="minorHAnsi" w:cstheme="minorHAnsi"/>
          <w:b/>
        </w:rPr>
        <w:t>3.2.1.</w:t>
      </w:r>
      <w:r w:rsidRPr="007A0C27">
        <w:rPr>
          <w:rFonts w:asciiTheme="minorHAnsi" w:hAnsiTheme="minorHAnsi" w:cstheme="minorHAnsi"/>
          <w:b/>
        </w:rPr>
        <w:tab/>
        <w:t xml:space="preserve">Situazione </w:t>
      </w:r>
      <w:r w:rsidRPr="007A0C27">
        <w:rPr>
          <w:rFonts w:asciiTheme="minorHAnsi" w:hAnsiTheme="minorHAnsi" w:cstheme="minorHAnsi"/>
          <w:b/>
          <w:bCs/>
        </w:rPr>
        <w:t xml:space="preserve">personale dell’operatore economico </w:t>
      </w:r>
    </w:p>
    <w:p w:rsidR="008F2418" w:rsidRPr="007A0C27" w:rsidRDefault="008F2418" w:rsidP="008F2418">
      <w:pPr>
        <w:widowControl w:val="0"/>
        <w:ind w:left="709"/>
        <w:jc w:val="both"/>
        <w:rPr>
          <w:rFonts w:asciiTheme="minorHAnsi" w:hAnsiTheme="minorHAnsi" w:cstheme="minorHAnsi"/>
          <w:iCs/>
          <w:sz w:val="22"/>
          <w:szCs w:val="22"/>
        </w:rPr>
      </w:pPr>
      <w:r w:rsidRPr="007A0C27">
        <w:rPr>
          <w:rFonts w:asciiTheme="minorHAnsi" w:hAnsiTheme="minorHAnsi" w:cstheme="minorHAnsi"/>
          <w:b/>
          <w:bCs/>
        </w:rPr>
        <w:t>(</w:t>
      </w:r>
      <w:r w:rsidRPr="007A0C27">
        <w:rPr>
          <w:rFonts w:asciiTheme="minorHAnsi" w:hAnsiTheme="minorHAnsi" w:cstheme="minorHAnsi"/>
          <w:b/>
          <w:iCs/>
          <w:sz w:val="22"/>
          <w:szCs w:val="22"/>
        </w:rPr>
        <w:t>articoli45 comma 1, 2</w:t>
      </w:r>
      <w:r w:rsidR="000015B7" w:rsidRPr="007A0C27">
        <w:rPr>
          <w:rFonts w:asciiTheme="minorHAnsi" w:hAnsiTheme="minorHAnsi" w:cstheme="minorHAnsi"/>
          <w:b/>
          <w:iCs/>
          <w:sz w:val="22"/>
          <w:szCs w:val="22"/>
        </w:rPr>
        <w:t xml:space="preserve">: </w:t>
      </w:r>
      <w:r w:rsidRPr="007A0C27">
        <w:rPr>
          <w:rFonts w:asciiTheme="minorHAnsi" w:hAnsiTheme="minorHAnsi" w:cstheme="minorHAnsi"/>
          <w:b/>
          <w:iCs/>
          <w:sz w:val="22"/>
          <w:szCs w:val="22"/>
        </w:rPr>
        <w:t>80 e 83 comma 1 lett. a) e3 del d.lgs. n. 50del 2016</w:t>
      </w:r>
    </w:p>
    <w:p w:rsidR="008F2418" w:rsidRPr="007A0C27" w:rsidRDefault="008F2418" w:rsidP="008F2418">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 xml:space="preserve">Una o più dichiarazioni, redatte ai sensi dell’articolo 9.1, attestanti le seguenti condizioni: </w:t>
      </w:r>
    </w:p>
    <w:p w:rsidR="008F2418" w:rsidRPr="007A0C27" w:rsidRDefault="008F2418" w:rsidP="008F2418">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1)</w:t>
      </w:r>
      <w:r w:rsidRPr="007A0C27">
        <w:rPr>
          <w:rFonts w:asciiTheme="minorHAnsi" w:hAnsiTheme="minorHAnsi" w:cstheme="minorHAnsi"/>
          <w:sz w:val="22"/>
          <w:szCs w:val="22"/>
        </w:rPr>
        <w:tab/>
      </w:r>
      <w:r w:rsidRPr="007A0C27">
        <w:rPr>
          <w:rFonts w:asciiTheme="minorHAnsi" w:hAnsiTheme="minorHAnsi" w:cstheme="minorHAnsi"/>
          <w:b/>
          <w:bCs/>
          <w:sz w:val="22"/>
          <w:szCs w:val="22"/>
          <w:u w:val="single"/>
        </w:rPr>
        <w:t>requisiti di idoneità professionale</w:t>
      </w:r>
      <w:r w:rsidRPr="007A0C27">
        <w:rPr>
          <w:rFonts w:asciiTheme="minorHAnsi" w:hAnsiTheme="minorHAnsi" w:cstheme="minorHAnsi"/>
          <w:sz w:val="22"/>
          <w:szCs w:val="22"/>
        </w:rPr>
        <w:t xml:space="preserve"> di cui all’articolo 83 del decreto legislativo n. 50 del 2016, costituiti dall’iscrizione nei registri della Camera di Commercio, Industria, Artigianato, Agricoltura; la dichiarazione deve essere completa dei numeri identificativi e della località di iscrizione, nonché delle generalità di tutte le seguenti persone fisiche: </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il titolare in caso di impresa individuale;</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tutti i soci in caso di società in nome collettivo;</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tutti i soci accomandatari in caso di società in accomandita semplice;</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Pr="007A0C27">
        <w:rPr>
          <w:rFonts w:asciiTheme="minorHAnsi" w:hAnsiTheme="minorHAnsi" w:cstheme="minorHAnsi"/>
          <w:spacing w:val="-4"/>
          <w:sz w:val="22"/>
          <w:szCs w:val="22"/>
        </w:rPr>
        <w:t>tutti gli amministratori muniti di poteri di rappresentanza, in caso di altro tipo di società o consorzio;</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r>
      <w:r w:rsidRPr="007A0C27">
        <w:rPr>
          <w:rFonts w:asciiTheme="minorHAnsi" w:hAnsiTheme="minorHAnsi" w:cstheme="minorHAnsi"/>
          <w:b/>
          <w:bCs/>
          <w:sz w:val="22"/>
          <w:szCs w:val="22"/>
        </w:rPr>
        <w:t>limitatamente alle società di capitali con meno di quattro soci (persone fisiche)</w:t>
      </w:r>
      <w:r w:rsidRPr="007A0C27">
        <w:rPr>
          <w:rFonts w:asciiTheme="minorHAnsi" w:hAnsiTheme="minorHAnsi" w:cstheme="minorHAnsi"/>
          <w:sz w:val="22"/>
          <w:szCs w:val="22"/>
        </w:rPr>
        <w:t>: il socio unico, il socio con partecipazione almeno del 50% (cinquanta per cento) per le società con due o tre soci, ambedue i soci in caso di società con due soli soci con partecipazione paritaria al 50% (cinquanta per cento);</w:t>
      </w:r>
    </w:p>
    <w:p w:rsidR="008F2418" w:rsidRPr="007A0C27" w:rsidRDefault="008F2418" w:rsidP="008F2418">
      <w:pPr>
        <w:widowControl w:val="0"/>
        <w:ind w:left="1276" w:hanging="284"/>
        <w:jc w:val="both"/>
        <w:rPr>
          <w:rFonts w:asciiTheme="minorHAnsi" w:hAnsiTheme="minorHAnsi" w:cstheme="minorHAnsi"/>
          <w:sz w:val="22"/>
          <w:szCs w:val="22"/>
        </w:rPr>
      </w:pPr>
      <w:r w:rsidRPr="007A0C27">
        <w:rPr>
          <w:rFonts w:asciiTheme="minorHAnsi" w:hAnsiTheme="minorHAnsi" w:cstheme="minorHAnsi"/>
          <w:sz w:val="22"/>
          <w:szCs w:val="22"/>
        </w:rPr>
        <w:t>---</w:t>
      </w:r>
      <w:r w:rsidRPr="007A0C27">
        <w:rPr>
          <w:rFonts w:asciiTheme="minorHAnsi" w:hAnsiTheme="minorHAnsi" w:cstheme="minorHAnsi"/>
          <w:sz w:val="22"/>
          <w:szCs w:val="22"/>
        </w:rPr>
        <w:tab/>
        <w:t>il</w:t>
      </w:r>
      <w:r w:rsidRPr="007A0C27">
        <w:rPr>
          <w:rFonts w:asciiTheme="minorHAnsi" w:hAnsiTheme="minorHAnsi" w:cstheme="minorHAnsi"/>
          <w:spacing w:val="-4"/>
          <w:sz w:val="22"/>
          <w:szCs w:val="22"/>
        </w:rPr>
        <w:t xml:space="preserve"> procuratore o l’institore, munito di potere di rappresentanza idoneo in relazione alla gara, se questi è il soggetto che ha sottoscritto una o più istanze, ai sensi dell’articolo 3.1.4, lettera a);</w:t>
      </w:r>
    </w:p>
    <w:p w:rsidR="008F2418" w:rsidRPr="007A0C27" w:rsidRDefault="008F2418" w:rsidP="00786E53">
      <w:pPr>
        <w:widowControl w:val="0"/>
        <w:ind w:left="993" w:hanging="284"/>
        <w:jc w:val="both"/>
        <w:rPr>
          <w:rFonts w:asciiTheme="minorHAnsi" w:hAnsiTheme="minorHAnsi" w:cstheme="minorHAnsi"/>
          <w:color w:val="FF0000"/>
          <w:sz w:val="22"/>
          <w:szCs w:val="22"/>
        </w:rPr>
      </w:pPr>
      <w:r w:rsidRPr="007A0C27">
        <w:rPr>
          <w:rFonts w:asciiTheme="minorHAnsi" w:hAnsiTheme="minorHAnsi" w:cstheme="minorHAnsi"/>
          <w:sz w:val="22"/>
          <w:szCs w:val="22"/>
        </w:rPr>
        <w:t>2)</w:t>
      </w:r>
      <w:r w:rsidRPr="007A0C27">
        <w:rPr>
          <w:rFonts w:asciiTheme="minorHAnsi" w:hAnsiTheme="minorHAnsi" w:cstheme="minorHAnsi"/>
          <w:sz w:val="22"/>
          <w:szCs w:val="22"/>
        </w:rPr>
        <w:tab/>
      </w:r>
      <w:r w:rsidRPr="007A0C27">
        <w:rPr>
          <w:rFonts w:asciiTheme="minorHAnsi" w:hAnsiTheme="minorHAnsi" w:cstheme="minorHAnsi"/>
          <w:b/>
          <w:bCs/>
          <w:sz w:val="22"/>
          <w:szCs w:val="22"/>
          <w:u w:val="single"/>
        </w:rPr>
        <w:t>requisiti di ordine generale</w:t>
      </w:r>
      <w:r w:rsidRPr="007A0C27">
        <w:rPr>
          <w:rFonts w:asciiTheme="minorHAnsi" w:hAnsiTheme="minorHAnsi" w:cstheme="minorHAnsi"/>
          <w:sz w:val="22"/>
          <w:szCs w:val="22"/>
          <w:u w:val="single"/>
        </w:rPr>
        <w:t xml:space="preserve"> e </w:t>
      </w:r>
      <w:r w:rsidRPr="007A0C27">
        <w:rPr>
          <w:rFonts w:asciiTheme="minorHAnsi" w:hAnsiTheme="minorHAnsi" w:cstheme="minorHAnsi"/>
          <w:b/>
          <w:sz w:val="22"/>
          <w:szCs w:val="22"/>
          <w:u w:val="single"/>
        </w:rPr>
        <w:t>assenza delle cause di esclusione</w:t>
      </w:r>
      <w:r w:rsidRPr="007A0C27">
        <w:rPr>
          <w:rFonts w:asciiTheme="minorHAnsi" w:hAnsiTheme="minorHAnsi" w:cstheme="minorHAnsi"/>
          <w:sz w:val="22"/>
          <w:szCs w:val="22"/>
        </w:rPr>
        <w:t xml:space="preserve"> di cui </w:t>
      </w:r>
      <w:r w:rsidRPr="007A0C27">
        <w:rPr>
          <w:rFonts w:asciiTheme="minorHAnsi" w:hAnsiTheme="minorHAnsi" w:cstheme="minorHAnsi"/>
          <w:iCs/>
          <w:sz w:val="22"/>
          <w:szCs w:val="22"/>
        </w:rPr>
        <w:t>all’articolo 80</w:t>
      </w:r>
      <w:r w:rsidR="000015B7" w:rsidRPr="007A0C27">
        <w:rPr>
          <w:rFonts w:asciiTheme="minorHAnsi" w:hAnsiTheme="minorHAnsi" w:cstheme="minorHAnsi"/>
          <w:iCs/>
          <w:sz w:val="22"/>
          <w:szCs w:val="22"/>
        </w:rPr>
        <w:t>,</w:t>
      </w:r>
      <w:r w:rsidRPr="007A0C27">
        <w:rPr>
          <w:rFonts w:asciiTheme="minorHAnsi" w:hAnsiTheme="minorHAnsi" w:cstheme="minorHAnsi"/>
          <w:iCs/>
          <w:sz w:val="22"/>
          <w:szCs w:val="22"/>
        </w:rPr>
        <w:t xml:space="preserve"> del decreto legislativo n. 50 del 2016, alle con dizioni di cui ai commi 1-bis, 1-ter e 2 della stessa norma, dichiarati </w:t>
      </w:r>
      <w:r w:rsidR="00786E53" w:rsidRPr="007A0C27">
        <w:rPr>
          <w:rFonts w:asciiTheme="minorHAnsi" w:hAnsiTheme="minorHAnsi" w:cstheme="minorHAnsi"/>
          <w:iCs/>
          <w:sz w:val="22"/>
          <w:szCs w:val="22"/>
        </w:rPr>
        <w:t>mediante la documentazione da produrre a comprova dei requisiti utilizzando: schema di dichiarazione allegato a), schema di dichiarazi</w:t>
      </w:r>
      <w:r w:rsidR="00652129" w:rsidRPr="007A0C27">
        <w:rPr>
          <w:rFonts w:asciiTheme="minorHAnsi" w:hAnsiTheme="minorHAnsi" w:cstheme="minorHAnsi"/>
          <w:iCs/>
          <w:sz w:val="22"/>
          <w:szCs w:val="22"/>
        </w:rPr>
        <w:t>one allegato b)</w:t>
      </w:r>
      <w:r w:rsidR="00786E53" w:rsidRPr="007A0C27">
        <w:rPr>
          <w:rFonts w:asciiTheme="minorHAnsi" w:hAnsiTheme="minorHAnsi" w:cstheme="minorHAnsi"/>
          <w:iCs/>
          <w:sz w:val="22"/>
          <w:szCs w:val="22"/>
        </w:rPr>
        <w:t>, dichiarazione conforme al documento di gara unico europeo.</w:t>
      </w:r>
    </w:p>
    <w:p w:rsidR="001C46EE" w:rsidRPr="007A0C27" w:rsidRDefault="001C46EE" w:rsidP="001C46EE">
      <w:pPr>
        <w:widowControl w:val="0"/>
        <w:jc w:val="both"/>
        <w:rPr>
          <w:rFonts w:asciiTheme="minorHAnsi" w:hAnsiTheme="minorHAnsi" w:cstheme="minorHAnsi"/>
          <w:color w:val="FF0000"/>
          <w:sz w:val="22"/>
          <w:szCs w:val="22"/>
        </w:rPr>
      </w:pPr>
    </w:p>
    <w:p w:rsidR="00D95192" w:rsidRPr="007A0C27" w:rsidRDefault="001C46EE" w:rsidP="001C46EE">
      <w:pPr>
        <w:widowControl w:val="0"/>
        <w:ind w:left="738" w:hanging="29"/>
        <w:jc w:val="both"/>
        <w:rPr>
          <w:rFonts w:asciiTheme="minorHAnsi" w:hAnsiTheme="minorHAnsi" w:cstheme="minorHAnsi"/>
          <w:sz w:val="22"/>
          <w:szCs w:val="22"/>
        </w:rPr>
      </w:pPr>
      <w:r w:rsidRPr="007A0C27">
        <w:rPr>
          <w:rFonts w:asciiTheme="minorHAnsi" w:hAnsiTheme="minorHAnsi" w:cstheme="minorHAnsi"/>
          <w:sz w:val="22"/>
          <w:szCs w:val="22"/>
          <w:u w:val="single"/>
        </w:rPr>
        <w:t>DOCUMENTAZIONE DA PRODURRE A COMPROVA DEI REQUISITI</w:t>
      </w:r>
      <w:r w:rsidRPr="007A0C27">
        <w:rPr>
          <w:rFonts w:asciiTheme="minorHAnsi" w:hAnsiTheme="minorHAnsi" w:cstheme="minorHAnsi"/>
          <w:sz w:val="22"/>
          <w:szCs w:val="22"/>
        </w:rPr>
        <w:t xml:space="preserve">: </w:t>
      </w:r>
    </w:p>
    <w:p w:rsidR="00D95192" w:rsidRPr="007A0C27" w:rsidRDefault="00D95192" w:rsidP="00D95192">
      <w:pPr>
        <w:widowControl w:val="0"/>
        <w:spacing w:before="120" w:line="276" w:lineRule="auto"/>
        <w:ind w:left="851" w:hanging="142"/>
        <w:rPr>
          <w:rFonts w:asciiTheme="minorHAnsi" w:hAnsiTheme="minorHAnsi" w:cstheme="minorHAnsi"/>
        </w:rPr>
      </w:pPr>
      <w:r w:rsidRPr="007A0C27">
        <w:rPr>
          <w:rFonts w:asciiTheme="minorHAnsi" w:hAnsiTheme="minorHAnsi" w:cstheme="minorHAnsi"/>
        </w:rPr>
        <w:t>Allegato A - Domanda di ammissione alla gara e schema di dichiarazione;</w:t>
      </w:r>
    </w:p>
    <w:p w:rsidR="00D95192" w:rsidRPr="007A0C27" w:rsidRDefault="00D95192" w:rsidP="00D95192">
      <w:pPr>
        <w:widowControl w:val="0"/>
        <w:spacing w:before="120" w:line="276" w:lineRule="auto"/>
        <w:ind w:left="851" w:hanging="142"/>
        <w:rPr>
          <w:rFonts w:asciiTheme="minorHAnsi" w:hAnsiTheme="minorHAnsi" w:cstheme="minorHAnsi"/>
        </w:rPr>
      </w:pPr>
      <w:r w:rsidRPr="007A0C27">
        <w:rPr>
          <w:rFonts w:asciiTheme="minorHAnsi" w:hAnsiTheme="minorHAnsi" w:cstheme="minorHAnsi"/>
        </w:rPr>
        <w:lastRenderedPageBreak/>
        <w:t>Allegato B - Dichiarazione a corredo dell’offerta;</w:t>
      </w:r>
    </w:p>
    <w:p w:rsidR="00D95192" w:rsidRPr="007A0C27" w:rsidRDefault="00D95192" w:rsidP="00D95192">
      <w:pPr>
        <w:widowControl w:val="0"/>
        <w:spacing w:before="120" w:line="276" w:lineRule="auto"/>
        <w:ind w:left="851" w:hanging="142"/>
        <w:rPr>
          <w:rFonts w:asciiTheme="minorHAnsi" w:hAnsiTheme="minorHAnsi" w:cstheme="minorHAnsi"/>
        </w:rPr>
      </w:pPr>
      <w:r w:rsidRPr="007A0C27">
        <w:rPr>
          <w:rFonts w:asciiTheme="minorHAnsi" w:hAnsiTheme="minorHAnsi" w:cstheme="minorHAnsi"/>
        </w:rPr>
        <w:t xml:space="preserve">Allegato C - Dichiarazione </w:t>
      </w:r>
      <w:r w:rsidR="000E58E6" w:rsidRPr="007A0C27">
        <w:rPr>
          <w:rFonts w:asciiTheme="minorHAnsi" w:hAnsiTheme="minorHAnsi" w:cstheme="minorHAnsi"/>
        </w:rPr>
        <w:t>tracciabilità flussi finanziari</w:t>
      </w:r>
      <w:r w:rsidRPr="007A0C27">
        <w:rPr>
          <w:rFonts w:asciiTheme="minorHAnsi" w:hAnsiTheme="minorHAnsi" w:cstheme="minorHAnsi"/>
        </w:rPr>
        <w:t>;</w:t>
      </w:r>
    </w:p>
    <w:p w:rsidR="00D95192" w:rsidRPr="007A0C27" w:rsidRDefault="00BC25C3" w:rsidP="00D95192">
      <w:pPr>
        <w:widowControl w:val="0"/>
        <w:spacing w:before="120" w:line="276" w:lineRule="auto"/>
        <w:ind w:left="851" w:hanging="142"/>
        <w:rPr>
          <w:rFonts w:asciiTheme="minorHAnsi" w:hAnsiTheme="minorHAnsi" w:cstheme="minorHAnsi"/>
        </w:rPr>
      </w:pPr>
      <w:r>
        <w:rPr>
          <w:rFonts w:asciiTheme="minorHAnsi" w:hAnsiTheme="minorHAnsi" w:cstheme="minorHAnsi"/>
        </w:rPr>
        <w:t>DGUE.xml</w:t>
      </w:r>
      <w:r w:rsidR="004E0C7C">
        <w:rPr>
          <w:rFonts w:asciiTheme="minorHAnsi" w:hAnsiTheme="minorHAnsi" w:cstheme="minorHAnsi"/>
        </w:rPr>
        <w:t xml:space="preserve"> </w:t>
      </w:r>
      <w:r w:rsidR="004C0F95">
        <w:rPr>
          <w:rFonts w:asciiTheme="minorHAnsi" w:hAnsiTheme="minorHAnsi" w:cstheme="minorHAnsi"/>
        </w:rPr>
        <w:t>–</w:t>
      </w:r>
      <w:r w:rsidR="004E0C7C">
        <w:rPr>
          <w:rFonts w:asciiTheme="minorHAnsi" w:hAnsiTheme="minorHAnsi" w:cstheme="minorHAnsi"/>
        </w:rPr>
        <w:t xml:space="preserve"> </w:t>
      </w:r>
      <w:r w:rsidR="00D95192" w:rsidRPr="007A0C27">
        <w:rPr>
          <w:rFonts w:asciiTheme="minorHAnsi" w:hAnsiTheme="minorHAnsi" w:cstheme="minorHAnsi"/>
        </w:rPr>
        <w:t>DGUE</w:t>
      </w:r>
      <w:r w:rsidR="004C0F95">
        <w:rPr>
          <w:rFonts w:asciiTheme="minorHAnsi" w:hAnsiTheme="minorHAnsi" w:cstheme="minorHAnsi"/>
        </w:rPr>
        <w:t xml:space="preserve"> (in formato digitale)</w:t>
      </w:r>
      <w:r w:rsidR="00D95192" w:rsidRPr="007A0C27">
        <w:rPr>
          <w:rFonts w:asciiTheme="minorHAnsi" w:hAnsiTheme="minorHAnsi" w:cstheme="minorHAnsi"/>
        </w:rPr>
        <w:t>;</w:t>
      </w:r>
    </w:p>
    <w:p w:rsidR="003B7239" w:rsidRPr="007A0C27" w:rsidRDefault="003B7239" w:rsidP="003B7239">
      <w:pPr>
        <w:widowControl w:val="0"/>
        <w:jc w:val="both"/>
        <w:rPr>
          <w:rFonts w:asciiTheme="minorHAnsi" w:hAnsiTheme="minorHAnsi" w:cstheme="minorHAnsi"/>
          <w:sz w:val="22"/>
          <w:szCs w:val="22"/>
        </w:rPr>
      </w:pPr>
    </w:p>
    <w:p w:rsidR="003B7239" w:rsidRPr="007A0C27" w:rsidRDefault="003B7239" w:rsidP="003B7239">
      <w:pPr>
        <w:widowControl w:val="0"/>
        <w:jc w:val="both"/>
        <w:rPr>
          <w:rFonts w:asciiTheme="minorHAnsi" w:hAnsiTheme="minorHAnsi" w:cstheme="minorHAnsi"/>
          <w:sz w:val="22"/>
          <w:szCs w:val="22"/>
        </w:rPr>
      </w:pPr>
      <w:r w:rsidRPr="007A0C27">
        <w:rPr>
          <w:rFonts w:asciiTheme="minorHAnsi" w:hAnsiTheme="minorHAnsi" w:cstheme="minorHAnsi"/>
          <w:sz w:val="22"/>
          <w:szCs w:val="22"/>
        </w:rPr>
        <w:t>Precisazioni e indicazioni</w:t>
      </w:r>
      <w:r w:rsidR="004E0C7C">
        <w:rPr>
          <w:rFonts w:asciiTheme="minorHAnsi" w:hAnsiTheme="minorHAnsi" w:cstheme="minorHAnsi"/>
          <w:sz w:val="22"/>
          <w:szCs w:val="22"/>
        </w:rPr>
        <w:t xml:space="preserve"> </w:t>
      </w:r>
      <w:r w:rsidRPr="007A0C27">
        <w:rPr>
          <w:rFonts w:asciiTheme="minorHAnsi" w:hAnsiTheme="minorHAnsi" w:cstheme="minorHAnsi"/>
          <w:sz w:val="22"/>
          <w:szCs w:val="22"/>
        </w:rPr>
        <w:t>in merito alla compilazione delle dichiarazioni:</w:t>
      </w:r>
    </w:p>
    <w:p w:rsidR="003B7239" w:rsidRPr="007A0C27" w:rsidRDefault="003B7239" w:rsidP="003B7239">
      <w:pPr>
        <w:widowControl w:val="0"/>
        <w:jc w:val="both"/>
        <w:rPr>
          <w:rFonts w:asciiTheme="minorHAnsi" w:hAnsiTheme="minorHAnsi" w:cstheme="minorHAnsi"/>
          <w:sz w:val="22"/>
          <w:szCs w:val="22"/>
        </w:rPr>
      </w:pP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b/>
          <w:bCs/>
          <w:sz w:val="22"/>
          <w:szCs w:val="22"/>
          <w:u w:val="single"/>
        </w:rPr>
        <w:t>AUTOCERTIFICAZIONE (</w:t>
      </w:r>
      <w:r w:rsidR="00BC25C3">
        <w:rPr>
          <w:rFonts w:asciiTheme="minorHAnsi" w:eastAsia="Calibri" w:hAnsiTheme="minorHAnsi" w:cstheme="minorHAnsi"/>
          <w:b/>
          <w:bCs/>
          <w:sz w:val="22"/>
          <w:szCs w:val="22"/>
          <w:u w:val="single"/>
        </w:rPr>
        <w:t>DGUE.xml</w:t>
      </w:r>
      <w:r w:rsidRPr="007A0C27">
        <w:rPr>
          <w:rFonts w:asciiTheme="minorHAnsi" w:eastAsia="Calibri" w:hAnsiTheme="minorHAnsi" w:cstheme="minorHAnsi"/>
          <w:b/>
          <w:bCs/>
          <w:sz w:val="22"/>
          <w:szCs w:val="22"/>
          <w:u w:val="single"/>
        </w:rPr>
        <w:t xml:space="preserve">) </w:t>
      </w:r>
      <w:r w:rsidR="004C0F95">
        <w:rPr>
          <w:rFonts w:asciiTheme="minorHAnsi" w:eastAsia="Calibri" w:hAnsiTheme="minorHAnsi" w:cstheme="minorHAnsi"/>
          <w:sz w:val="22"/>
          <w:szCs w:val="22"/>
          <w:u w:val="single"/>
        </w:rPr>
        <w:t>in formato digitale</w:t>
      </w:r>
      <w:r w:rsidRPr="007A0C27">
        <w:rPr>
          <w:rFonts w:asciiTheme="minorHAnsi" w:eastAsia="Calibri" w:hAnsiTheme="minorHAnsi" w:cstheme="minorHAnsi"/>
          <w:sz w:val="22"/>
          <w:szCs w:val="22"/>
          <w:u w:val="single"/>
        </w:rPr>
        <w:t xml:space="preserve">, ai sensi del D.P.R. n. 445/2000 e s.m.i., tramite la compilazione dell’ </w:t>
      </w:r>
      <w:r w:rsidR="00BC25C3">
        <w:rPr>
          <w:rFonts w:asciiTheme="minorHAnsi" w:eastAsia="Calibri" w:hAnsiTheme="minorHAnsi" w:cstheme="minorHAnsi"/>
          <w:b/>
          <w:bCs/>
          <w:i/>
          <w:iCs/>
          <w:sz w:val="22"/>
          <w:szCs w:val="22"/>
          <w:u w:val="single"/>
        </w:rPr>
        <w:t>DGUE.xml</w:t>
      </w:r>
      <w:r w:rsidRPr="007A0C27">
        <w:rPr>
          <w:rFonts w:asciiTheme="minorHAnsi" w:eastAsia="Calibri" w:hAnsiTheme="minorHAnsi" w:cstheme="minorHAnsi"/>
          <w:b/>
          <w:bCs/>
          <w:i/>
          <w:iCs/>
          <w:sz w:val="22"/>
          <w:szCs w:val="22"/>
          <w:u w:val="single"/>
        </w:rPr>
        <w:t xml:space="preserve"> “DOCUMENTO DI GARA UNICO EUROPEO” (DGUE)</w:t>
      </w:r>
      <w:r w:rsidRPr="007A0C27">
        <w:rPr>
          <w:rFonts w:asciiTheme="minorHAnsi" w:eastAsia="Calibri" w:hAnsiTheme="minorHAnsi" w:cstheme="minorHAnsi"/>
          <w:sz w:val="22"/>
          <w:szCs w:val="22"/>
          <w:u w:val="single"/>
        </w:rPr>
        <w:t>,</w:t>
      </w:r>
      <w:r w:rsidRPr="007A0C27">
        <w:rPr>
          <w:rFonts w:asciiTheme="minorHAnsi" w:eastAsia="Calibri" w:hAnsiTheme="minorHAnsi" w:cstheme="minorHAnsi"/>
          <w:sz w:val="22"/>
          <w:szCs w:val="22"/>
        </w:rPr>
        <w:t xml:space="preserve"> come da schema allegato alla Circolare del Ministero delle Infrastrutture e Trasporti 18 luglio 2016 n. 3 (pubblicata sulla G.U. n. 174 del 27 luglio) recante </w:t>
      </w:r>
      <w:r w:rsidRPr="007A0C27">
        <w:rPr>
          <w:rFonts w:asciiTheme="minorHAnsi" w:eastAsia="Calibri" w:hAnsiTheme="minorHAnsi" w:cstheme="minorHAnsi"/>
          <w:i/>
          <w:iCs/>
          <w:sz w:val="22"/>
          <w:szCs w:val="22"/>
        </w:rPr>
        <w:t>“Linee guida per la compilazione del modello di formulario di Documento di Gara unico Europeo (DGUE) approvato dal Regolamento di esecuzione (UE) 2016/7 della Commissione Europea del 5 gennaio 2016”.</w:t>
      </w: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rPr>
      </w:pP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 xml:space="preserve">Il </w:t>
      </w:r>
      <w:r w:rsidRPr="007A0C27">
        <w:rPr>
          <w:rFonts w:asciiTheme="minorHAnsi" w:eastAsia="Calibri" w:hAnsiTheme="minorHAnsi" w:cstheme="minorHAnsi"/>
          <w:i/>
          <w:iCs/>
          <w:sz w:val="22"/>
          <w:szCs w:val="22"/>
        </w:rPr>
        <w:t xml:space="preserve">“Documento di gara unico europeo” </w:t>
      </w:r>
      <w:r w:rsidRPr="007A0C27">
        <w:rPr>
          <w:rFonts w:asciiTheme="minorHAnsi" w:eastAsia="Calibri" w:hAnsiTheme="minorHAnsi" w:cstheme="minorHAnsi"/>
          <w:sz w:val="22"/>
          <w:szCs w:val="22"/>
        </w:rPr>
        <w:t>consiste in una dichiarazione formale da parte dell'operatore economico di non trovarsi in una delle situazioni causa di esclusione e di soddisfare i criteri di selezione previsti dal presente Disciplinare di gara.</w:t>
      </w: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p>
    <w:p w:rsidR="003B7239" w:rsidRPr="007A0C27" w:rsidRDefault="003B7239" w:rsidP="003B7239">
      <w:pPr>
        <w:autoSpaceDE w:val="0"/>
        <w:autoSpaceDN w:val="0"/>
        <w:adjustRightInd w:val="0"/>
        <w:jc w:val="both"/>
        <w:rPr>
          <w:rFonts w:asciiTheme="minorHAnsi" w:eastAsia="Calibri" w:hAnsiTheme="minorHAnsi" w:cstheme="minorHAnsi"/>
          <w:b/>
          <w:bCs/>
          <w:sz w:val="22"/>
          <w:szCs w:val="22"/>
        </w:rPr>
      </w:pPr>
      <w:r w:rsidRPr="007A0C27">
        <w:rPr>
          <w:rFonts w:asciiTheme="minorHAnsi" w:eastAsia="Calibri" w:hAnsiTheme="minorHAnsi" w:cstheme="minorHAnsi"/>
          <w:b/>
          <w:bCs/>
          <w:sz w:val="22"/>
          <w:szCs w:val="22"/>
        </w:rPr>
        <w:t>Indicazioni per la compilazione del “Documento di Gara Unico Europeo”</w:t>
      </w:r>
    </w:p>
    <w:p w:rsidR="003B7239" w:rsidRPr="007A0C27" w:rsidRDefault="003B7239" w:rsidP="003B7239">
      <w:pPr>
        <w:autoSpaceDE w:val="0"/>
        <w:autoSpaceDN w:val="0"/>
        <w:adjustRightInd w:val="0"/>
        <w:jc w:val="both"/>
        <w:rPr>
          <w:rFonts w:asciiTheme="minorHAnsi" w:eastAsia="Calibri" w:hAnsiTheme="minorHAnsi" w:cstheme="minorHAnsi"/>
          <w:b/>
          <w:bCs/>
          <w:sz w:val="22"/>
          <w:szCs w:val="22"/>
        </w:rPr>
      </w:pPr>
    </w:p>
    <w:p w:rsidR="003B7239" w:rsidRPr="007A0C27" w:rsidRDefault="003B7239" w:rsidP="007B0684">
      <w:pPr>
        <w:numPr>
          <w:ilvl w:val="0"/>
          <w:numId w:val="10"/>
        </w:num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b/>
          <w:bCs/>
          <w:sz w:val="22"/>
          <w:szCs w:val="22"/>
          <w:u w:val="single"/>
        </w:rPr>
        <w:t xml:space="preserve">L'operatore economico che partecipa per proprio conto </w:t>
      </w:r>
      <w:r w:rsidRPr="007A0C27">
        <w:rPr>
          <w:rFonts w:asciiTheme="minorHAnsi" w:eastAsia="Calibri" w:hAnsiTheme="minorHAnsi" w:cstheme="minorHAnsi"/>
          <w:sz w:val="22"/>
          <w:szCs w:val="22"/>
        </w:rPr>
        <w:t xml:space="preserve">deve produrre un solo </w:t>
      </w:r>
      <w:r w:rsidRPr="007A0C27">
        <w:rPr>
          <w:rFonts w:asciiTheme="minorHAnsi" w:eastAsia="Calibri" w:hAnsiTheme="minorHAnsi" w:cstheme="minorHAnsi"/>
          <w:b/>
          <w:bCs/>
          <w:sz w:val="22"/>
          <w:szCs w:val="22"/>
        </w:rPr>
        <w:t xml:space="preserve">“Documento di gara unico europeo (DGUE)” </w:t>
      </w:r>
      <w:r w:rsidRPr="007A0C27">
        <w:rPr>
          <w:rFonts w:asciiTheme="minorHAnsi" w:eastAsia="Calibri" w:hAnsiTheme="minorHAnsi" w:cstheme="minorHAnsi"/>
          <w:sz w:val="22"/>
          <w:szCs w:val="22"/>
        </w:rPr>
        <w:t>(</w:t>
      </w:r>
      <w:r w:rsidR="00BC25C3">
        <w:rPr>
          <w:rFonts w:asciiTheme="minorHAnsi" w:eastAsia="Calibri" w:hAnsiTheme="minorHAnsi" w:cstheme="minorHAnsi"/>
          <w:b/>
          <w:bCs/>
          <w:i/>
          <w:iCs/>
          <w:sz w:val="22"/>
          <w:szCs w:val="22"/>
        </w:rPr>
        <w:t>DGUE.xml</w:t>
      </w:r>
      <w:r w:rsidRPr="007A0C27">
        <w:rPr>
          <w:rFonts w:asciiTheme="minorHAnsi" w:eastAsia="Calibri" w:hAnsiTheme="minorHAnsi" w:cstheme="minorHAnsi"/>
          <w:sz w:val="22"/>
          <w:szCs w:val="22"/>
        </w:rPr>
        <w:t>) – compilando le seguenti parti:</w:t>
      </w:r>
    </w:p>
    <w:p w:rsidR="003B7239" w:rsidRPr="007A0C27" w:rsidRDefault="003B7239" w:rsidP="003B7239">
      <w:pPr>
        <w:autoSpaceDE w:val="0"/>
        <w:autoSpaceDN w:val="0"/>
        <w:adjustRightInd w:val="0"/>
        <w:jc w:val="both"/>
        <w:rPr>
          <w:rFonts w:asciiTheme="minorHAnsi" w:eastAsia="Calibri" w:hAnsiTheme="minorHAnsi" w:cstheme="minorHAnsi"/>
          <w:sz w:val="22"/>
          <w:szCs w:val="22"/>
          <w:lang w:eastAsia="en-US"/>
        </w:rPr>
      </w:pPr>
    </w:p>
    <w:p w:rsidR="003B7239" w:rsidRPr="007A0C27" w:rsidRDefault="003B7239" w:rsidP="007B0684">
      <w:pPr>
        <w:numPr>
          <w:ilvl w:val="0"/>
          <w:numId w:val="11"/>
        </w:numPr>
        <w:autoSpaceDE w:val="0"/>
        <w:autoSpaceDN w:val="0"/>
        <w:adjustRightInd w:val="0"/>
        <w:ind w:left="284" w:hanging="284"/>
        <w:jc w:val="both"/>
        <w:rPr>
          <w:rFonts w:asciiTheme="minorHAnsi" w:eastAsia="Calibri" w:hAnsiTheme="minorHAnsi" w:cstheme="minorHAnsi"/>
          <w:sz w:val="22"/>
          <w:szCs w:val="22"/>
        </w:rPr>
      </w:pPr>
      <w:r w:rsidRPr="007A0C27">
        <w:rPr>
          <w:rFonts w:asciiTheme="minorHAnsi" w:eastAsia="Calibri" w:hAnsiTheme="minorHAnsi" w:cstheme="minorHAnsi"/>
          <w:b/>
          <w:bCs/>
          <w:i/>
          <w:iCs/>
          <w:sz w:val="22"/>
          <w:szCs w:val="22"/>
        </w:rPr>
        <w:t xml:space="preserve">Parte 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 xml:space="preserve">“Informazioni sull’operatore economico” - (riquadri: Dati identificativi, Informazioni generali, Forma della partecipazione) – </w:t>
      </w:r>
      <w:r w:rsidRPr="007A0C27">
        <w:rPr>
          <w:rFonts w:asciiTheme="minorHAnsi" w:eastAsia="Calibri" w:hAnsiTheme="minorHAnsi" w:cstheme="minorHAnsi"/>
          <w:b/>
          <w:bCs/>
          <w:i/>
          <w:iCs/>
          <w:sz w:val="22"/>
          <w:szCs w:val="22"/>
        </w:rPr>
        <w:t xml:space="preserve">Sezione B </w:t>
      </w:r>
      <w:r w:rsidRPr="007A0C27">
        <w:rPr>
          <w:rFonts w:asciiTheme="minorHAnsi" w:eastAsia="Calibri" w:hAnsiTheme="minorHAnsi" w:cstheme="minorHAnsi"/>
          <w:i/>
          <w:iCs/>
          <w:sz w:val="22"/>
          <w:szCs w:val="22"/>
        </w:rPr>
        <w:t xml:space="preserve">“Informazioni sui rappresentanti dell’operatore economico”; </w:t>
      </w:r>
      <w:r w:rsidRPr="007A0C27">
        <w:rPr>
          <w:rFonts w:asciiTheme="minorHAnsi" w:eastAsia="Calibri" w:hAnsiTheme="minorHAnsi" w:cstheme="minorHAnsi"/>
          <w:b/>
          <w:bCs/>
          <w:i/>
          <w:iCs/>
          <w:sz w:val="22"/>
          <w:szCs w:val="22"/>
        </w:rPr>
        <w:t xml:space="preserve">Sezione C </w:t>
      </w:r>
      <w:r w:rsidRPr="007A0C27">
        <w:rPr>
          <w:rFonts w:asciiTheme="minorHAnsi" w:eastAsia="Calibri" w:hAnsiTheme="minorHAnsi" w:cstheme="minorHAnsi"/>
          <w:i/>
          <w:iCs/>
          <w:sz w:val="22"/>
          <w:szCs w:val="22"/>
        </w:rPr>
        <w:t xml:space="preserve">“Informazioni sull’affidamento sulle capacità di altri soggetti” </w:t>
      </w:r>
      <w:r w:rsidRPr="007A0C27">
        <w:rPr>
          <w:rFonts w:asciiTheme="minorHAnsi" w:eastAsia="Calibri" w:hAnsiTheme="minorHAnsi" w:cstheme="minorHAnsi"/>
          <w:sz w:val="22"/>
          <w:szCs w:val="22"/>
        </w:rPr>
        <w:t xml:space="preserve">solo in caso di ricorso all’avvalimento ex art. 89 del D.Lgs. n. 50/2016;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“Informazioni concernenti i subappaltatori sulle cui capacità l’operatore economico non fa affidamento” </w:t>
      </w:r>
      <w:r w:rsidRPr="007A0C27">
        <w:rPr>
          <w:rFonts w:asciiTheme="minorHAnsi" w:eastAsia="Calibri" w:hAnsiTheme="minorHAnsi" w:cstheme="minorHAnsi"/>
          <w:sz w:val="22"/>
          <w:szCs w:val="22"/>
        </w:rPr>
        <w:t>solo in caso di ricorso al subappalto ex art. 105 del D.Lgs. n. 50/2016;</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rPr>
      </w:pPr>
    </w:p>
    <w:p w:rsidR="003B7239" w:rsidRPr="007A0C27" w:rsidRDefault="003B7239" w:rsidP="007B0684">
      <w:pPr>
        <w:numPr>
          <w:ilvl w:val="0"/>
          <w:numId w:val="11"/>
        </w:numPr>
        <w:autoSpaceDE w:val="0"/>
        <w:autoSpaceDN w:val="0"/>
        <w:adjustRightInd w:val="0"/>
        <w:ind w:left="284" w:hanging="284"/>
        <w:jc w:val="both"/>
        <w:rPr>
          <w:rFonts w:asciiTheme="minorHAnsi" w:eastAsia="Calibri" w:hAnsiTheme="minorHAnsi" w:cstheme="minorHAnsi"/>
          <w:sz w:val="22"/>
          <w:szCs w:val="22"/>
        </w:rPr>
      </w:pPr>
      <w:r w:rsidRPr="007A0C27">
        <w:rPr>
          <w:rFonts w:asciiTheme="minorHAnsi" w:eastAsia="Calibri" w:hAnsiTheme="minorHAnsi" w:cstheme="minorHAnsi"/>
          <w:b/>
          <w:bCs/>
          <w:i/>
          <w:iCs/>
          <w:sz w:val="22"/>
          <w:szCs w:val="22"/>
        </w:rPr>
        <w:t xml:space="preserve">Parte III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Tutte le sezioni;</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rPr>
      </w:pPr>
    </w:p>
    <w:p w:rsidR="003B7239" w:rsidRPr="007A0C27" w:rsidRDefault="003B7239" w:rsidP="007B0684">
      <w:pPr>
        <w:numPr>
          <w:ilvl w:val="0"/>
          <w:numId w:val="11"/>
        </w:numPr>
        <w:autoSpaceDE w:val="0"/>
        <w:autoSpaceDN w:val="0"/>
        <w:adjustRightInd w:val="0"/>
        <w:ind w:left="284" w:hanging="284"/>
        <w:jc w:val="both"/>
        <w:rPr>
          <w:rFonts w:asciiTheme="minorHAnsi" w:eastAsia="Calibri" w:hAnsiTheme="minorHAnsi" w:cstheme="minorHAnsi"/>
          <w:sz w:val="22"/>
          <w:szCs w:val="22"/>
        </w:rPr>
      </w:pPr>
      <w:r w:rsidRPr="007A0C27">
        <w:rPr>
          <w:rFonts w:asciiTheme="minorHAnsi" w:eastAsia="Calibri" w:hAnsiTheme="minorHAnsi" w:cstheme="minorHAnsi"/>
          <w:b/>
          <w:bCs/>
          <w:i/>
          <w:iCs/>
          <w:sz w:val="22"/>
          <w:szCs w:val="22"/>
        </w:rPr>
        <w:t xml:space="preserve">Parte IV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“Criteri di selezione”:</w:t>
      </w:r>
    </w:p>
    <w:p w:rsidR="003B7239" w:rsidRPr="007A0C27" w:rsidRDefault="003B7239" w:rsidP="007B0684">
      <w:pPr>
        <w:numPr>
          <w:ilvl w:val="0"/>
          <w:numId w:val="12"/>
        </w:numPr>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“Idoneità”:</w:t>
      </w:r>
    </w:p>
    <w:p w:rsidR="003B7239" w:rsidRPr="007A0C27" w:rsidRDefault="003B7239" w:rsidP="007B0684">
      <w:pPr>
        <w:numPr>
          <w:ilvl w:val="0"/>
          <w:numId w:val="13"/>
        </w:numPr>
        <w:tabs>
          <w:tab w:val="left" w:pos="993"/>
        </w:tabs>
        <w:autoSpaceDE w:val="0"/>
        <w:autoSpaceDN w:val="0"/>
        <w:adjustRightInd w:val="0"/>
        <w:ind w:left="993" w:hanging="426"/>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 xml:space="preserve">Punto 1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sz w:val="22"/>
          <w:szCs w:val="22"/>
        </w:rPr>
        <w:t xml:space="preserve">precisare l’iscrizione nel Registro delle Imprese presso la C.C.I.A.A.; </w:t>
      </w:r>
      <w:r w:rsidRPr="007A0C27">
        <w:rPr>
          <w:rFonts w:asciiTheme="minorHAnsi" w:eastAsia="Calibri" w:hAnsiTheme="minorHAnsi" w:cstheme="minorHAnsi"/>
          <w:i/>
          <w:iCs/>
          <w:sz w:val="22"/>
          <w:szCs w:val="22"/>
        </w:rPr>
        <w:t>se cooperative</w:t>
      </w:r>
      <w:r w:rsidRPr="007A0C27">
        <w:rPr>
          <w:rFonts w:asciiTheme="minorHAnsi" w:eastAsia="Calibri" w:hAnsiTheme="minorHAnsi" w:cstheme="minorHAnsi"/>
          <w:sz w:val="22"/>
          <w:szCs w:val="22"/>
        </w:rPr>
        <w:t>, precisare l’iscrizione nell’apposito Albo;</w:t>
      </w:r>
    </w:p>
    <w:p w:rsidR="003B7239" w:rsidRPr="007A0C27" w:rsidRDefault="003B7239" w:rsidP="007B0684">
      <w:pPr>
        <w:numPr>
          <w:ilvl w:val="0"/>
          <w:numId w:val="12"/>
        </w:numPr>
        <w:autoSpaceDE w:val="0"/>
        <w:autoSpaceDN w:val="0"/>
        <w:adjustRightInd w:val="0"/>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“Sistemi di garanzia della qualità e norme di gestione ambientale” - </w:t>
      </w:r>
      <w:r w:rsidRPr="007A0C27">
        <w:rPr>
          <w:rFonts w:asciiTheme="minorHAnsi" w:eastAsia="Calibri" w:hAnsiTheme="minorHAnsi" w:cstheme="minorHAnsi"/>
          <w:sz w:val="22"/>
          <w:szCs w:val="22"/>
        </w:rPr>
        <w:t>precisare la certificazione del sistema di qualità posseduta ai fini della riduzione della garanzia provvisoria;</w:t>
      </w:r>
    </w:p>
    <w:p w:rsidR="003B7239" w:rsidRPr="007A0C27" w:rsidRDefault="003B7239" w:rsidP="003B7239">
      <w:pPr>
        <w:autoSpaceDE w:val="0"/>
        <w:autoSpaceDN w:val="0"/>
        <w:adjustRightInd w:val="0"/>
        <w:ind w:left="720"/>
        <w:jc w:val="both"/>
        <w:rPr>
          <w:rFonts w:asciiTheme="minorHAnsi" w:eastAsia="Calibri" w:hAnsiTheme="minorHAnsi" w:cstheme="minorHAnsi"/>
          <w:sz w:val="22"/>
          <w:szCs w:val="22"/>
          <w:lang w:eastAsia="en-US"/>
        </w:rPr>
      </w:pPr>
    </w:p>
    <w:p w:rsidR="003B7239" w:rsidRPr="007A0C27" w:rsidRDefault="003B7239" w:rsidP="003B7239">
      <w:pPr>
        <w:autoSpaceDE w:val="0"/>
        <w:autoSpaceDN w:val="0"/>
        <w:adjustRightInd w:val="0"/>
        <w:jc w:val="both"/>
        <w:rPr>
          <w:rFonts w:asciiTheme="minorHAnsi" w:eastAsia="Calibri" w:hAnsiTheme="minorHAnsi" w:cstheme="minorHAnsi"/>
          <w:b/>
          <w:bCs/>
          <w:i/>
          <w:iCs/>
          <w:sz w:val="22"/>
          <w:szCs w:val="22"/>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Parte VI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“Dichiarazioni finali”</w:t>
      </w:r>
    </w:p>
    <w:p w:rsidR="003B7239" w:rsidRPr="007A0C27" w:rsidRDefault="003B7239" w:rsidP="003B7239">
      <w:pPr>
        <w:autoSpaceDE w:val="0"/>
        <w:autoSpaceDN w:val="0"/>
        <w:adjustRightInd w:val="0"/>
        <w:jc w:val="both"/>
        <w:rPr>
          <w:rFonts w:asciiTheme="minorHAnsi" w:eastAsia="Calibri" w:hAnsiTheme="minorHAnsi" w:cstheme="minorHAnsi"/>
          <w:b/>
          <w:bCs/>
          <w:i/>
          <w:iCs/>
          <w:sz w:val="22"/>
          <w:szCs w:val="22"/>
        </w:rPr>
      </w:pPr>
    </w:p>
    <w:p w:rsidR="003B7239" w:rsidRPr="007A0C27" w:rsidRDefault="003B7239" w:rsidP="007B0684">
      <w:pPr>
        <w:numPr>
          <w:ilvl w:val="0"/>
          <w:numId w:val="14"/>
        </w:numPr>
        <w:autoSpaceDE w:val="0"/>
        <w:autoSpaceDN w:val="0"/>
        <w:adjustRightInd w:val="0"/>
        <w:ind w:left="567" w:hanging="578"/>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sz w:val="22"/>
          <w:szCs w:val="22"/>
          <w:u w:val="single"/>
        </w:rPr>
        <w:t>In caso di raggruppamento temporaneo, consorzio ordinario di concorrenti o GEIE</w:t>
      </w:r>
      <w:r w:rsidRPr="007A0C27">
        <w:rPr>
          <w:rFonts w:asciiTheme="minorHAnsi" w:eastAsia="Calibri" w:hAnsiTheme="minorHAnsi" w:cstheme="minorHAnsi"/>
          <w:sz w:val="22"/>
          <w:szCs w:val="22"/>
        </w:rPr>
        <w:t xml:space="preserve">di cui all’art. 45, c.2, lett. </w:t>
      </w:r>
      <w:r w:rsidRPr="007A0C27">
        <w:rPr>
          <w:rFonts w:asciiTheme="minorHAnsi" w:eastAsia="Calibri" w:hAnsiTheme="minorHAnsi" w:cstheme="minorHAnsi"/>
          <w:i/>
          <w:iCs/>
          <w:sz w:val="22"/>
          <w:szCs w:val="22"/>
        </w:rPr>
        <w:t xml:space="preserve">d), e), g) </w:t>
      </w:r>
      <w:r w:rsidRPr="007A0C27">
        <w:rPr>
          <w:rFonts w:asciiTheme="minorHAnsi" w:eastAsia="Calibri" w:hAnsiTheme="minorHAnsi" w:cstheme="minorHAnsi"/>
          <w:sz w:val="22"/>
          <w:szCs w:val="22"/>
        </w:rPr>
        <w:t xml:space="preserve">del D.Lgs. n. 50/2016 il </w:t>
      </w:r>
      <w:r w:rsidRPr="007A0C27">
        <w:rPr>
          <w:rFonts w:asciiTheme="minorHAnsi" w:eastAsia="Calibri" w:hAnsiTheme="minorHAnsi" w:cstheme="minorHAnsi"/>
          <w:b/>
          <w:bCs/>
          <w:sz w:val="22"/>
          <w:szCs w:val="22"/>
        </w:rPr>
        <w:t xml:space="preserve">“Documento di gara unico europeo (DGUE)” </w:t>
      </w:r>
      <w:r w:rsidRPr="007A0C27">
        <w:rPr>
          <w:rFonts w:asciiTheme="minorHAnsi" w:eastAsia="Calibri" w:hAnsiTheme="minorHAnsi" w:cstheme="minorHAnsi"/>
          <w:sz w:val="22"/>
          <w:szCs w:val="22"/>
        </w:rPr>
        <w:t>(</w:t>
      </w:r>
      <w:r w:rsidR="00BC25C3">
        <w:rPr>
          <w:rFonts w:asciiTheme="minorHAnsi" w:eastAsia="Calibri" w:hAnsiTheme="minorHAnsi" w:cstheme="minorHAnsi"/>
          <w:b/>
          <w:bCs/>
          <w:i/>
          <w:iCs/>
          <w:sz w:val="22"/>
          <w:szCs w:val="22"/>
        </w:rPr>
        <w:t>DGUE.xml</w:t>
      </w:r>
      <w:r w:rsidRPr="007A0C27">
        <w:rPr>
          <w:rFonts w:asciiTheme="minorHAnsi" w:eastAsia="Calibri" w:hAnsiTheme="minorHAnsi" w:cstheme="minorHAnsi"/>
          <w:sz w:val="22"/>
          <w:szCs w:val="22"/>
        </w:rPr>
        <w:t>) deve essere presentato e sottoscritto, a pena di esclusione, da ciascuna impresa che costituisce o costituirà il raggruppamento o consorzio.</w:t>
      </w:r>
    </w:p>
    <w:p w:rsidR="003B7239" w:rsidRPr="007A0C27" w:rsidRDefault="003B7239" w:rsidP="003B7239">
      <w:pPr>
        <w:autoSpaceDE w:val="0"/>
        <w:autoSpaceDN w:val="0"/>
        <w:adjustRightInd w:val="0"/>
        <w:ind w:left="567"/>
        <w:jc w:val="both"/>
        <w:rPr>
          <w:rFonts w:asciiTheme="minorHAnsi" w:eastAsia="Calibri" w:hAnsiTheme="minorHAnsi" w:cstheme="minorHAnsi"/>
          <w:b/>
          <w:bCs/>
          <w:sz w:val="22"/>
          <w:szCs w:val="22"/>
        </w:rPr>
      </w:pPr>
    </w:p>
    <w:p w:rsidR="003B7239" w:rsidRPr="007A0C27" w:rsidRDefault="003B7239" w:rsidP="003B7239">
      <w:pPr>
        <w:autoSpaceDE w:val="0"/>
        <w:autoSpaceDN w:val="0"/>
        <w:adjustRightInd w:val="0"/>
        <w:ind w:left="567"/>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 xml:space="preserve">Nello specifico </w:t>
      </w:r>
      <w:r w:rsidRPr="007A0C27">
        <w:rPr>
          <w:rFonts w:asciiTheme="minorHAnsi" w:eastAsia="Calibri" w:hAnsiTheme="minorHAnsi" w:cstheme="minorHAnsi"/>
          <w:b/>
          <w:bCs/>
          <w:sz w:val="22"/>
          <w:szCs w:val="22"/>
        </w:rPr>
        <w:t xml:space="preserve">la mandataria </w:t>
      </w:r>
      <w:r w:rsidRPr="007A0C27">
        <w:rPr>
          <w:rFonts w:asciiTheme="minorHAnsi" w:eastAsia="Calibri" w:hAnsiTheme="minorHAnsi" w:cstheme="minorHAnsi"/>
          <w:sz w:val="22"/>
          <w:szCs w:val="22"/>
        </w:rPr>
        <w:t>dovrà compilare le seguenti parti del documento:</w:t>
      </w:r>
    </w:p>
    <w:p w:rsidR="003B7239" w:rsidRPr="007A0C27" w:rsidRDefault="003B7239" w:rsidP="007B0684">
      <w:pPr>
        <w:numPr>
          <w:ilvl w:val="0"/>
          <w:numId w:val="15"/>
        </w:num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b/>
          <w:bCs/>
          <w:i/>
          <w:iCs/>
          <w:sz w:val="22"/>
          <w:szCs w:val="22"/>
        </w:rPr>
        <w:t xml:space="preserve">Parte 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 xml:space="preserve">“Informazioni sull’operatore economico” - (riquadri: Dati identificativi, Informazioni generali, Forma della partecipazione) – </w:t>
      </w:r>
      <w:r w:rsidRPr="007A0C27">
        <w:rPr>
          <w:rFonts w:asciiTheme="minorHAnsi" w:eastAsia="Calibri" w:hAnsiTheme="minorHAnsi" w:cstheme="minorHAnsi"/>
          <w:b/>
          <w:bCs/>
          <w:i/>
          <w:iCs/>
          <w:sz w:val="22"/>
          <w:szCs w:val="22"/>
        </w:rPr>
        <w:t xml:space="preserve">Sezione B </w:t>
      </w:r>
      <w:r w:rsidRPr="007A0C27">
        <w:rPr>
          <w:rFonts w:asciiTheme="minorHAnsi" w:eastAsia="Calibri" w:hAnsiTheme="minorHAnsi" w:cstheme="minorHAnsi"/>
          <w:i/>
          <w:iCs/>
          <w:sz w:val="22"/>
          <w:szCs w:val="22"/>
        </w:rPr>
        <w:t xml:space="preserve">“Informazioni sui rappresentanti dell’operatore economico”; </w:t>
      </w:r>
      <w:r w:rsidRPr="007A0C27">
        <w:rPr>
          <w:rFonts w:asciiTheme="minorHAnsi" w:eastAsia="Calibri" w:hAnsiTheme="minorHAnsi" w:cstheme="minorHAnsi"/>
          <w:b/>
          <w:bCs/>
          <w:i/>
          <w:iCs/>
          <w:sz w:val="22"/>
          <w:szCs w:val="22"/>
        </w:rPr>
        <w:t xml:space="preserve">Sezione C </w:t>
      </w:r>
      <w:r w:rsidRPr="007A0C27">
        <w:rPr>
          <w:rFonts w:asciiTheme="minorHAnsi" w:eastAsia="Calibri" w:hAnsiTheme="minorHAnsi" w:cstheme="minorHAnsi"/>
          <w:i/>
          <w:iCs/>
          <w:sz w:val="22"/>
          <w:szCs w:val="22"/>
        </w:rPr>
        <w:t xml:space="preserve">“Informazioni sull’affidamento sulle capacità di altri soggetti” </w:t>
      </w:r>
      <w:r w:rsidRPr="007A0C27">
        <w:rPr>
          <w:rFonts w:asciiTheme="minorHAnsi" w:eastAsia="Calibri" w:hAnsiTheme="minorHAnsi" w:cstheme="minorHAnsi"/>
          <w:sz w:val="22"/>
          <w:szCs w:val="22"/>
        </w:rPr>
        <w:t xml:space="preserve">solo in caso di ricorso all’avvalimento ex art. 89 del D.Lgs. n. 50/2016;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“Informazioni concernenti i subappaltatori sulle cui capacità l’operatore economico non fa affidamento” </w:t>
      </w:r>
      <w:r w:rsidRPr="007A0C27">
        <w:rPr>
          <w:rFonts w:asciiTheme="minorHAnsi" w:eastAsia="Calibri" w:hAnsiTheme="minorHAnsi" w:cstheme="minorHAnsi"/>
          <w:sz w:val="22"/>
          <w:szCs w:val="22"/>
        </w:rPr>
        <w:t>solo in caso di ricorso al subappalto ex art. 105 del D.Lgs. n. 50/2016;</w:t>
      </w:r>
    </w:p>
    <w:p w:rsidR="003B7239" w:rsidRPr="007A0C27" w:rsidRDefault="003B7239" w:rsidP="003B7239">
      <w:pPr>
        <w:autoSpaceDE w:val="0"/>
        <w:autoSpaceDN w:val="0"/>
        <w:adjustRightInd w:val="0"/>
        <w:ind w:left="567"/>
        <w:jc w:val="both"/>
        <w:rPr>
          <w:rFonts w:asciiTheme="minorHAnsi" w:eastAsia="Calibri" w:hAnsiTheme="minorHAnsi" w:cstheme="minorHAnsi"/>
          <w:sz w:val="22"/>
          <w:szCs w:val="22"/>
        </w:rPr>
      </w:pPr>
    </w:p>
    <w:p w:rsidR="003B7239" w:rsidRPr="007A0C27" w:rsidRDefault="003B7239" w:rsidP="007B0684">
      <w:pPr>
        <w:numPr>
          <w:ilvl w:val="0"/>
          <w:numId w:val="15"/>
        </w:num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lastRenderedPageBreak/>
        <w:t xml:space="preserve">Parte III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Tutte le sezioni</w:t>
      </w:r>
      <w:r w:rsidRPr="007A0C27">
        <w:rPr>
          <w:rFonts w:asciiTheme="minorHAnsi" w:eastAsia="Calibri" w:hAnsiTheme="minorHAnsi" w:cstheme="minorHAnsi"/>
          <w:i/>
          <w:iCs/>
          <w:sz w:val="22"/>
          <w:szCs w:val="22"/>
        </w:rPr>
        <w:t>;</w:t>
      </w: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rPr>
      </w:pPr>
    </w:p>
    <w:p w:rsidR="003B7239" w:rsidRPr="007A0C27" w:rsidRDefault="003B7239" w:rsidP="007B0684">
      <w:pPr>
        <w:numPr>
          <w:ilvl w:val="0"/>
          <w:numId w:val="15"/>
        </w:numPr>
        <w:autoSpaceDE w:val="0"/>
        <w:autoSpaceDN w:val="0"/>
        <w:adjustRightInd w:val="0"/>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Parte IV – “Criteri di selezione”</w:t>
      </w:r>
      <w:r w:rsidRPr="007A0C27">
        <w:rPr>
          <w:rFonts w:asciiTheme="minorHAnsi" w:eastAsia="Calibri" w:hAnsiTheme="minorHAnsi" w:cstheme="minorHAnsi"/>
          <w:i/>
          <w:iCs/>
          <w:sz w:val="22"/>
          <w:szCs w:val="22"/>
        </w:rPr>
        <w:t>:</w:t>
      </w:r>
    </w:p>
    <w:p w:rsidR="003B7239" w:rsidRPr="007A0C27" w:rsidRDefault="003B7239" w:rsidP="007B0684">
      <w:pPr>
        <w:numPr>
          <w:ilvl w:val="0"/>
          <w:numId w:val="12"/>
        </w:numPr>
        <w:ind w:left="993"/>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“Idoneità”:</w:t>
      </w:r>
    </w:p>
    <w:p w:rsidR="003B7239" w:rsidRPr="007A0C27" w:rsidRDefault="003B7239" w:rsidP="007B0684">
      <w:pPr>
        <w:numPr>
          <w:ilvl w:val="0"/>
          <w:numId w:val="13"/>
        </w:numPr>
        <w:tabs>
          <w:tab w:val="left" w:pos="1134"/>
        </w:tabs>
        <w:autoSpaceDE w:val="0"/>
        <w:autoSpaceDN w:val="0"/>
        <w:adjustRightInd w:val="0"/>
        <w:ind w:left="993" w:hanging="142"/>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 xml:space="preserve">Punto 1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sz w:val="22"/>
          <w:szCs w:val="22"/>
        </w:rPr>
        <w:t xml:space="preserve">precisare l’iscrizione nel Registro delle Imprese presso la C.C.I.A.A.; </w:t>
      </w:r>
      <w:r w:rsidRPr="007A0C27">
        <w:rPr>
          <w:rFonts w:asciiTheme="minorHAnsi" w:eastAsia="Calibri" w:hAnsiTheme="minorHAnsi" w:cstheme="minorHAnsi"/>
          <w:i/>
          <w:iCs/>
          <w:sz w:val="22"/>
          <w:szCs w:val="22"/>
        </w:rPr>
        <w:t>se cooperative</w:t>
      </w:r>
      <w:r w:rsidRPr="007A0C27">
        <w:rPr>
          <w:rFonts w:asciiTheme="minorHAnsi" w:eastAsia="Calibri" w:hAnsiTheme="minorHAnsi" w:cstheme="minorHAnsi"/>
          <w:sz w:val="22"/>
          <w:szCs w:val="22"/>
        </w:rPr>
        <w:t>, precisare l’iscrizione nell’apposito Albo;</w:t>
      </w:r>
    </w:p>
    <w:p w:rsidR="003B7239" w:rsidRPr="007A0C27" w:rsidRDefault="003B7239" w:rsidP="007B0684">
      <w:pPr>
        <w:numPr>
          <w:ilvl w:val="0"/>
          <w:numId w:val="12"/>
        </w:numPr>
        <w:autoSpaceDE w:val="0"/>
        <w:autoSpaceDN w:val="0"/>
        <w:adjustRightInd w:val="0"/>
        <w:ind w:left="993"/>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“Sistemi di garanzia della qualità e norme di gestione ambientale” - </w:t>
      </w:r>
      <w:r w:rsidRPr="007A0C27">
        <w:rPr>
          <w:rFonts w:asciiTheme="minorHAnsi" w:eastAsia="Calibri" w:hAnsiTheme="minorHAnsi" w:cstheme="minorHAnsi"/>
          <w:sz w:val="22"/>
          <w:szCs w:val="22"/>
        </w:rPr>
        <w:t>precisare la certificazione del sistema di qualità posseduta ai fini della riduzione della garanzia provvisoria;</w:t>
      </w:r>
    </w:p>
    <w:p w:rsidR="003B7239" w:rsidRPr="007A0C27" w:rsidRDefault="003B7239" w:rsidP="007B0684">
      <w:pPr>
        <w:numPr>
          <w:ilvl w:val="0"/>
          <w:numId w:val="16"/>
        </w:numPr>
        <w:autoSpaceDE w:val="0"/>
        <w:autoSpaceDN w:val="0"/>
        <w:adjustRightInd w:val="0"/>
        <w:ind w:left="709" w:hanging="283"/>
        <w:jc w:val="both"/>
        <w:rPr>
          <w:rFonts w:asciiTheme="minorHAnsi" w:eastAsia="Calibri" w:hAnsiTheme="minorHAnsi" w:cstheme="minorHAnsi"/>
          <w:b/>
          <w:bCs/>
          <w:i/>
          <w:iCs/>
          <w:sz w:val="22"/>
          <w:szCs w:val="22"/>
        </w:rPr>
      </w:pPr>
      <w:r w:rsidRPr="007A0C27">
        <w:rPr>
          <w:rFonts w:asciiTheme="minorHAnsi" w:eastAsia="Calibri" w:hAnsiTheme="minorHAnsi" w:cstheme="minorHAnsi"/>
          <w:b/>
          <w:bCs/>
          <w:i/>
          <w:iCs/>
          <w:sz w:val="22"/>
          <w:szCs w:val="22"/>
        </w:rPr>
        <w:t xml:space="preserve">Parte VI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“Dichiarazioni finali”</w:t>
      </w:r>
    </w:p>
    <w:p w:rsidR="003B7239" w:rsidRPr="007A0C27" w:rsidRDefault="003B7239" w:rsidP="003B7239">
      <w:pPr>
        <w:autoSpaceDE w:val="0"/>
        <w:autoSpaceDN w:val="0"/>
        <w:adjustRightInd w:val="0"/>
        <w:ind w:left="720"/>
        <w:jc w:val="both"/>
        <w:rPr>
          <w:rFonts w:asciiTheme="minorHAnsi" w:eastAsia="Calibri" w:hAnsiTheme="minorHAnsi" w:cstheme="minorHAnsi"/>
          <w:sz w:val="22"/>
          <w:szCs w:val="22"/>
          <w:lang w:eastAsia="en-US"/>
        </w:rPr>
      </w:pP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b/>
          <w:bCs/>
          <w:sz w:val="22"/>
          <w:szCs w:val="22"/>
        </w:rPr>
        <w:t xml:space="preserve">La/e mandante/i </w:t>
      </w:r>
      <w:r w:rsidRPr="007A0C27">
        <w:rPr>
          <w:rFonts w:asciiTheme="minorHAnsi" w:eastAsia="Calibri" w:hAnsiTheme="minorHAnsi" w:cstheme="minorHAnsi"/>
          <w:sz w:val="22"/>
          <w:szCs w:val="22"/>
        </w:rPr>
        <w:t>dovrà/dovranno compilare le seguenti parti del documento:</w:t>
      </w: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Parte 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 xml:space="preserve">“Informazioni sull’operatore economico” - (riquadri: Dati identificativi, Informazioni generali, Forma della partecipazione) – </w:t>
      </w:r>
      <w:r w:rsidRPr="007A0C27">
        <w:rPr>
          <w:rFonts w:asciiTheme="minorHAnsi" w:eastAsia="Calibri" w:hAnsiTheme="minorHAnsi" w:cstheme="minorHAnsi"/>
          <w:b/>
          <w:bCs/>
          <w:i/>
          <w:iCs/>
          <w:sz w:val="22"/>
          <w:szCs w:val="22"/>
        </w:rPr>
        <w:t xml:space="preserve">Sezione B </w:t>
      </w:r>
      <w:r w:rsidRPr="007A0C27">
        <w:rPr>
          <w:rFonts w:asciiTheme="minorHAnsi" w:eastAsia="Calibri" w:hAnsiTheme="minorHAnsi" w:cstheme="minorHAnsi"/>
          <w:i/>
          <w:iCs/>
          <w:sz w:val="22"/>
          <w:szCs w:val="22"/>
        </w:rPr>
        <w:t xml:space="preserve">“Informazioni sui rappresentanti dell’operatore economico”; </w:t>
      </w:r>
      <w:r w:rsidRPr="007A0C27">
        <w:rPr>
          <w:rFonts w:asciiTheme="minorHAnsi" w:eastAsia="Calibri" w:hAnsiTheme="minorHAnsi" w:cstheme="minorHAnsi"/>
          <w:b/>
          <w:bCs/>
          <w:i/>
          <w:iCs/>
          <w:sz w:val="22"/>
          <w:szCs w:val="22"/>
        </w:rPr>
        <w:t xml:space="preserve">Sezione C </w:t>
      </w:r>
      <w:r w:rsidRPr="007A0C27">
        <w:rPr>
          <w:rFonts w:asciiTheme="minorHAnsi" w:eastAsia="Calibri" w:hAnsiTheme="minorHAnsi" w:cstheme="minorHAnsi"/>
          <w:i/>
          <w:iCs/>
          <w:sz w:val="22"/>
          <w:szCs w:val="22"/>
        </w:rPr>
        <w:t xml:space="preserve">“Informazioni sull’affidamento sulle capacità di altri soggetti” </w:t>
      </w:r>
      <w:r w:rsidRPr="007A0C27">
        <w:rPr>
          <w:rFonts w:asciiTheme="minorHAnsi" w:eastAsia="Calibri" w:hAnsiTheme="minorHAnsi" w:cstheme="minorHAnsi"/>
          <w:sz w:val="22"/>
          <w:szCs w:val="22"/>
        </w:rPr>
        <w:t>solo in caso di ricorso all’avvalimento ex art. 89 del D.Lgs. n. 50/2016;</w:t>
      </w: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p>
    <w:p w:rsidR="003B7239" w:rsidRPr="007A0C27" w:rsidRDefault="003B7239" w:rsidP="003B7239">
      <w:pPr>
        <w:autoSpaceDE w:val="0"/>
        <w:autoSpaceDN w:val="0"/>
        <w:adjustRightInd w:val="0"/>
        <w:jc w:val="both"/>
        <w:rPr>
          <w:rFonts w:asciiTheme="minorHAnsi" w:eastAsia="Calibri" w:hAnsiTheme="minorHAnsi" w:cstheme="minorHAnsi"/>
          <w:b/>
          <w:bCs/>
          <w:i/>
          <w:iCs/>
          <w:sz w:val="22"/>
          <w:szCs w:val="22"/>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Parte III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Tutte le sezioni;</w:t>
      </w: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Parte IV – “Criteri di selezione</w:t>
      </w:r>
      <w:r w:rsidRPr="007A0C27">
        <w:rPr>
          <w:rFonts w:asciiTheme="minorHAnsi" w:eastAsia="Calibri" w:hAnsiTheme="minorHAnsi" w:cstheme="minorHAnsi"/>
          <w:i/>
          <w:iCs/>
          <w:sz w:val="22"/>
          <w:szCs w:val="22"/>
        </w:rPr>
        <w:t>”:</w:t>
      </w:r>
    </w:p>
    <w:p w:rsidR="003B7239" w:rsidRPr="007A0C27" w:rsidRDefault="003B7239" w:rsidP="007B0684">
      <w:pPr>
        <w:numPr>
          <w:ilvl w:val="0"/>
          <w:numId w:val="12"/>
        </w:numPr>
        <w:ind w:left="993"/>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“Idoneità”:</w:t>
      </w:r>
    </w:p>
    <w:p w:rsidR="003B7239" w:rsidRPr="007A0C27" w:rsidRDefault="003B7239" w:rsidP="007B0684">
      <w:pPr>
        <w:numPr>
          <w:ilvl w:val="0"/>
          <w:numId w:val="13"/>
        </w:numPr>
        <w:tabs>
          <w:tab w:val="left" w:pos="1134"/>
        </w:tabs>
        <w:autoSpaceDE w:val="0"/>
        <w:autoSpaceDN w:val="0"/>
        <w:adjustRightInd w:val="0"/>
        <w:ind w:left="993" w:hanging="142"/>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 xml:space="preserve">Punto 1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sz w:val="22"/>
          <w:szCs w:val="22"/>
        </w:rPr>
        <w:t xml:space="preserve">precisare l’iscrizione nel Registro delle Imprese presso la C.C.I.A.A.; </w:t>
      </w:r>
      <w:r w:rsidRPr="007A0C27">
        <w:rPr>
          <w:rFonts w:asciiTheme="minorHAnsi" w:eastAsia="Calibri" w:hAnsiTheme="minorHAnsi" w:cstheme="minorHAnsi"/>
          <w:i/>
          <w:iCs/>
          <w:sz w:val="22"/>
          <w:szCs w:val="22"/>
        </w:rPr>
        <w:t>se cooperative</w:t>
      </w:r>
      <w:r w:rsidRPr="007A0C27">
        <w:rPr>
          <w:rFonts w:asciiTheme="minorHAnsi" w:eastAsia="Calibri" w:hAnsiTheme="minorHAnsi" w:cstheme="minorHAnsi"/>
          <w:sz w:val="22"/>
          <w:szCs w:val="22"/>
        </w:rPr>
        <w:t>, precisare l’iscrizione nell’apposito Albo;</w:t>
      </w:r>
    </w:p>
    <w:p w:rsidR="003B7239" w:rsidRPr="007A0C27" w:rsidRDefault="003B7239" w:rsidP="007B0684">
      <w:pPr>
        <w:numPr>
          <w:ilvl w:val="0"/>
          <w:numId w:val="12"/>
        </w:numPr>
        <w:autoSpaceDE w:val="0"/>
        <w:autoSpaceDN w:val="0"/>
        <w:adjustRightInd w:val="0"/>
        <w:ind w:left="993"/>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“Sistemi di garanzia della qualità e norme di gestione ambientale” - </w:t>
      </w:r>
      <w:r w:rsidRPr="007A0C27">
        <w:rPr>
          <w:rFonts w:asciiTheme="minorHAnsi" w:eastAsia="Calibri" w:hAnsiTheme="minorHAnsi" w:cstheme="minorHAnsi"/>
          <w:sz w:val="22"/>
          <w:szCs w:val="22"/>
        </w:rPr>
        <w:t>precisare la certificazione del sistema di qualità posseduta ai fini della riduzione della garanzia provvisoria;</w:t>
      </w:r>
    </w:p>
    <w:p w:rsidR="003B7239" w:rsidRPr="007A0C27" w:rsidRDefault="003B7239" w:rsidP="007B0684">
      <w:pPr>
        <w:numPr>
          <w:ilvl w:val="0"/>
          <w:numId w:val="16"/>
        </w:numPr>
        <w:autoSpaceDE w:val="0"/>
        <w:autoSpaceDN w:val="0"/>
        <w:adjustRightInd w:val="0"/>
        <w:ind w:left="709" w:hanging="283"/>
        <w:jc w:val="both"/>
        <w:rPr>
          <w:rFonts w:asciiTheme="minorHAnsi" w:eastAsia="Calibri" w:hAnsiTheme="minorHAnsi" w:cstheme="minorHAnsi"/>
          <w:b/>
          <w:bCs/>
          <w:i/>
          <w:iCs/>
          <w:sz w:val="22"/>
          <w:szCs w:val="22"/>
        </w:rPr>
      </w:pPr>
      <w:r w:rsidRPr="007A0C27">
        <w:rPr>
          <w:rFonts w:asciiTheme="minorHAnsi" w:eastAsia="Calibri" w:hAnsiTheme="minorHAnsi" w:cstheme="minorHAnsi"/>
          <w:b/>
          <w:bCs/>
          <w:i/>
          <w:iCs/>
          <w:sz w:val="22"/>
          <w:szCs w:val="22"/>
        </w:rPr>
        <w:t xml:space="preserve">Parte VI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“Dichiarazioni finali”</w:t>
      </w:r>
    </w:p>
    <w:p w:rsidR="003B7239" w:rsidRPr="007A0C27" w:rsidRDefault="003B7239" w:rsidP="003B7239">
      <w:pPr>
        <w:autoSpaceDE w:val="0"/>
        <w:autoSpaceDN w:val="0"/>
        <w:adjustRightInd w:val="0"/>
        <w:jc w:val="both"/>
        <w:rPr>
          <w:rFonts w:asciiTheme="minorHAnsi" w:eastAsia="Calibri" w:hAnsiTheme="minorHAnsi" w:cstheme="minorHAnsi"/>
          <w:sz w:val="22"/>
          <w:szCs w:val="22"/>
          <w:lang w:eastAsia="en-US"/>
        </w:rPr>
      </w:pPr>
    </w:p>
    <w:p w:rsidR="003B7239" w:rsidRPr="007A0C27" w:rsidRDefault="003B7239" w:rsidP="007B0684">
      <w:pPr>
        <w:numPr>
          <w:ilvl w:val="0"/>
          <w:numId w:val="14"/>
        </w:numPr>
        <w:autoSpaceDE w:val="0"/>
        <w:autoSpaceDN w:val="0"/>
        <w:adjustRightInd w:val="0"/>
        <w:ind w:left="284" w:hanging="284"/>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u w:val="single"/>
        </w:rPr>
        <w:t xml:space="preserve">In caso di </w:t>
      </w:r>
      <w:r w:rsidRPr="007A0C27">
        <w:rPr>
          <w:rFonts w:asciiTheme="minorHAnsi" w:eastAsia="Calibri" w:hAnsiTheme="minorHAnsi" w:cstheme="minorHAnsi"/>
          <w:b/>
          <w:bCs/>
          <w:sz w:val="22"/>
          <w:szCs w:val="22"/>
          <w:u w:val="single"/>
        </w:rPr>
        <w:t xml:space="preserve">consorzio tra società cooperative di produzione e lavoro </w:t>
      </w:r>
      <w:r w:rsidRPr="007A0C27">
        <w:rPr>
          <w:rFonts w:asciiTheme="minorHAnsi" w:eastAsia="Calibri" w:hAnsiTheme="minorHAnsi" w:cstheme="minorHAnsi"/>
          <w:sz w:val="22"/>
          <w:szCs w:val="22"/>
          <w:u w:val="single"/>
        </w:rPr>
        <w:t xml:space="preserve">e </w:t>
      </w:r>
      <w:r w:rsidRPr="007A0C27">
        <w:rPr>
          <w:rFonts w:asciiTheme="minorHAnsi" w:eastAsia="Calibri" w:hAnsiTheme="minorHAnsi" w:cstheme="minorHAnsi"/>
          <w:b/>
          <w:bCs/>
          <w:sz w:val="22"/>
          <w:szCs w:val="22"/>
          <w:u w:val="single"/>
        </w:rPr>
        <w:t xml:space="preserve">consorzio tra imprese artigiane </w:t>
      </w:r>
      <w:r w:rsidRPr="007A0C27">
        <w:rPr>
          <w:rFonts w:asciiTheme="minorHAnsi" w:eastAsia="Calibri" w:hAnsiTheme="minorHAnsi" w:cstheme="minorHAnsi"/>
          <w:sz w:val="22"/>
          <w:szCs w:val="22"/>
        </w:rPr>
        <w:t xml:space="preserve">di cui all’art.45, c.2 lett. </w:t>
      </w:r>
      <w:r w:rsidRPr="007A0C27">
        <w:rPr>
          <w:rFonts w:asciiTheme="minorHAnsi" w:eastAsia="Calibri" w:hAnsiTheme="minorHAnsi" w:cstheme="minorHAnsi"/>
          <w:i/>
          <w:iCs/>
          <w:sz w:val="22"/>
          <w:szCs w:val="22"/>
        </w:rPr>
        <w:t xml:space="preserve">b) </w:t>
      </w:r>
      <w:r w:rsidRPr="007A0C27">
        <w:rPr>
          <w:rFonts w:asciiTheme="minorHAnsi" w:eastAsia="Calibri" w:hAnsiTheme="minorHAnsi" w:cstheme="minorHAnsi"/>
          <w:sz w:val="22"/>
          <w:szCs w:val="22"/>
        </w:rPr>
        <w:t xml:space="preserve">del D.Lgs. n. 50/2016, nonché in caso di </w:t>
      </w:r>
      <w:r w:rsidRPr="007A0C27">
        <w:rPr>
          <w:rFonts w:asciiTheme="minorHAnsi" w:eastAsia="Calibri" w:hAnsiTheme="minorHAnsi" w:cstheme="minorHAnsi"/>
          <w:b/>
          <w:bCs/>
          <w:sz w:val="22"/>
          <w:szCs w:val="22"/>
        </w:rPr>
        <w:t xml:space="preserve">consorzio stabile </w:t>
      </w:r>
      <w:r w:rsidRPr="007A0C27">
        <w:rPr>
          <w:rFonts w:asciiTheme="minorHAnsi" w:eastAsia="Calibri" w:hAnsiTheme="minorHAnsi" w:cstheme="minorHAnsi"/>
          <w:sz w:val="22"/>
          <w:szCs w:val="22"/>
        </w:rPr>
        <w:t xml:space="preserve">di cui all’art. 45, c.2 lett. </w:t>
      </w:r>
      <w:r w:rsidRPr="007A0C27">
        <w:rPr>
          <w:rFonts w:asciiTheme="minorHAnsi" w:eastAsia="Calibri" w:hAnsiTheme="minorHAnsi" w:cstheme="minorHAnsi"/>
          <w:i/>
          <w:iCs/>
          <w:sz w:val="22"/>
          <w:szCs w:val="22"/>
        </w:rPr>
        <w:t xml:space="preserve">c) </w:t>
      </w:r>
      <w:r w:rsidRPr="007A0C27">
        <w:rPr>
          <w:rFonts w:asciiTheme="minorHAnsi" w:eastAsia="Calibri" w:hAnsiTheme="minorHAnsi" w:cstheme="minorHAnsi"/>
          <w:sz w:val="22"/>
          <w:szCs w:val="22"/>
        </w:rPr>
        <w:t xml:space="preserve">del D.Lgs. n. 50/2016 il </w:t>
      </w:r>
      <w:r w:rsidRPr="007A0C27">
        <w:rPr>
          <w:rFonts w:asciiTheme="minorHAnsi" w:eastAsia="Calibri" w:hAnsiTheme="minorHAnsi" w:cstheme="minorHAnsi"/>
          <w:b/>
          <w:bCs/>
          <w:sz w:val="22"/>
          <w:szCs w:val="22"/>
        </w:rPr>
        <w:t xml:space="preserve">“Documento di gara unico europeo (DGUE)” </w:t>
      </w:r>
      <w:r w:rsidRPr="007A0C27">
        <w:rPr>
          <w:rFonts w:asciiTheme="minorHAnsi" w:eastAsia="Calibri" w:hAnsiTheme="minorHAnsi" w:cstheme="minorHAnsi"/>
          <w:sz w:val="22"/>
          <w:szCs w:val="22"/>
        </w:rPr>
        <w:t>(</w:t>
      </w:r>
      <w:r w:rsidR="00BC25C3">
        <w:rPr>
          <w:rFonts w:asciiTheme="minorHAnsi" w:eastAsia="Calibri" w:hAnsiTheme="minorHAnsi" w:cstheme="minorHAnsi"/>
          <w:b/>
          <w:bCs/>
          <w:i/>
          <w:iCs/>
          <w:sz w:val="22"/>
          <w:szCs w:val="22"/>
        </w:rPr>
        <w:t>DGUE.xml</w:t>
      </w:r>
      <w:r w:rsidRPr="007A0C27">
        <w:rPr>
          <w:rFonts w:asciiTheme="minorHAnsi" w:eastAsia="Calibri" w:hAnsiTheme="minorHAnsi" w:cstheme="minorHAnsi"/>
          <w:b/>
          <w:bCs/>
          <w:i/>
          <w:iCs/>
          <w:sz w:val="22"/>
          <w:szCs w:val="22"/>
        </w:rPr>
        <w:t>)</w:t>
      </w:r>
      <w:r w:rsidRPr="007A0C27">
        <w:rPr>
          <w:rFonts w:asciiTheme="minorHAnsi" w:eastAsia="Calibri" w:hAnsiTheme="minorHAnsi" w:cstheme="minorHAnsi"/>
          <w:sz w:val="22"/>
          <w:szCs w:val="22"/>
        </w:rPr>
        <w:t xml:space="preserve"> deve essere presentato e sottoscritto, a pena di esclusione, anche da parte delle imprese consorziate per le quali il consorzio dichiara di partecipare:</w:t>
      </w:r>
    </w:p>
    <w:p w:rsidR="003B7239" w:rsidRPr="007A0C27" w:rsidRDefault="003B7239" w:rsidP="003B7239">
      <w:pPr>
        <w:autoSpaceDE w:val="0"/>
        <w:autoSpaceDN w:val="0"/>
        <w:adjustRightInd w:val="0"/>
        <w:ind w:left="720"/>
        <w:jc w:val="both"/>
        <w:rPr>
          <w:rFonts w:asciiTheme="minorHAnsi" w:eastAsia="Calibri" w:hAnsiTheme="minorHAnsi" w:cstheme="minorHAnsi"/>
          <w:sz w:val="22"/>
          <w:szCs w:val="22"/>
          <w:lang w:eastAsia="en-US"/>
        </w:rPr>
      </w:pPr>
    </w:p>
    <w:p w:rsidR="003B7239" w:rsidRPr="007A0C27" w:rsidRDefault="003B7239" w:rsidP="003B7239">
      <w:p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 xml:space="preserve">Nello specifico il </w:t>
      </w:r>
      <w:r w:rsidRPr="007A0C27">
        <w:rPr>
          <w:rFonts w:asciiTheme="minorHAnsi" w:eastAsia="Calibri" w:hAnsiTheme="minorHAnsi" w:cstheme="minorHAnsi"/>
          <w:b/>
          <w:bCs/>
          <w:sz w:val="22"/>
          <w:szCs w:val="22"/>
        </w:rPr>
        <w:t xml:space="preserve">Consorzio </w:t>
      </w:r>
      <w:r w:rsidRPr="007A0C27">
        <w:rPr>
          <w:rFonts w:asciiTheme="minorHAnsi" w:eastAsia="Calibri" w:hAnsiTheme="minorHAnsi" w:cstheme="minorHAnsi"/>
          <w:sz w:val="22"/>
          <w:szCs w:val="22"/>
        </w:rPr>
        <w:t>dovrà compilare le seguenti parti del documento:</w:t>
      </w:r>
    </w:p>
    <w:p w:rsidR="003B7239" w:rsidRPr="007A0C27" w:rsidRDefault="003B7239" w:rsidP="007B0684">
      <w:pPr>
        <w:numPr>
          <w:ilvl w:val="0"/>
          <w:numId w:val="17"/>
        </w:numPr>
        <w:autoSpaceDE w:val="0"/>
        <w:autoSpaceDN w:val="0"/>
        <w:adjustRightInd w:val="0"/>
        <w:jc w:val="both"/>
        <w:rPr>
          <w:rFonts w:asciiTheme="minorHAnsi" w:eastAsia="Calibri" w:hAnsiTheme="minorHAnsi" w:cstheme="minorHAnsi"/>
          <w:sz w:val="22"/>
          <w:szCs w:val="22"/>
        </w:rPr>
      </w:pPr>
      <w:r w:rsidRPr="007A0C27">
        <w:rPr>
          <w:rFonts w:asciiTheme="minorHAnsi" w:eastAsia="Calibri" w:hAnsiTheme="minorHAnsi" w:cstheme="minorHAnsi"/>
          <w:b/>
          <w:bCs/>
          <w:i/>
          <w:iCs/>
          <w:sz w:val="22"/>
          <w:szCs w:val="22"/>
        </w:rPr>
        <w:t xml:space="preserve">Parte 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 xml:space="preserve">“Informazioni sull’operatore economico” - (riquadri: Dati identificativi, Informazioni generali, Forma della partecipazione) – </w:t>
      </w:r>
      <w:r w:rsidRPr="007A0C27">
        <w:rPr>
          <w:rFonts w:asciiTheme="minorHAnsi" w:eastAsia="Calibri" w:hAnsiTheme="minorHAnsi" w:cstheme="minorHAnsi"/>
          <w:b/>
          <w:bCs/>
          <w:i/>
          <w:iCs/>
          <w:sz w:val="22"/>
          <w:szCs w:val="22"/>
        </w:rPr>
        <w:t xml:space="preserve">Sezione B </w:t>
      </w:r>
      <w:r w:rsidRPr="007A0C27">
        <w:rPr>
          <w:rFonts w:asciiTheme="minorHAnsi" w:eastAsia="Calibri" w:hAnsiTheme="minorHAnsi" w:cstheme="minorHAnsi"/>
          <w:i/>
          <w:iCs/>
          <w:sz w:val="22"/>
          <w:szCs w:val="22"/>
        </w:rPr>
        <w:t xml:space="preserve">“Informazioni sui rappresentanti dell’operatore economico”; </w:t>
      </w:r>
      <w:r w:rsidRPr="007A0C27">
        <w:rPr>
          <w:rFonts w:asciiTheme="minorHAnsi" w:eastAsia="Calibri" w:hAnsiTheme="minorHAnsi" w:cstheme="minorHAnsi"/>
          <w:b/>
          <w:bCs/>
          <w:i/>
          <w:iCs/>
          <w:sz w:val="22"/>
          <w:szCs w:val="22"/>
        </w:rPr>
        <w:t xml:space="preserve">Sezione C </w:t>
      </w:r>
      <w:r w:rsidRPr="007A0C27">
        <w:rPr>
          <w:rFonts w:asciiTheme="minorHAnsi" w:eastAsia="Calibri" w:hAnsiTheme="minorHAnsi" w:cstheme="minorHAnsi"/>
          <w:i/>
          <w:iCs/>
          <w:sz w:val="22"/>
          <w:szCs w:val="22"/>
        </w:rPr>
        <w:t xml:space="preserve">“Informazioni sull’affidamento sulle capacità di altri soggetti” </w:t>
      </w:r>
      <w:r w:rsidRPr="007A0C27">
        <w:rPr>
          <w:rFonts w:asciiTheme="minorHAnsi" w:eastAsia="Calibri" w:hAnsiTheme="minorHAnsi" w:cstheme="minorHAnsi"/>
          <w:sz w:val="22"/>
          <w:szCs w:val="22"/>
        </w:rPr>
        <w:t xml:space="preserve">solo in caso di ricorso all’avvalimento ex art. 89 del D.Lgs. n. 50/2016;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“Informazioni concernenti i subappaltatori sulle cui capacità l’operatore economico non fa affidamento” </w:t>
      </w:r>
      <w:r w:rsidRPr="007A0C27">
        <w:rPr>
          <w:rFonts w:asciiTheme="minorHAnsi" w:eastAsia="Calibri" w:hAnsiTheme="minorHAnsi" w:cstheme="minorHAnsi"/>
          <w:sz w:val="22"/>
          <w:szCs w:val="22"/>
        </w:rPr>
        <w:t>solo in caso di ricorso al subappalto ex art. 105 del D.Lgs. n. 50/2016;</w:t>
      </w:r>
    </w:p>
    <w:p w:rsidR="003B7239" w:rsidRPr="007A0C27" w:rsidRDefault="003B7239" w:rsidP="007B0684">
      <w:pPr>
        <w:numPr>
          <w:ilvl w:val="0"/>
          <w:numId w:val="17"/>
        </w:num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Parte III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Tutte le sezioni</w:t>
      </w:r>
      <w:r w:rsidRPr="007A0C27">
        <w:rPr>
          <w:rFonts w:asciiTheme="minorHAnsi" w:eastAsia="Calibri" w:hAnsiTheme="minorHAnsi" w:cstheme="minorHAnsi"/>
          <w:i/>
          <w:iCs/>
          <w:sz w:val="22"/>
          <w:szCs w:val="22"/>
        </w:rPr>
        <w:t>;</w:t>
      </w:r>
    </w:p>
    <w:p w:rsidR="003B7239" w:rsidRPr="007A0C27" w:rsidRDefault="003B7239" w:rsidP="007B0684">
      <w:pPr>
        <w:numPr>
          <w:ilvl w:val="0"/>
          <w:numId w:val="17"/>
        </w:num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Parte IV – “Criteri di selezione”</w:t>
      </w:r>
      <w:r w:rsidRPr="007A0C27">
        <w:rPr>
          <w:rFonts w:asciiTheme="minorHAnsi" w:eastAsia="Calibri" w:hAnsiTheme="minorHAnsi" w:cstheme="minorHAnsi"/>
          <w:i/>
          <w:iCs/>
          <w:sz w:val="22"/>
          <w:szCs w:val="22"/>
        </w:rPr>
        <w:t>:</w:t>
      </w:r>
    </w:p>
    <w:p w:rsidR="003B7239" w:rsidRPr="007A0C27" w:rsidRDefault="003B7239" w:rsidP="007B0684">
      <w:pPr>
        <w:numPr>
          <w:ilvl w:val="0"/>
          <w:numId w:val="12"/>
        </w:numPr>
        <w:ind w:left="993"/>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“Idoneità”:</w:t>
      </w:r>
    </w:p>
    <w:p w:rsidR="003B7239" w:rsidRPr="007A0C27" w:rsidRDefault="003B7239" w:rsidP="007B0684">
      <w:pPr>
        <w:numPr>
          <w:ilvl w:val="0"/>
          <w:numId w:val="13"/>
        </w:numPr>
        <w:tabs>
          <w:tab w:val="left" w:pos="1134"/>
        </w:tabs>
        <w:autoSpaceDE w:val="0"/>
        <w:autoSpaceDN w:val="0"/>
        <w:adjustRightInd w:val="0"/>
        <w:ind w:left="993" w:hanging="142"/>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 xml:space="preserve">Punto 1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sz w:val="22"/>
          <w:szCs w:val="22"/>
        </w:rPr>
        <w:t xml:space="preserve">precisare l’iscrizione nel Registro delle Imprese presso la C.C.I.A.A.; </w:t>
      </w:r>
      <w:r w:rsidRPr="007A0C27">
        <w:rPr>
          <w:rFonts w:asciiTheme="minorHAnsi" w:eastAsia="Calibri" w:hAnsiTheme="minorHAnsi" w:cstheme="minorHAnsi"/>
          <w:i/>
          <w:iCs/>
          <w:sz w:val="22"/>
          <w:szCs w:val="22"/>
        </w:rPr>
        <w:t>se cooperative</w:t>
      </w:r>
      <w:r w:rsidRPr="007A0C27">
        <w:rPr>
          <w:rFonts w:asciiTheme="minorHAnsi" w:eastAsia="Calibri" w:hAnsiTheme="minorHAnsi" w:cstheme="minorHAnsi"/>
          <w:sz w:val="22"/>
          <w:szCs w:val="22"/>
        </w:rPr>
        <w:t>, precisare l’iscrizione nell’apposito Albo;</w:t>
      </w:r>
    </w:p>
    <w:p w:rsidR="003B7239" w:rsidRPr="007A0C27" w:rsidRDefault="003B7239" w:rsidP="007B0684">
      <w:pPr>
        <w:numPr>
          <w:ilvl w:val="0"/>
          <w:numId w:val="12"/>
        </w:numPr>
        <w:autoSpaceDE w:val="0"/>
        <w:autoSpaceDN w:val="0"/>
        <w:adjustRightInd w:val="0"/>
        <w:ind w:left="993"/>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“Sistemi di garanzia della qualità e norme di gestione ambientale” - </w:t>
      </w:r>
      <w:r w:rsidRPr="007A0C27">
        <w:rPr>
          <w:rFonts w:asciiTheme="minorHAnsi" w:eastAsia="Calibri" w:hAnsiTheme="minorHAnsi" w:cstheme="minorHAnsi"/>
          <w:sz w:val="22"/>
          <w:szCs w:val="22"/>
        </w:rPr>
        <w:t>precisare la certificazione del sistema di qualità posseduta ai fini della riduzione della garanzia provvisoria;</w:t>
      </w:r>
    </w:p>
    <w:p w:rsidR="003B7239" w:rsidRPr="007A0C27" w:rsidRDefault="003B7239" w:rsidP="007B0684">
      <w:pPr>
        <w:numPr>
          <w:ilvl w:val="0"/>
          <w:numId w:val="16"/>
        </w:numPr>
        <w:autoSpaceDE w:val="0"/>
        <w:autoSpaceDN w:val="0"/>
        <w:adjustRightInd w:val="0"/>
        <w:ind w:left="709" w:hanging="283"/>
        <w:jc w:val="both"/>
        <w:rPr>
          <w:rFonts w:asciiTheme="minorHAnsi" w:eastAsia="Calibri" w:hAnsiTheme="minorHAnsi" w:cstheme="minorHAnsi"/>
          <w:b/>
          <w:bCs/>
          <w:i/>
          <w:iCs/>
          <w:sz w:val="22"/>
          <w:szCs w:val="22"/>
        </w:rPr>
      </w:pPr>
      <w:r w:rsidRPr="007A0C27">
        <w:rPr>
          <w:rFonts w:asciiTheme="minorHAnsi" w:eastAsia="Calibri" w:hAnsiTheme="minorHAnsi" w:cstheme="minorHAnsi"/>
          <w:b/>
          <w:bCs/>
          <w:i/>
          <w:iCs/>
          <w:sz w:val="22"/>
          <w:szCs w:val="22"/>
        </w:rPr>
        <w:t xml:space="preserve">Parte VI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“Dichiarazioni finali”</w:t>
      </w: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rPr>
      </w:pPr>
    </w:p>
    <w:p w:rsidR="003B7239" w:rsidRPr="007A0C27" w:rsidRDefault="003B7239" w:rsidP="003B7239">
      <w:pPr>
        <w:autoSpaceDE w:val="0"/>
        <w:autoSpaceDN w:val="0"/>
        <w:adjustRightInd w:val="0"/>
        <w:jc w:val="both"/>
        <w:rPr>
          <w:rFonts w:asciiTheme="minorHAnsi" w:eastAsia="Calibri" w:hAnsiTheme="minorHAnsi" w:cstheme="minorHAnsi"/>
          <w:i/>
          <w:iCs/>
          <w:sz w:val="22"/>
          <w:szCs w:val="22"/>
          <w:u w:val="single"/>
        </w:rPr>
      </w:pPr>
      <w:r w:rsidRPr="007A0C27">
        <w:rPr>
          <w:rFonts w:asciiTheme="minorHAnsi" w:eastAsia="Calibri" w:hAnsiTheme="minorHAnsi" w:cstheme="minorHAnsi"/>
          <w:b/>
          <w:bCs/>
          <w:sz w:val="22"/>
          <w:szCs w:val="22"/>
          <w:u w:val="single"/>
        </w:rPr>
        <w:t xml:space="preserve">La/e impresa/e consorziata/e </w:t>
      </w:r>
      <w:r w:rsidRPr="007A0C27">
        <w:rPr>
          <w:rFonts w:asciiTheme="minorHAnsi" w:eastAsia="Calibri" w:hAnsiTheme="minorHAnsi" w:cstheme="minorHAnsi"/>
          <w:sz w:val="22"/>
          <w:szCs w:val="22"/>
          <w:u w:val="single"/>
        </w:rPr>
        <w:t>per la/e quale/i il consorzio dichiara di partecipare dovrà/dovranno compilare le seguenti parti del documento:</w:t>
      </w:r>
    </w:p>
    <w:p w:rsidR="003B7239" w:rsidRPr="007A0C27" w:rsidRDefault="003B7239" w:rsidP="007B0684">
      <w:pPr>
        <w:numPr>
          <w:ilvl w:val="0"/>
          <w:numId w:val="18"/>
        </w:numPr>
        <w:autoSpaceDE w:val="0"/>
        <w:autoSpaceDN w:val="0"/>
        <w:adjustRightInd w:val="0"/>
        <w:ind w:left="851" w:hanging="425"/>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Parte II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 xml:space="preserve">“Informazioni sull’operatore economico” - (riquadri: Dati identificativi, Informazioni generali, Forma della partecipazione) – </w:t>
      </w:r>
      <w:r w:rsidRPr="007A0C27">
        <w:rPr>
          <w:rFonts w:asciiTheme="minorHAnsi" w:eastAsia="Calibri" w:hAnsiTheme="minorHAnsi" w:cstheme="minorHAnsi"/>
          <w:b/>
          <w:bCs/>
          <w:i/>
          <w:iCs/>
          <w:sz w:val="22"/>
          <w:szCs w:val="22"/>
        </w:rPr>
        <w:t xml:space="preserve">Sezione B </w:t>
      </w:r>
      <w:r w:rsidRPr="007A0C27">
        <w:rPr>
          <w:rFonts w:asciiTheme="minorHAnsi" w:eastAsia="Calibri" w:hAnsiTheme="minorHAnsi" w:cstheme="minorHAnsi"/>
          <w:i/>
          <w:iCs/>
          <w:sz w:val="22"/>
          <w:szCs w:val="22"/>
        </w:rPr>
        <w:t>“Informazioni sui rappresentanti dell’operatore economico”;</w:t>
      </w:r>
    </w:p>
    <w:p w:rsidR="003B7239" w:rsidRPr="007A0C27" w:rsidRDefault="003B7239" w:rsidP="007B0684">
      <w:pPr>
        <w:numPr>
          <w:ilvl w:val="0"/>
          <w:numId w:val="18"/>
        </w:numPr>
        <w:autoSpaceDE w:val="0"/>
        <w:autoSpaceDN w:val="0"/>
        <w:adjustRightInd w:val="0"/>
        <w:ind w:left="851" w:hanging="425"/>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t>Parte III – Tutte le sezioni;</w:t>
      </w:r>
    </w:p>
    <w:p w:rsidR="003B7239" w:rsidRPr="007A0C27" w:rsidRDefault="003B7239" w:rsidP="007B0684">
      <w:pPr>
        <w:numPr>
          <w:ilvl w:val="0"/>
          <w:numId w:val="17"/>
        </w:numPr>
        <w:autoSpaceDE w:val="0"/>
        <w:autoSpaceDN w:val="0"/>
        <w:adjustRightInd w:val="0"/>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Parte IV – “Criteri di selezione”</w:t>
      </w:r>
      <w:r w:rsidRPr="007A0C27">
        <w:rPr>
          <w:rFonts w:asciiTheme="minorHAnsi" w:eastAsia="Calibri" w:hAnsiTheme="minorHAnsi" w:cstheme="minorHAnsi"/>
          <w:i/>
          <w:iCs/>
          <w:sz w:val="22"/>
          <w:szCs w:val="22"/>
        </w:rPr>
        <w:t>:</w:t>
      </w:r>
    </w:p>
    <w:p w:rsidR="003B7239" w:rsidRPr="007A0C27" w:rsidRDefault="003B7239" w:rsidP="007B0684">
      <w:pPr>
        <w:numPr>
          <w:ilvl w:val="0"/>
          <w:numId w:val="12"/>
        </w:numPr>
        <w:ind w:left="993"/>
        <w:jc w:val="both"/>
        <w:rPr>
          <w:rFonts w:asciiTheme="minorHAnsi" w:eastAsia="Calibri" w:hAnsiTheme="minorHAnsi" w:cstheme="minorHAnsi"/>
          <w:i/>
          <w:iCs/>
          <w:sz w:val="22"/>
          <w:szCs w:val="22"/>
        </w:rPr>
      </w:pPr>
      <w:r w:rsidRPr="007A0C27">
        <w:rPr>
          <w:rFonts w:asciiTheme="minorHAnsi" w:eastAsia="Calibri" w:hAnsiTheme="minorHAnsi" w:cstheme="minorHAnsi"/>
          <w:b/>
          <w:bCs/>
          <w:i/>
          <w:iCs/>
          <w:sz w:val="22"/>
          <w:szCs w:val="22"/>
        </w:rPr>
        <w:t xml:space="preserve">Sezione A </w:t>
      </w:r>
      <w:r w:rsidRPr="007A0C27">
        <w:rPr>
          <w:rFonts w:asciiTheme="minorHAnsi" w:eastAsia="Calibri" w:hAnsiTheme="minorHAnsi" w:cstheme="minorHAnsi"/>
          <w:i/>
          <w:iCs/>
          <w:sz w:val="22"/>
          <w:szCs w:val="22"/>
        </w:rPr>
        <w:t>“Idoneità”:</w:t>
      </w:r>
    </w:p>
    <w:p w:rsidR="003B7239" w:rsidRPr="007A0C27" w:rsidRDefault="003B7239" w:rsidP="007B0684">
      <w:pPr>
        <w:numPr>
          <w:ilvl w:val="0"/>
          <w:numId w:val="13"/>
        </w:numPr>
        <w:tabs>
          <w:tab w:val="left" w:pos="1134"/>
        </w:tabs>
        <w:autoSpaceDE w:val="0"/>
        <w:autoSpaceDN w:val="0"/>
        <w:adjustRightInd w:val="0"/>
        <w:ind w:left="993" w:hanging="142"/>
        <w:jc w:val="both"/>
        <w:rPr>
          <w:rFonts w:asciiTheme="minorHAnsi" w:eastAsia="Calibri" w:hAnsiTheme="minorHAnsi" w:cstheme="minorHAnsi"/>
          <w:sz w:val="22"/>
          <w:szCs w:val="22"/>
          <w:lang w:eastAsia="en-US"/>
        </w:rPr>
      </w:pPr>
      <w:r w:rsidRPr="007A0C27">
        <w:rPr>
          <w:rFonts w:asciiTheme="minorHAnsi" w:eastAsia="Calibri" w:hAnsiTheme="minorHAnsi" w:cstheme="minorHAnsi"/>
          <w:b/>
          <w:bCs/>
          <w:i/>
          <w:iCs/>
          <w:sz w:val="22"/>
          <w:szCs w:val="22"/>
        </w:rPr>
        <w:lastRenderedPageBreak/>
        <w:t xml:space="preserve">Punto 1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sz w:val="22"/>
          <w:szCs w:val="22"/>
        </w:rPr>
        <w:t xml:space="preserve">precisare l’iscrizione nel Registro delle Imprese presso la C.C.I.A.A.; </w:t>
      </w:r>
      <w:r w:rsidRPr="007A0C27">
        <w:rPr>
          <w:rFonts w:asciiTheme="minorHAnsi" w:eastAsia="Calibri" w:hAnsiTheme="minorHAnsi" w:cstheme="minorHAnsi"/>
          <w:i/>
          <w:iCs/>
          <w:sz w:val="22"/>
          <w:szCs w:val="22"/>
        </w:rPr>
        <w:t>se cooperative</w:t>
      </w:r>
      <w:r w:rsidRPr="007A0C27">
        <w:rPr>
          <w:rFonts w:asciiTheme="minorHAnsi" w:eastAsia="Calibri" w:hAnsiTheme="minorHAnsi" w:cstheme="minorHAnsi"/>
          <w:sz w:val="22"/>
          <w:szCs w:val="22"/>
        </w:rPr>
        <w:t>, precisare l’iscrizione nell’apposito Albo;</w:t>
      </w:r>
    </w:p>
    <w:p w:rsidR="003B7239" w:rsidRPr="007A0C27" w:rsidRDefault="003B7239" w:rsidP="007B0684">
      <w:pPr>
        <w:numPr>
          <w:ilvl w:val="0"/>
          <w:numId w:val="12"/>
        </w:numPr>
        <w:autoSpaceDE w:val="0"/>
        <w:autoSpaceDN w:val="0"/>
        <w:adjustRightInd w:val="0"/>
        <w:ind w:left="993"/>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 </w:t>
      </w:r>
      <w:r w:rsidRPr="007A0C27">
        <w:rPr>
          <w:rFonts w:asciiTheme="minorHAnsi" w:eastAsia="Calibri" w:hAnsiTheme="minorHAnsi" w:cstheme="minorHAnsi"/>
          <w:b/>
          <w:bCs/>
          <w:i/>
          <w:iCs/>
          <w:sz w:val="22"/>
          <w:szCs w:val="22"/>
        </w:rPr>
        <w:t xml:space="preserve">Sezione D </w:t>
      </w:r>
      <w:r w:rsidRPr="007A0C27">
        <w:rPr>
          <w:rFonts w:asciiTheme="minorHAnsi" w:eastAsia="Calibri" w:hAnsiTheme="minorHAnsi" w:cstheme="minorHAnsi"/>
          <w:i/>
          <w:iCs/>
          <w:sz w:val="22"/>
          <w:szCs w:val="22"/>
        </w:rPr>
        <w:t xml:space="preserve">“Sistemi di garanzia della qualità e norme di gestione ambientale” - </w:t>
      </w:r>
      <w:r w:rsidRPr="007A0C27">
        <w:rPr>
          <w:rFonts w:asciiTheme="minorHAnsi" w:eastAsia="Calibri" w:hAnsiTheme="minorHAnsi" w:cstheme="minorHAnsi"/>
          <w:sz w:val="22"/>
          <w:szCs w:val="22"/>
        </w:rPr>
        <w:t>precisare la certificazione del sistema di qualità posseduta ai fini della riduzione della garanzia provvisoria;</w:t>
      </w:r>
    </w:p>
    <w:p w:rsidR="003B7239" w:rsidRPr="007A0C27" w:rsidRDefault="003B7239" w:rsidP="003B7239">
      <w:pPr>
        <w:autoSpaceDE w:val="0"/>
        <w:autoSpaceDN w:val="0"/>
        <w:adjustRightInd w:val="0"/>
        <w:ind w:left="993"/>
        <w:jc w:val="both"/>
        <w:rPr>
          <w:rFonts w:asciiTheme="minorHAnsi" w:eastAsia="Calibri" w:hAnsiTheme="minorHAnsi" w:cstheme="minorHAnsi"/>
          <w:sz w:val="22"/>
          <w:szCs w:val="22"/>
          <w:lang w:eastAsia="en-US"/>
        </w:rPr>
      </w:pPr>
    </w:p>
    <w:p w:rsidR="003B7239" w:rsidRPr="007A0C27" w:rsidRDefault="003B7239" w:rsidP="007B0684">
      <w:pPr>
        <w:numPr>
          <w:ilvl w:val="0"/>
          <w:numId w:val="16"/>
        </w:numPr>
        <w:autoSpaceDE w:val="0"/>
        <w:autoSpaceDN w:val="0"/>
        <w:adjustRightInd w:val="0"/>
        <w:ind w:left="709" w:hanging="283"/>
        <w:jc w:val="both"/>
        <w:rPr>
          <w:rFonts w:asciiTheme="minorHAnsi" w:eastAsia="Calibri" w:hAnsiTheme="minorHAnsi" w:cstheme="minorHAnsi"/>
          <w:b/>
          <w:bCs/>
          <w:i/>
          <w:iCs/>
          <w:sz w:val="22"/>
          <w:szCs w:val="22"/>
        </w:rPr>
      </w:pPr>
      <w:r w:rsidRPr="007A0C27">
        <w:rPr>
          <w:rFonts w:asciiTheme="minorHAnsi" w:eastAsia="Calibri" w:hAnsiTheme="minorHAnsi" w:cstheme="minorHAnsi"/>
          <w:b/>
          <w:bCs/>
          <w:i/>
          <w:iCs/>
          <w:sz w:val="22"/>
          <w:szCs w:val="22"/>
        </w:rPr>
        <w:t xml:space="preserve">Parte VI </w:t>
      </w:r>
      <w:r w:rsidRPr="007A0C27">
        <w:rPr>
          <w:rFonts w:asciiTheme="minorHAnsi" w:eastAsia="Calibri" w:hAnsiTheme="minorHAnsi" w:cstheme="minorHAnsi"/>
          <w:i/>
          <w:iCs/>
          <w:sz w:val="22"/>
          <w:szCs w:val="22"/>
        </w:rPr>
        <w:t xml:space="preserve">– </w:t>
      </w:r>
      <w:r w:rsidRPr="007A0C27">
        <w:rPr>
          <w:rFonts w:asciiTheme="minorHAnsi" w:eastAsia="Calibri" w:hAnsiTheme="minorHAnsi" w:cstheme="minorHAnsi"/>
          <w:b/>
          <w:bCs/>
          <w:i/>
          <w:iCs/>
          <w:sz w:val="22"/>
          <w:szCs w:val="22"/>
        </w:rPr>
        <w:t>“Dichiarazioni finali”</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lang w:eastAsia="en-US"/>
        </w:rPr>
      </w:pPr>
    </w:p>
    <w:p w:rsidR="003B7239" w:rsidRPr="007A0C27" w:rsidRDefault="003B7239" w:rsidP="007B0684">
      <w:pPr>
        <w:numPr>
          <w:ilvl w:val="0"/>
          <w:numId w:val="14"/>
        </w:numPr>
        <w:autoSpaceDE w:val="0"/>
        <w:autoSpaceDN w:val="0"/>
        <w:adjustRightInd w:val="0"/>
        <w:ind w:left="284" w:firstLine="0"/>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Il “</w:t>
      </w:r>
      <w:r w:rsidRPr="007A0C27">
        <w:rPr>
          <w:rFonts w:asciiTheme="minorHAnsi" w:eastAsia="Calibri" w:hAnsiTheme="minorHAnsi" w:cstheme="minorHAnsi"/>
          <w:b/>
          <w:bCs/>
          <w:sz w:val="22"/>
          <w:szCs w:val="22"/>
        </w:rPr>
        <w:t xml:space="preserve">“Documento di gara unico europeo (DGUE)” </w:t>
      </w:r>
      <w:r w:rsidRPr="007A0C27">
        <w:rPr>
          <w:rFonts w:asciiTheme="minorHAnsi" w:eastAsia="Calibri" w:hAnsiTheme="minorHAnsi" w:cstheme="minorHAnsi"/>
          <w:i/>
          <w:iCs/>
          <w:sz w:val="22"/>
          <w:szCs w:val="22"/>
        </w:rPr>
        <w:t>(</w:t>
      </w:r>
      <w:r w:rsidR="00BC25C3">
        <w:rPr>
          <w:rFonts w:asciiTheme="minorHAnsi" w:eastAsia="Calibri" w:hAnsiTheme="minorHAnsi" w:cstheme="minorHAnsi"/>
          <w:b/>
          <w:bCs/>
          <w:i/>
          <w:iCs/>
          <w:sz w:val="22"/>
          <w:szCs w:val="22"/>
        </w:rPr>
        <w:t>DGUE.xml</w:t>
      </w:r>
      <w:r w:rsidRPr="007A0C27">
        <w:rPr>
          <w:rFonts w:asciiTheme="minorHAnsi" w:eastAsia="Calibri" w:hAnsiTheme="minorHAnsi" w:cstheme="minorHAnsi"/>
          <w:sz w:val="22"/>
          <w:szCs w:val="22"/>
        </w:rPr>
        <w:t xml:space="preserve">) deve essere presentato e sottoscritto, a pena di esclusione, anche dalla/e eventuale/i </w:t>
      </w:r>
      <w:r w:rsidRPr="007A0C27">
        <w:rPr>
          <w:rFonts w:asciiTheme="minorHAnsi" w:eastAsia="Calibri" w:hAnsiTheme="minorHAnsi" w:cstheme="minorHAnsi"/>
          <w:b/>
          <w:bCs/>
          <w:sz w:val="22"/>
          <w:szCs w:val="22"/>
        </w:rPr>
        <w:t>impresa/e cooptata/e</w:t>
      </w:r>
      <w:r w:rsidRPr="007A0C27">
        <w:rPr>
          <w:rFonts w:asciiTheme="minorHAnsi" w:eastAsia="Calibri" w:hAnsiTheme="minorHAnsi" w:cstheme="minorHAnsi"/>
          <w:sz w:val="22"/>
          <w:szCs w:val="22"/>
        </w:rPr>
        <w:t>, nonché dall’</w:t>
      </w:r>
      <w:r w:rsidRPr="007A0C27">
        <w:rPr>
          <w:rFonts w:asciiTheme="minorHAnsi" w:eastAsia="Calibri" w:hAnsiTheme="minorHAnsi" w:cstheme="minorHAnsi"/>
          <w:b/>
          <w:bCs/>
          <w:sz w:val="22"/>
          <w:szCs w:val="22"/>
        </w:rPr>
        <w:t xml:space="preserve">impresa ausiliaria </w:t>
      </w:r>
      <w:r w:rsidRPr="007A0C27">
        <w:rPr>
          <w:rFonts w:asciiTheme="minorHAnsi" w:eastAsia="Calibri" w:hAnsiTheme="minorHAnsi" w:cstheme="minorHAnsi"/>
          <w:sz w:val="22"/>
          <w:szCs w:val="22"/>
        </w:rPr>
        <w:t xml:space="preserve">in caso di ricorso all’istituto dell’avvalimento: per le Parti da compilare da parte dell’eventuale/i </w:t>
      </w:r>
      <w:r w:rsidRPr="007A0C27">
        <w:rPr>
          <w:rFonts w:asciiTheme="minorHAnsi" w:eastAsia="Calibri" w:hAnsiTheme="minorHAnsi" w:cstheme="minorHAnsi"/>
          <w:b/>
          <w:bCs/>
          <w:sz w:val="22"/>
          <w:szCs w:val="22"/>
        </w:rPr>
        <w:t xml:space="preserve">impresa/e cooptata/e </w:t>
      </w:r>
      <w:r w:rsidRPr="007A0C27">
        <w:rPr>
          <w:rFonts w:asciiTheme="minorHAnsi" w:eastAsia="Calibri" w:hAnsiTheme="minorHAnsi" w:cstheme="minorHAnsi"/>
          <w:sz w:val="22"/>
          <w:szCs w:val="22"/>
        </w:rPr>
        <w:t xml:space="preserve">si veda quanto sopra riportato in relazione alla impresa mandante in caso di partecipazione in raggruppamento; per le Parti da compilare da parte dell’eventuale </w:t>
      </w:r>
      <w:r w:rsidRPr="007A0C27">
        <w:rPr>
          <w:rFonts w:asciiTheme="minorHAnsi" w:eastAsia="Calibri" w:hAnsiTheme="minorHAnsi" w:cstheme="minorHAnsi"/>
          <w:b/>
          <w:bCs/>
          <w:sz w:val="22"/>
          <w:szCs w:val="22"/>
        </w:rPr>
        <w:t xml:space="preserve">impresa ausiliaria </w:t>
      </w:r>
      <w:r w:rsidRPr="007A0C27">
        <w:rPr>
          <w:rFonts w:asciiTheme="minorHAnsi" w:eastAsia="Calibri" w:hAnsiTheme="minorHAnsi" w:cstheme="minorHAnsi"/>
          <w:sz w:val="22"/>
          <w:szCs w:val="22"/>
        </w:rPr>
        <w:t xml:space="preserve">si veda quanto riportato al precedente </w:t>
      </w:r>
      <w:r w:rsidRPr="007A0C27">
        <w:rPr>
          <w:rFonts w:asciiTheme="minorHAnsi" w:eastAsia="Calibri" w:hAnsiTheme="minorHAnsi" w:cstheme="minorHAnsi"/>
          <w:i/>
          <w:iCs/>
          <w:sz w:val="22"/>
          <w:szCs w:val="22"/>
        </w:rPr>
        <w:t xml:space="preserve">paragrafo 7) </w:t>
      </w:r>
      <w:r w:rsidRPr="007A0C27">
        <w:rPr>
          <w:rFonts w:asciiTheme="minorHAnsi" w:eastAsia="Calibri" w:hAnsiTheme="minorHAnsi" w:cstheme="minorHAnsi"/>
          <w:sz w:val="22"/>
          <w:szCs w:val="22"/>
        </w:rPr>
        <w:t>del presente Disciplinare di gara.</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rPr>
      </w:pPr>
      <w:r w:rsidRPr="007A0C27">
        <w:rPr>
          <w:rFonts w:asciiTheme="minorHAnsi" w:eastAsia="Calibri" w:hAnsiTheme="minorHAnsi" w:cstheme="minorHAnsi"/>
          <w:sz w:val="22"/>
          <w:szCs w:val="22"/>
        </w:rPr>
        <w:t xml:space="preserve">Per le aggregazioni tra le imprese aderenti al contratto di rete di cui all’art. 45, comma 2, lett. f) del D.Lgs. n. 50/2016, si rimanda a quanto indicato al precedente paragrafo </w:t>
      </w:r>
      <w:r w:rsidRPr="007A0C27">
        <w:rPr>
          <w:rFonts w:asciiTheme="minorHAnsi" w:eastAsia="Calibri" w:hAnsiTheme="minorHAnsi" w:cstheme="minorHAnsi"/>
          <w:i/>
          <w:iCs/>
          <w:sz w:val="22"/>
          <w:szCs w:val="22"/>
        </w:rPr>
        <w:t xml:space="preserve">4.3) </w:t>
      </w:r>
      <w:r w:rsidRPr="007A0C27">
        <w:rPr>
          <w:rFonts w:asciiTheme="minorHAnsi" w:eastAsia="Calibri" w:hAnsiTheme="minorHAnsi" w:cstheme="minorHAnsi"/>
          <w:sz w:val="22"/>
          <w:szCs w:val="22"/>
        </w:rPr>
        <w:t>del presente Disciplinare di Gara.</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lang w:eastAsia="en-US"/>
        </w:rPr>
      </w:pPr>
    </w:p>
    <w:p w:rsidR="003B7239" w:rsidRPr="007A0C27" w:rsidRDefault="003B7239" w:rsidP="003B7239">
      <w:pPr>
        <w:autoSpaceDE w:val="0"/>
        <w:autoSpaceDN w:val="0"/>
        <w:adjustRightInd w:val="0"/>
        <w:jc w:val="both"/>
        <w:rPr>
          <w:rFonts w:asciiTheme="minorHAnsi" w:eastAsia="Calibri" w:hAnsiTheme="minorHAnsi" w:cstheme="minorHAnsi"/>
          <w:sz w:val="22"/>
          <w:szCs w:val="22"/>
          <w:lang w:eastAsia="en-US"/>
        </w:rPr>
      </w:pPr>
      <w:r w:rsidRPr="007A0C27">
        <w:rPr>
          <w:rFonts w:asciiTheme="minorHAnsi" w:eastAsia="Calibri" w:hAnsiTheme="minorHAnsi" w:cstheme="minorHAnsi"/>
          <w:sz w:val="22"/>
          <w:szCs w:val="22"/>
        </w:rPr>
        <w:t xml:space="preserve">Il </w:t>
      </w:r>
      <w:r w:rsidRPr="007A0C27">
        <w:rPr>
          <w:rFonts w:asciiTheme="minorHAnsi" w:eastAsia="Calibri" w:hAnsiTheme="minorHAnsi" w:cstheme="minorHAnsi"/>
          <w:b/>
          <w:bCs/>
          <w:sz w:val="22"/>
          <w:szCs w:val="22"/>
        </w:rPr>
        <w:t xml:space="preserve">“Documento di gara unico europeo (DGUE)” </w:t>
      </w:r>
      <w:r w:rsidRPr="007A0C27">
        <w:rPr>
          <w:rFonts w:asciiTheme="minorHAnsi" w:eastAsia="Calibri" w:hAnsiTheme="minorHAnsi" w:cstheme="minorHAnsi"/>
          <w:sz w:val="22"/>
          <w:szCs w:val="22"/>
        </w:rPr>
        <w:t>(</w:t>
      </w:r>
      <w:r w:rsidR="00BC25C3">
        <w:rPr>
          <w:rFonts w:asciiTheme="minorHAnsi" w:eastAsia="Calibri" w:hAnsiTheme="minorHAnsi" w:cstheme="minorHAnsi"/>
          <w:b/>
          <w:bCs/>
          <w:i/>
          <w:iCs/>
          <w:sz w:val="22"/>
          <w:szCs w:val="22"/>
        </w:rPr>
        <w:t>DGUE.xml</w:t>
      </w:r>
      <w:r w:rsidRPr="007A0C27">
        <w:rPr>
          <w:rFonts w:asciiTheme="minorHAnsi" w:eastAsia="Calibri" w:hAnsiTheme="minorHAnsi" w:cstheme="minorHAnsi"/>
          <w:sz w:val="22"/>
          <w:szCs w:val="22"/>
        </w:rPr>
        <w:t>)” deve essere reso e sottoscritto dal legale rappresentante dell’operatore economico dichiarante, o da altra persona dotata di poteri di firma, e ad esso va allegata, a pena di esclusione, la fotocopia di un documento di identità del sottoscrittore. In alternativa è comunque ammessa la sottoscrizione autenticata ai sensi di legge.</w:t>
      </w:r>
    </w:p>
    <w:p w:rsidR="003B7239" w:rsidRPr="007A0C27" w:rsidRDefault="003B7239" w:rsidP="00543664">
      <w:pPr>
        <w:autoSpaceDE w:val="0"/>
        <w:autoSpaceDN w:val="0"/>
        <w:adjustRightInd w:val="0"/>
        <w:jc w:val="both"/>
        <w:rPr>
          <w:rFonts w:asciiTheme="minorHAnsi" w:eastAsia="Calibri" w:hAnsiTheme="minorHAnsi" w:cstheme="minorHAnsi"/>
          <w:sz w:val="22"/>
          <w:szCs w:val="22"/>
          <w:lang w:eastAsia="en-US"/>
        </w:rPr>
      </w:pPr>
    </w:p>
    <w:p w:rsidR="00543664" w:rsidRPr="007A0C27" w:rsidRDefault="00543664" w:rsidP="00543664">
      <w:pPr>
        <w:jc w:val="both"/>
        <w:rPr>
          <w:rFonts w:asciiTheme="minorHAnsi" w:hAnsiTheme="minorHAnsi" w:cstheme="minorHAnsi"/>
          <w:b/>
          <w:u w:val="single"/>
        </w:rPr>
      </w:pPr>
      <w:r w:rsidRPr="004E0C7C">
        <w:rPr>
          <w:rFonts w:asciiTheme="minorHAnsi" w:hAnsiTheme="minorHAnsi" w:cstheme="minorHAnsi"/>
          <w:b/>
          <w:u w:val="single"/>
        </w:rPr>
        <w:t>Il DGUE</w:t>
      </w:r>
      <w:r w:rsidR="00BC25C3" w:rsidRPr="004E0C7C">
        <w:rPr>
          <w:rFonts w:asciiTheme="minorHAnsi" w:hAnsiTheme="minorHAnsi" w:cstheme="minorHAnsi"/>
          <w:b/>
          <w:u w:val="single"/>
        </w:rPr>
        <w:t>.xml e DGUE.pdf</w:t>
      </w:r>
      <w:r w:rsidRPr="004E0C7C">
        <w:rPr>
          <w:rFonts w:asciiTheme="minorHAnsi" w:hAnsiTheme="minorHAnsi" w:cstheme="minorHAnsi"/>
          <w:b/>
          <w:u w:val="single"/>
        </w:rPr>
        <w:t xml:space="preserve"> compilat</w:t>
      </w:r>
      <w:r w:rsidR="00D41C59" w:rsidRPr="004E0C7C">
        <w:rPr>
          <w:rFonts w:asciiTheme="minorHAnsi" w:hAnsiTheme="minorHAnsi" w:cstheme="minorHAnsi"/>
          <w:b/>
          <w:u w:val="single"/>
        </w:rPr>
        <w:t>i</w:t>
      </w:r>
      <w:r w:rsidRPr="004E0C7C">
        <w:rPr>
          <w:rFonts w:asciiTheme="minorHAnsi" w:hAnsiTheme="minorHAnsi" w:cstheme="minorHAnsi"/>
          <w:b/>
          <w:u w:val="single"/>
        </w:rPr>
        <w:t xml:space="preserve"> dov</w:t>
      </w:r>
      <w:r w:rsidR="00D41C59" w:rsidRPr="004E0C7C">
        <w:rPr>
          <w:rFonts w:asciiTheme="minorHAnsi" w:hAnsiTheme="minorHAnsi" w:cstheme="minorHAnsi"/>
          <w:b/>
          <w:u w:val="single"/>
        </w:rPr>
        <w:t>ranno essere trasmessi</w:t>
      </w:r>
      <w:bookmarkStart w:id="1" w:name="_GoBack"/>
      <w:bookmarkEnd w:id="1"/>
      <w:r w:rsidRPr="004E0C7C">
        <w:rPr>
          <w:rFonts w:asciiTheme="minorHAnsi" w:hAnsiTheme="minorHAnsi" w:cstheme="minorHAnsi"/>
          <w:b/>
          <w:u w:val="single"/>
        </w:rPr>
        <w:t xml:space="preserve"> in formato elettronico, su supporto informatico </w:t>
      </w:r>
      <w:r w:rsidR="004C0F95" w:rsidRPr="004E0C7C">
        <w:rPr>
          <w:rFonts w:asciiTheme="minorHAnsi" w:hAnsiTheme="minorHAnsi" w:cstheme="minorHAnsi"/>
          <w:b/>
          <w:u w:val="single"/>
        </w:rPr>
        <w:t xml:space="preserve">(CD-ROM) </w:t>
      </w:r>
      <w:r w:rsidRPr="004E0C7C">
        <w:rPr>
          <w:rFonts w:asciiTheme="minorHAnsi" w:hAnsiTheme="minorHAnsi" w:cstheme="minorHAnsi"/>
          <w:b/>
          <w:u w:val="single"/>
        </w:rPr>
        <w:t>esclusivamente all’interno della busta amministrativa.</w:t>
      </w:r>
    </w:p>
    <w:p w:rsidR="003B7239" w:rsidRPr="007A0C27" w:rsidRDefault="003B7239" w:rsidP="003B7239">
      <w:pPr>
        <w:autoSpaceDE w:val="0"/>
        <w:autoSpaceDN w:val="0"/>
        <w:adjustRightInd w:val="0"/>
        <w:ind w:left="284"/>
        <w:jc w:val="both"/>
        <w:rPr>
          <w:rFonts w:asciiTheme="minorHAnsi" w:eastAsia="Calibri" w:hAnsiTheme="minorHAnsi" w:cstheme="minorHAnsi"/>
          <w:sz w:val="22"/>
          <w:szCs w:val="22"/>
          <w:lang w:eastAsia="en-US"/>
        </w:rPr>
      </w:pPr>
    </w:p>
    <w:p w:rsidR="003B7239" w:rsidRPr="007A0C27" w:rsidRDefault="003B7239" w:rsidP="003B7239">
      <w:pPr>
        <w:autoSpaceDE w:val="0"/>
        <w:autoSpaceDN w:val="0"/>
        <w:adjustRightInd w:val="0"/>
        <w:jc w:val="both"/>
        <w:rPr>
          <w:rFonts w:asciiTheme="minorHAnsi" w:eastAsia="Calibri" w:hAnsiTheme="minorHAnsi" w:cstheme="minorHAnsi"/>
          <w:sz w:val="22"/>
          <w:szCs w:val="22"/>
          <w:lang w:eastAsia="en-US"/>
        </w:rPr>
      </w:pPr>
      <w:r w:rsidRPr="007A0C27">
        <w:rPr>
          <w:rFonts w:asciiTheme="minorHAnsi" w:eastAsia="MS Mincho" w:hAnsiTheme="minorHAnsi" w:cstheme="minorHAnsi"/>
          <w:b/>
          <w:i/>
          <w:sz w:val="22"/>
          <w:szCs w:val="22"/>
          <w:u w:val="single"/>
        </w:rPr>
        <w:t>La dichiarazione di cui all’</w:t>
      </w:r>
      <w:r w:rsidR="00D95192" w:rsidRPr="007A0C27">
        <w:rPr>
          <w:rFonts w:asciiTheme="minorHAnsi" w:eastAsia="MS Mincho" w:hAnsiTheme="minorHAnsi" w:cstheme="minorHAnsi"/>
          <w:b/>
          <w:i/>
          <w:sz w:val="22"/>
          <w:szCs w:val="22"/>
          <w:u w:val="single"/>
        </w:rPr>
        <w:t>A</w:t>
      </w:r>
      <w:r w:rsidRPr="007A0C27">
        <w:rPr>
          <w:rFonts w:asciiTheme="minorHAnsi" w:eastAsia="MS Mincho" w:hAnsiTheme="minorHAnsi" w:cstheme="minorHAnsi"/>
          <w:b/>
          <w:i/>
          <w:sz w:val="22"/>
          <w:szCs w:val="22"/>
          <w:u w:val="single"/>
        </w:rPr>
        <w:t>llegato A</w:t>
      </w:r>
      <w:r w:rsidR="004E0C7C">
        <w:rPr>
          <w:rFonts w:asciiTheme="minorHAnsi" w:eastAsia="MS Mincho" w:hAnsiTheme="minorHAnsi" w:cstheme="minorHAnsi"/>
          <w:b/>
          <w:i/>
          <w:sz w:val="22"/>
          <w:szCs w:val="22"/>
          <w:u w:val="single"/>
        </w:rPr>
        <w:t xml:space="preserve"> </w:t>
      </w:r>
      <w:r w:rsidRPr="007A0C27">
        <w:rPr>
          <w:rFonts w:asciiTheme="minorHAnsi" w:eastAsia="Calibri" w:hAnsiTheme="minorHAnsi" w:cstheme="minorHAnsi"/>
          <w:sz w:val="22"/>
          <w:szCs w:val="22"/>
        </w:rPr>
        <w:t>deve essere resa e sottoscritta dal legale rappresentante dell’operatore economico dichiarante, o da altra persona dotata di poteri di firma, e ad esso va allegata, a pena di esclusione, la fotocopia di un documento di identità del sottoscrittore. In alternativa è comunque ammessa la sottoscrizione autenticata ai sensi di legge.</w:t>
      </w:r>
    </w:p>
    <w:p w:rsidR="003B7239" w:rsidRPr="007A0C27" w:rsidRDefault="003B7239" w:rsidP="003B7239">
      <w:pPr>
        <w:jc w:val="both"/>
        <w:rPr>
          <w:rFonts w:asciiTheme="minorHAnsi" w:eastAsia="MS Mincho" w:hAnsiTheme="minorHAnsi" w:cstheme="minorHAnsi"/>
          <w:b/>
          <w:i/>
          <w:sz w:val="22"/>
          <w:szCs w:val="22"/>
        </w:rPr>
      </w:pPr>
    </w:p>
    <w:p w:rsidR="003B7239" w:rsidRPr="007A0C27" w:rsidRDefault="003B7239" w:rsidP="003B7239">
      <w:pPr>
        <w:jc w:val="both"/>
        <w:rPr>
          <w:rFonts w:asciiTheme="minorHAnsi" w:eastAsia="MS Mincho" w:hAnsiTheme="minorHAnsi" w:cstheme="minorHAnsi"/>
          <w:b/>
          <w:i/>
          <w:sz w:val="22"/>
          <w:szCs w:val="22"/>
          <w:u w:val="single"/>
        </w:rPr>
      </w:pPr>
      <w:r w:rsidRPr="007A0C27">
        <w:rPr>
          <w:rFonts w:asciiTheme="minorHAnsi" w:eastAsia="MS Mincho" w:hAnsiTheme="minorHAnsi" w:cstheme="minorHAnsi"/>
          <w:b/>
          <w:i/>
          <w:sz w:val="22"/>
          <w:szCs w:val="22"/>
        </w:rPr>
        <w:t>La dichiarazione di cui all’</w:t>
      </w:r>
      <w:r w:rsidR="00D95192" w:rsidRPr="007A0C27">
        <w:rPr>
          <w:rFonts w:asciiTheme="minorHAnsi" w:eastAsia="MS Mincho" w:hAnsiTheme="minorHAnsi" w:cstheme="minorHAnsi"/>
          <w:b/>
          <w:i/>
          <w:sz w:val="22"/>
          <w:szCs w:val="22"/>
        </w:rPr>
        <w:t>A</w:t>
      </w:r>
      <w:r w:rsidRPr="007A0C27">
        <w:rPr>
          <w:rFonts w:asciiTheme="minorHAnsi" w:eastAsia="MS Mincho" w:hAnsiTheme="minorHAnsi" w:cstheme="minorHAnsi"/>
          <w:b/>
          <w:i/>
          <w:sz w:val="22"/>
          <w:szCs w:val="22"/>
        </w:rPr>
        <w:t>llegato B dovrà essere resa dai soggetti</w:t>
      </w:r>
      <w:r w:rsidR="004E0C7C">
        <w:rPr>
          <w:rFonts w:asciiTheme="minorHAnsi" w:eastAsia="MS Mincho" w:hAnsiTheme="minorHAnsi" w:cstheme="minorHAnsi"/>
          <w:b/>
          <w:i/>
          <w:sz w:val="22"/>
          <w:szCs w:val="22"/>
        </w:rPr>
        <w:t xml:space="preserve"> </w:t>
      </w:r>
      <w:r w:rsidRPr="007A0C27">
        <w:rPr>
          <w:rFonts w:asciiTheme="minorHAnsi" w:eastAsia="MS Mincho" w:hAnsiTheme="minorHAnsi" w:cstheme="minorHAnsi"/>
          <w:b/>
          <w:i/>
          <w:sz w:val="22"/>
          <w:szCs w:val="22"/>
        </w:rPr>
        <w:t xml:space="preserve">dai soggetti previsti dall’articolo 80 comma 3 del D.lgs 50/2016. </w:t>
      </w:r>
      <w:r w:rsidRPr="007A0C27">
        <w:rPr>
          <w:rFonts w:asciiTheme="minorHAnsi" w:eastAsia="MS Mincho" w:hAnsiTheme="minorHAnsi" w:cstheme="minorHAnsi"/>
          <w:b/>
          <w:i/>
          <w:sz w:val="22"/>
          <w:szCs w:val="22"/>
          <w:u w:val="single"/>
        </w:rPr>
        <w:t>Per le società di capitali con meno di 4 Soci, sono considerati di maggioranza tutti i soci che posseggono almeno il 50% delle quote.</w:t>
      </w:r>
    </w:p>
    <w:p w:rsidR="006312D6" w:rsidRPr="007A0C27" w:rsidRDefault="006312D6" w:rsidP="003B7239">
      <w:pPr>
        <w:jc w:val="both"/>
        <w:rPr>
          <w:rFonts w:asciiTheme="minorHAnsi" w:eastAsia="MS Mincho" w:hAnsiTheme="minorHAnsi" w:cstheme="minorHAnsi"/>
          <w:b/>
          <w:i/>
          <w:sz w:val="22"/>
          <w:szCs w:val="22"/>
          <w:u w:val="single"/>
        </w:rPr>
      </w:pPr>
    </w:p>
    <w:p w:rsidR="006312D6" w:rsidRPr="007A0C27" w:rsidRDefault="006312D6" w:rsidP="006312D6">
      <w:pPr>
        <w:autoSpaceDE w:val="0"/>
        <w:autoSpaceDN w:val="0"/>
        <w:adjustRightInd w:val="0"/>
        <w:jc w:val="both"/>
        <w:rPr>
          <w:rFonts w:asciiTheme="minorHAnsi" w:eastAsia="Calibri" w:hAnsiTheme="minorHAnsi" w:cstheme="minorHAnsi"/>
          <w:sz w:val="22"/>
          <w:szCs w:val="22"/>
          <w:lang w:eastAsia="en-US"/>
        </w:rPr>
      </w:pPr>
      <w:r w:rsidRPr="007A0C27">
        <w:rPr>
          <w:rFonts w:asciiTheme="minorHAnsi" w:eastAsia="MS Mincho" w:hAnsiTheme="minorHAnsi" w:cstheme="minorHAnsi"/>
          <w:b/>
          <w:i/>
          <w:sz w:val="22"/>
          <w:szCs w:val="22"/>
          <w:u w:val="single"/>
        </w:rPr>
        <w:t>La dichiarazione di cui all’Allegato C – Tracciabilità Flussi Finanziari</w:t>
      </w:r>
      <w:r w:rsidR="00745CE7" w:rsidRPr="007A0C27">
        <w:rPr>
          <w:rFonts w:asciiTheme="minorHAnsi" w:eastAsia="MS Mincho" w:hAnsiTheme="minorHAnsi" w:cstheme="minorHAnsi"/>
          <w:b/>
          <w:i/>
          <w:sz w:val="22"/>
          <w:szCs w:val="22"/>
          <w:u w:val="single"/>
        </w:rPr>
        <w:t>,</w:t>
      </w:r>
      <w:r w:rsidRPr="007A0C27">
        <w:rPr>
          <w:rFonts w:asciiTheme="minorHAnsi" w:eastAsia="Calibri" w:hAnsiTheme="minorHAnsi" w:cstheme="minorHAnsi"/>
          <w:sz w:val="22"/>
          <w:szCs w:val="22"/>
        </w:rPr>
        <w:t>deve essere resa e sottoscritta dal legale rappresentante dell’operatore economico dichiarante, o da altra persona dotata di poteri di firma, e ad esso va allegata, a pena di esclusione, la fotocopia di un documento di identità del sottoscrittore. In alternativa è comunque ammessa la sottoscrizione autenticata ai sensi di legge.</w:t>
      </w:r>
    </w:p>
    <w:p w:rsidR="003B7239" w:rsidRPr="007A0C27" w:rsidRDefault="003B7239" w:rsidP="003B7239">
      <w:pPr>
        <w:tabs>
          <w:tab w:val="left" w:pos="1120"/>
          <w:tab w:val="left" w:pos="1300"/>
          <w:tab w:val="left" w:pos="1640"/>
        </w:tabs>
        <w:ind w:left="284" w:right="-142"/>
        <w:jc w:val="both"/>
        <w:rPr>
          <w:rFonts w:asciiTheme="minorHAnsi" w:eastAsia="MS Mincho" w:hAnsiTheme="minorHAnsi" w:cstheme="minorHAnsi"/>
          <w:b/>
          <w:sz w:val="22"/>
          <w:szCs w:val="22"/>
        </w:rPr>
      </w:pPr>
    </w:p>
    <w:p w:rsidR="008F2418" w:rsidRPr="007A0C27" w:rsidRDefault="008F2418" w:rsidP="008F2418">
      <w:pPr>
        <w:widowControl w:val="0"/>
        <w:ind w:left="709" w:hanging="709"/>
        <w:rPr>
          <w:rFonts w:asciiTheme="minorHAnsi" w:hAnsiTheme="minorHAnsi" w:cstheme="minorHAnsi"/>
          <w:b/>
        </w:rPr>
      </w:pPr>
      <w:r w:rsidRPr="007A0C27">
        <w:rPr>
          <w:rFonts w:asciiTheme="minorHAnsi" w:hAnsiTheme="minorHAnsi" w:cstheme="minorHAnsi"/>
          <w:b/>
        </w:rPr>
        <w:t>3.2.2.</w:t>
      </w:r>
      <w:r w:rsidRPr="007A0C27">
        <w:rPr>
          <w:rFonts w:asciiTheme="minorHAnsi" w:hAnsiTheme="minorHAnsi" w:cstheme="minorHAnsi"/>
          <w:b/>
        </w:rPr>
        <w:tab/>
      </w:r>
      <w:r w:rsidRPr="007A0C27">
        <w:rPr>
          <w:rFonts w:asciiTheme="minorHAnsi" w:hAnsiTheme="minorHAnsi" w:cstheme="minorHAnsi"/>
          <w:b/>
          <w:u w:val="single"/>
        </w:rPr>
        <w:t>Requisiti di ordine speciale: capacità economico-finanziaria</w:t>
      </w:r>
    </w:p>
    <w:p w:rsidR="008F2418" w:rsidRPr="007A0C27" w:rsidRDefault="008F2418" w:rsidP="008F2418">
      <w:pPr>
        <w:widowControl w:val="0"/>
        <w:ind w:left="709" w:hanging="709"/>
        <w:rPr>
          <w:rFonts w:asciiTheme="minorHAnsi" w:hAnsiTheme="minorHAnsi" w:cstheme="minorHAnsi"/>
          <w:iCs/>
          <w:sz w:val="22"/>
          <w:szCs w:val="22"/>
        </w:rPr>
      </w:pPr>
      <w:r w:rsidRPr="007A0C27">
        <w:rPr>
          <w:rFonts w:asciiTheme="minorHAnsi" w:hAnsiTheme="minorHAnsi" w:cstheme="minorHAnsi"/>
        </w:rPr>
        <w:t xml:space="preserve"> (</w:t>
      </w:r>
      <w:r w:rsidRPr="007A0C27">
        <w:rPr>
          <w:rFonts w:asciiTheme="minorHAnsi" w:hAnsiTheme="minorHAnsi" w:cstheme="minorHAnsi"/>
          <w:iCs/>
          <w:sz w:val="22"/>
          <w:szCs w:val="22"/>
        </w:rPr>
        <w:t>articolo83, comma 1 lett</w:t>
      </w:r>
      <w:r w:rsidR="0091264B" w:rsidRPr="007A0C27">
        <w:rPr>
          <w:rFonts w:asciiTheme="minorHAnsi" w:hAnsiTheme="minorHAnsi" w:cstheme="minorHAnsi"/>
          <w:iCs/>
          <w:sz w:val="22"/>
          <w:szCs w:val="22"/>
        </w:rPr>
        <w:t>.</w:t>
      </w:r>
      <w:r w:rsidRPr="007A0C27">
        <w:rPr>
          <w:rFonts w:asciiTheme="minorHAnsi" w:hAnsiTheme="minorHAnsi" w:cstheme="minorHAnsi"/>
          <w:iCs/>
          <w:sz w:val="22"/>
          <w:szCs w:val="22"/>
        </w:rPr>
        <w:t xml:space="preserve"> b) 4 e 5</w:t>
      </w:r>
      <w:r w:rsidR="00685DD0" w:rsidRPr="007A0C27">
        <w:rPr>
          <w:rFonts w:asciiTheme="minorHAnsi" w:hAnsiTheme="minorHAnsi" w:cstheme="minorHAnsi"/>
          <w:iCs/>
          <w:sz w:val="22"/>
          <w:szCs w:val="22"/>
        </w:rPr>
        <w:t xml:space="preserve"> del D.Lgs. 50/2016</w:t>
      </w:r>
      <w:r w:rsidRPr="007A0C27">
        <w:rPr>
          <w:rFonts w:asciiTheme="minorHAnsi" w:hAnsiTheme="minorHAnsi" w:cstheme="minorHAnsi"/>
          <w:iCs/>
          <w:sz w:val="22"/>
          <w:szCs w:val="22"/>
        </w:rPr>
        <w:t>)</w:t>
      </w:r>
    </w:p>
    <w:p w:rsidR="008F2418" w:rsidRPr="007A0C27" w:rsidRDefault="008F2418" w:rsidP="003172A2">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Non è richiesto il possesso di requisiti di capacità economico-finanziaria oltre all’attestazione</w:t>
      </w:r>
      <w:r w:rsidR="004E0C7C">
        <w:rPr>
          <w:rFonts w:asciiTheme="minorHAnsi" w:hAnsiTheme="minorHAnsi" w:cstheme="minorHAnsi"/>
          <w:sz w:val="22"/>
          <w:szCs w:val="22"/>
        </w:rPr>
        <w:t xml:space="preserve"> </w:t>
      </w:r>
      <w:r w:rsidRPr="007A0C27">
        <w:rPr>
          <w:rFonts w:asciiTheme="minorHAnsi" w:hAnsiTheme="minorHAnsi" w:cstheme="minorHAnsi"/>
          <w:sz w:val="22"/>
          <w:szCs w:val="22"/>
        </w:rPr>
        <w:t>di cui all’articolo 3.2.3.</w:t>
      </w:r>
    </w:p>
    <w:p w:rsidR="001C46EE" w:rsidRPr="007A0C27" w:rsidRDefault="001C46EE" w:rsidP="008F2418">
      <w:pPr>
        <w:widowControl w:val="0"/>
        <w:ind w:left="454"/>
        <w:jc w:val="both"/>
        <w:rPr>
          <w:rFonts w:asciiTheme="minorHAnsi" w:hAnsiTheme="minorHAnsi" w:cstheme="minorHAnsi"/>
          <w:sz w:val="22"/>
          <w:szCs w:val="22"/>
        </w:rPr>
      </w:pPr>
    </w:p>
    <w:p w:rsidR="008F2418" w:rsidRPr="007A0C27" w:rsidRDefault="008F2418" w:rsidP="008F2418">
      <w:pPr>
        <w:widowControl w:val="0"/>
        <w:ind w:left="709" w:hanging="709"/>
        <w:rPr>
          <w:rFonts w:asciiTheme="minorHAnsi" w:hAnsiTheme="minorHAnsi" w:cstheme="minorHAnsi"/>
          <w:b/>
        </w:rPr>
      </w:pPr>
      <w:r w:rsidRPr="007A0C27">
        <w:rPr>
          <w:rFonts w:asciiTheme="minorHAnsi" w:hAnsiTheme="minorHAnsi" w:cstheme="minorHAnsi"/>
          <w:b/>
        </w:rPr>
        <w:t>3.2.3.</w:t>
      </w:r>
      <w:r w:rsidRPr="007A0C27">
        <w:rPr>
          <w:rFonts w:asciiTheme="minorHAnsi" w:hAnsiTheme="minorHAnsi" w:cstheme="minorHAnsi"/>
          <w:b/>
        </w:rPr>
        <w:tab/>
      </w:r>
      <w:r w:rsidRPr="007A0C27">
        <w:rPr>
          <w:rFonts w:asciiTheme="minorHAnsi" w:hAnsiTheme="minorHAnsi" w:cstheme="minorHAnsi"/>
          <w:b/>
          <w:u w:val="single"/>
        </w:rPr>
        <w:t xml:space="preserve">Requisiti di </w:t>
      </w:r>
      <w:r w:rsidR="003F3537" w:rsidRPr="007A0C27">
        <w:rPr>
          <w:rFonts w:asciiTheme="minorHAnsi" w:hAnsiTheme="minorHAnsi" w:cstheme="minorHAnsi"/>
          <w:b/>
          <w:u w:val="single"/>
        </w:rPr>
        <w:t xml:space="preserve">ordine speciale: capacità tecniche –professionali </w:t>
      </w:r>
    </w:p>
    <w:p w:rsidR="004E7D08" w:rsidRPr="007A0C27" w:rsidRDefault="004E7D08" w:rsidP="004E7D08">
      <w:pPr>
        <w:pStyle w:val="Paragrafoelenco"/>
        <w:widowControl w:val="0"/>
        <w:autoSpaceDE w:val="0"/>
        <w:autoSpaceDN w:val="0"/>
        <w:adjustRightInd w:val="0"/>
        <w:spacing w:before="1"/>
        <w:ind w:left="659" w:right="-20"/>
        <w:jc w:val="both"/>
        <w:rPr>
          <w:rFonts w:asciiTheme="minorHAnsi" w:hAnsiTheme="minorHAnsi" w:cstheme="minorHAnsi"/>
          <w:b/>
          <w:bCs/>
          <w:sz w:val="22"/>
          <w:szCs w:val="22"/>
        </w:rPr>
      </w:pPr>
      <w:r w:rsidRPr="007A0C27">
        <w:rPr>
          <w:rFonts w:asciiTheme="minorHAnsi" w:hAnsiTheme="minorHAnsi" w:cstheme="minorHAnsi"/>
          <w:sz w:val="22"/>
          <w:szCs w:val="22"/>
          <w:u w:val="single"/>
        </w:rPr>
        <w:t>D</w:t>
      </w:r>
      <w:r w:rsidR="007A14C8" w:rsidRPr="007A0C27">
        <w:rPr>
          <w:rFonts w:asciiTheme="minorHAnsi" w:hAnsiTheme="minorHAnsi" w:cstheme="minorHAnsi"/>
          <w:sz w:val="22"/>
          <w:szCs w:val="22"/>
          <w:u w:val="single"/>
        </w:rPr>
        <w:t>ocumentazione da produrre a comprova del requisito</w:t>
      </w:r>
      <w:r w:rsidR="007A14C8" w:rsidRPr="007A0C27">
        <w:rPr>
          <w:rFonts w:asciiTheme="minorHAnsi" w:hAnsiTheme="minorHAnsi" w:cstheme="minorHAnsi"/>
          <w:sz w:val="22"/>
          <w:szCs w:val="22"/>
        </w:rPr>
        <w:t xml:space="preserve">: </w:t>
      </w:r>
      <w:r w:rsidR="007A14C8" w:rsidRPr="007A0C27">
        <w:rPr>
          <w:rFonts w:asciiTheme="minorHAnsi" w:hAnsiTheme="minorHAnsi" w:cstheme="minorHAnsi"/>
          <w:b/>
          <w:bCs/>
          <w:sz w:val="22"/>
          <w:szCs w:val="22"/>
        </w:rPr>
        <w:t>a</w:t>
      </w:r>
      <w:r w:rsidRPr="007A0C27">
        <w:rPr>
          <w:rFonts w:asciiTheme="minorHAnsi" w:hAnsiTheme="minorHAnsi" w:cstheme="minorHAnsi"/>
          <w:b/>
          <w:bCs/>
          <w:sz w:val="22"/>
          <w:szCs w:val="22"/>
        </w:rPr>
        <w:t>ttestazione di qualificazione, rilasciata da SOA regolarmente autorizzata, in corso di validità, perle Categorie e classifiche adeguate alle categorie e all’importo dei la</w:t>
      </w:r>
      <w:r w:rsidR="00804343" w:rsidRPr="007A0C27">
        <w:rPr>
          <w:rFonts w:asciiTheme="minorHAnsi" w:hAnsiTheme="minorHAnsi" w:cstheme="minorHAnsi"/>
          <w:b/>
          <w:bCs/>
          <w:sz w:val="22"/>
          <w:szCs w:val="22"/>
        </w:rPr>
        <w:t>vori da assumere, come indicato n</w:t>
      </w:r>
      <w:r w:rsidRPr="007A0C27">
        <w:rPr>
          <w:rFonts w:asciiTheme="minorHAnsi" w:hAnsiTheme="minorHAnsi" w:cstheme="minorHAnsi"/>
          <w:b/>
          <w:bCs/>
          <w:sz w:val="22"/>
          <w:szCs w:val="22"/>
        </w:rPr>
        <w:t>el presente disciplinare.</w:t>
      </w:r>
    </w:p>
    <w:p w:rsidR="004E7D08" w:rsidRPr="007A0C27" w:rsidRDefault="004E7D08" w:rsidP="00C14B3F">
      <w:pPr>
        <w:autoSpaceDE w:val="0"/>
        <w:autoSpaceDN w:val="0"/>
        <w:adjustRightInd w:val="0"/>
        <w:jc w:val="both"/>
        <w:rPr>
          <w:rFonts w:asciiTheme="minorHAnsi" w:hAnsiTheme="minorHAnsi" w:cstheme="minorHAnsi"/>
          <w:color w:val="FF0000"/>
          <w:sz w:val="22"/>
          <w:szCs w:val="22"/>
        </w:rPr>
      </w:pPr>
    </w:p>
    <w:p w:rsidR="00304BC6" w:rsidRPr="007A0C27" w:rsidRDefault="00304BC6" w:rsidP="004F6654">
      <w:pPr>
        <w:widowControl w:val="0"/>
        <w:jc w:val="both"/>
        <w:rPr>
          <w:rFonts w:asciiTheme="minorHAnsi" w:hAnsiTheme="minorHAnsi" w:cstheme="minorHAnsi"/>
          <w:b/>
          <w:sz w:val="22"/>
          <w:szCs w:val="22"/>
          <w:u w:val="single"/>
        </w:rPr>
      </w:pPr>
      <w:r w:rsidRPr="007A0C27">
        <w:rPr>
          <w:rFonts w:asciiTheme="minorHAnsi" w:hAnsiTheme="minorHAnsi" w:cstheme="minorHAnsi"/>
          <w:b/>
          <w:sz w:val="22"/>
          <w:szCs w:val="22"/>
          <w:u w:val="single"/>
        </w:rPr>
        <w:t xml:space="preserve">3.3 Precisazioni in merito alla documentazione e dichiarazione da inserire nella </w:t>
      </w:r>
      <w:r w:rsidR="009A4DE4" w:rsidRPr="007A0C27">
        <w:rPr>
          <w:rFonts w:asciiTheme="minorHAnsi" w:hAnsiTheme="minorHAnsi" w:cstheme="minorHAnsi"/>
          <w:b/>
          <w:sz w:val="22"/>
          <w:szCs w:val="22"/>
          <w:u w:val="single"/>
        </w:rPr>
        <w:t>“Busta A – Documentazione Amministrativa”</w:t>
      </w:r>
      <w:r w:rsidRPr="007A0C27">
        <w:rPr>
          <w:rFonts w:asciiTheme="minorHAnsi" w:hAnsiTheme="minorHAnsi" w:cstheme="minorHAnsi"/>
          <w:b/>
          <w:sz w:val="22"/>
          <w:szCs w:val="22"/>
          <w:u w:val="single"/>
        </w:rPr>
        <w:t>:</w:t>
      </w:r>
    </w:p>
    <w:p w:rsidR="00F754FB" w:rsidRPr="007A0C27" w:rsidRDefault="00F754FB" w:rsidP="004F6654">
      <w:pPr>
        <w:widowControl w:val="0"/>
        <w:jc w:val="both"/>
        <w:rPr>
          <w:rFonts w:asciiTheme="minorHAnsi" w:hAnsiTheme="minorHAnsi" w:cstheme="minorHAnsi"/>
          <w:b/>
          <w:sz w:val="22"/>
          <w:szCs w:val="22"/>
          <w:u w:val="single"/>
        </w:rPr>
      </w:pPr>
    </w:p>
    <w:p w:rsidR="00745CE7" w:rsidRPr="007A0C27" w:rsidRDefault="00304BC6" w:rsidP="005A1BD3">
      <w:pPr>
        <w:widowControl w:val="0"/>
        <w:jc w:val="both"/>
        <w:rPr>
          <w:rFonts w:asciiTheme="minorHAnsi" w:hAnsiTheme="minorHAnsi" w:cstheme="minorHAnsi"/>
          <w:sz w:val="22"/>
          <w:szCs w:val="22"/>
        </w:rPr>
      </w:pPr>
      <w:r w:rsidRPr="007A0C27">
        <w:rPr>
          <w:rFonts w:asciiTheme="minorHAnsi" w:hAnsiTheme="minorHAnsi" w:cstheme="minorHAnsi"/>
          <w:sz w:val="22"/>
          <w:szCs w:val="22"/>
        </w:rPr>
        <w:t>Gli operatori economici dovranno compilare gli</w:t>
      </w:r>
      <w:r w:rsidR="00745CE7" w:rsidRPr="007A0C27">
        <w:rPr>
          <w:rFonts w:asciiTheme="minorHAnsi" w:hAnsiTheme="minorHAnsi" w:cstheme="minorHAnsi"/>
          <w:sz w:val="22"/>
          <w:szCs w:val="22"/>
        </w:rPr>
        <w:t>:</w:t>
      </w:r>
    </w:p>
    <w:p w:rsidR="00745CE7" w:rsidRPr="007A0C27" w:rsidRDefault="00304BC6" w:rsidP="007B0684">
      <w:pPr>
        <w:pStyle w:val="Paragrafoelenco"/>
        <w:widowControl w:val="0"/>
        <w:numPr>
          <w:ilvl w:val="0"/>
          <w:numId w:val="19"/>
        </w:numPr>
        <w:jc w:val="both"/>
        <w:rPr>
          <w:rFonts w:asciiTheme="minorHAnsi" w:hAnsiTheme="minorHAnsi" w:cstheme="minorHAnsi"/>
          <w:sz w:val="22"/>
          <w:szCs w:val="22"/>
        </w:rPr>
      </w:pPr>
      <w:r w:rsidRPr="007A0C27">
        <w:rPr>
          <w:rFonts w:asciiTheme="minorHAnsi" w:hAnsiTheme="minorHAnsi" w:cstheme="minorHAnsi"/>
          <w:sz w:val="22"/>
          <w:szCs w:val="22"/>
        </w:rPr>
        <w:t>“</w:t>
      </w:r>
      <w:r w:rsidR="000E58E6" w:rsidRPr="007A0C27">
        <w:rPr>
          <w:rFonts w:asciiTheme="minorHAnsi" w:hAnsiTheme="minorHAnsi" w:cstheme="minorHAnsi"/>
          <w:sz w:val="22"/>
          <w:szCs w:val="22"/>
        </w:rPr>
        <w:t>ALLEGATO</w:t>
      </w:r>
      <w:r w:rsidRPr="007A0C27">
        <w:rPr>
          <w:rFonts w:asciiTheme="minorHAnsi" w:hAnsiTheme="minorHAnsi" w:cstheme="minorHAnsi"/>
          <w:sz w:val="22"/>
          <w:szCs w:val="22"/>
        </w:rPr>
        <w:t xml:space="preserve"> A”</w:t>
      </w:r>
      <w:r w:rsidR="00745CE7" w:rsidRPr="007A0C27">
        <w:rPr>
          <w:rFonts w:asciiTheme="minorHAnsi" w:hAnsiTheme="minorHAnsi" w:cstheme="minorHAnsi"/>
          <w:sz w:val="22"/>
          <w:szCs w:val="22"/>
        </w:rPr>
        <w:t>;</w:t>
      </w:r>
    </w:p>
    <w:p w:rsidR="00745CE7" w:rsidRPr="007A0C27" w:rsidRDefault="000E58E6" w:rsidP="007B0684">
      <w:pPr>
        <w:pStyle w:val="Paragrafoelenco"/>
        <w:widowControl w:val="0"/>
        <w:numPr>
          <w:ilvl w:val="0"/>
          <w:numId w:val="19"/>
        </w:numPr>
        <w:jc w:val="both"/>
        <w:rPr>
          <w:rFonts w:asciiTheme="minorHAnsi" w:hAnsiTheme="minorHAnsi" w:cstheme="minorHAnsi"/>
          <w:sz w:val="22"/>
          <w:szCs w:val="22"/>
        </w:rPr>
      </w:pPr>
      <w:r w:rsidRPr="007A0C27">
        <w:rPr>
          <w:rFonts w:asciiTheme="minorHAnsi" w:hAnsiTheme="minorHAnsi" w:cstheme="minorHAnsi"/>
          <w:sz w:val="22"/>
          <w:szCs w:val="22"/>
        </w:rPr>
        <w:lastRenderedPageBreak/>
        <w:t xml:space="preserve">“ALLEGATO </w:t>
      </w:r>
      <w:r w:rsidR="00304BC6" w:rsidRPr="007A0C27">
        <w:rPr>
          <w:rFonts w:asciiTheme="minorHAnsi" w:hAnsiTheme="minorHAnsi" w:cstheme="minorHAnsi"/>
          <w:sz w:val="22"/>
          <w:szCs w:val="22"/>
        </w:rPr>
        <w:t>B”</w:t>
      </w:r>
      <w:r w:rsidR="00745CE7" w:rsidRPr="007A0C27">
        <w:rPr>
          <w:rFonts w:asciiTheme="minorHAnsi" w:hAnsiTheme="minorHAnsi" w:cstheme="minorHAnsi"/>
          <w:sz w:val="22"/>
          <w:szCs w:val="22"/>
        </w:rPr>
        <w:t>;</w:t>
      </w:r>
    </w:p>
    <w:p w:rsidR="00745CE7" w:rsidRPr="007A0C27" w:rsidRDefault="000E58E6" w:rsidP="007B0684">
      <w:pPr>
        <w:pStyle w:val="Paragrafoelenco"/>
        <w:widowControl w:val="0"/>
        <w:numPr>
          <w:ilvl w:val="0"/>
          <w:numId w:val="19"/>
        </w:numPr>
        <w:jc w:val="both"/>
        <w:rPr>
          <w:rFonts w:asciiTheme="minorHAnsi" w:hAnsiTheme="minorHAnsi" w:cstheme="minorHAnsi"/>
          <w:sz w:val="22"/>
          <w:szCs w:val="22"/>
        </w:rPr>
      </w:pPr>
      <w:r w:rsidRPr="007A0C27">
        <w:rPr>
          <w:rFonts w:asciiTheme="minorHAnsi" w:hAnsiTheme="minorHAnsi" w:cstheme="minorHAnsi"/>
          <w:sz w:val="22"/>
          <w:szCs w:val="22"/>
        </w:rPr>
        <w:t>“ALLEGATO C”</w:t>
      </w:r>
      <w:r w:rsidR="00745CE7" w:rsidRPr="007A0C27">
        <w:rPr>
          <w:rFonts w:asciiTheme="minorHAnsi" w:hAnsiTheme="minorHAnsi" w:cstheme="minorHAnsi"/>
          <w:sz w:val="22"/>
          <w:szCs w:val="22"/>
        </w:rPr>
        <w:t>;</w:t>
      </w:r>
    </w:p>
    <w:p w:rsidR="00745CE7" w:rsidRPr="007A0C27" w:rsidRDefault="000E58E6" w:rsidP="007B0684">
      <w:pPr>
        <w:pStyle w:val="Paragrafoelenco"/>
        <w:widowControl w:val="0"/>
        <w:numPr>
          <w:ilvl w:val="0"/>
          <w:numId w:val="19"/>
        </w:numPr>
        <w:jc w:val="both"/>
        <w:rPr>
          <w:rFonts w:asciiTheme="minorHAnsi" w:hAnsiTheme="minorHAnsi" w:cstheme="minorHAnsi"/>
          <w:sz w:val="22"/>
          <w:szCs w:val="22"/>
        </w:rPr>
      </w:pPr>
      <w:r w:rsidRPr="007A0C27">
        <w:rPr>
          <w:rFonts w:asciiTheme="minorHAnsi" w:hAnsiTheme="minorHAnsi" w:cstheme="minorHAnsi"/>
          <w:sz w:val="22"/>
          <w:szCs w:val="22"/>
        </w:rPr>
        <w:t>“</w:t>
      </w:r>
      <w:r w:rsidR="00BC25C3">
        <w:rPr>
          <w:rFonts w:asciiTheme="minorHAnsi" w:hAnsiTheme="minorHAnsi" w:cstheme="minorHAnsi"/>
          <w:sz w:val="22"/>
          <w:szCs w:val="22"/>
        </w:rPr>
        <w:t>DGUE.XML</w:t>
      </w:r>
      <w:r w:rsidRPr="007A0C27">
        <w:rPr>
          <w:rFonts w:asciiTheme="minorHAnsi" w:hAnsiTheme="minorHAnsi" w:cstheme="minorHAnsi"/>
          <w:sz w:val="22"/>
          <w:szCs w:val="22"/>
        </w:rPr>
        <w:t xml:space="preserve"> - </w:t>
      </w:r>
      <w:r w:rsidR="005618EF" w:rsidRPr="007A0C27">
        <w:rPr>
          <w:rFonts w:asciiTheme="minorHAnsi" w:hAnsiTheme="minorHAnsi" w:cstheme="minorHAnsi"/>
          <w:sz w:val="22"/>
          <w:szCs w:val="22"/>
        </w:rPr>
        <w:t>DGUE</w:t>
      </w:r>
      <w:r w:rsidRPr="007A0C27">
        <w:rPr>
          <w:rFonts w:asciiTheme="minorHAnsi" w:hAnsiTheme="minorHAnsi" w:cstheme="minorHAnsi"/>
          <w:sz w:val="22"/>
          <w:szCs w:val="22"/>
        </w:rPr>
        <w:t>”</w:t>
      </w:r>
      <w:r w:rsidR="00745CE7" w:rsidRPr="007A0C27">
        <w:rPr>
          <w:rFonts w:asciiTheme="minorHAnsi" w:hAnsiTheme="minorHAnsi" w:cstheme="minorHAnsi"/>
          <w:sz w:val="22"/>
          <w:szCs w:val="22"/>
        </w:rPr>
        <w:t>;</w:t>
      </w:r>
    </w:p>
    <w:p w:rsidR="00745CE7" w:rsidRPr="007A0C27" w:rsidRDefault="000E58E6" w:rsidP="007B0684">
      <w:pPr>
        <w:pStyle w:val="Paragrafoelenco"/>
        <w:widowControl w:val="0"/>
        <w:numPr>
          <w:ilvl w:val="0"/>
          <w:numId w:val="19"/>
        </w:numPr>
        <w:jc w:val="both"/>
        <w:rPr>
          <w:rFonts w:asciiTheme="minorHAnsi" w:hAnsiTheme="minorHAnsi" w:cstheme="minorHAnsi"/>
          <w:sz w:val="22"/>
          <w:szCs w:val="22"/>
        </w:rPr>
      </w:pPr>
      <w:r w:rsidRPr="007A0C27">
        <w:rPr>
          <w:rFonts w:asciiTheme="minorHAnsi" w:eastAsia="MS Mincho" w:hAnsiTheme="minorHAnsi" w:cstheme="minorHAnsi"/>
          <w:sz w:val="22"/>
          <w:szCs w:val="22"/>
        </w:rPr>
        <w:t xml:space="preserve">“ALLEGATO </w:t>
      </w:r>
      <w:r w:rsidR="006312D6" w:rsidRPr="007A0C27">
        <w:rPr>
          <w:rFonts w:asciiTheme="minorHAnsi" w:eastAsia="MS Mincho" w:hAnsiTheme="minorHAnsi" w:cstheme="minorHAnsi"/>
          <w:sz w:val="22"/>
          <w:szCs w:val="22"/>
        </w:rPr>
        <w:t>E</w:t>
      </w:r>
      <w:r w:rsidRPr="007A0C27">
        <w:rPr>
          <w:rFonts w:asciiTheme="minorHAnsi" w:eastAsia="MS Mincho" w:hAnsiTheme="minorHAnsi" w:cstheme="minorHAnsi"/>
          <w:sz w:val="22"/>
          <w:szCs w:val="22"/>
        </w:rPr>
        <w:t xml:space="preserve"> – Atto Unilaterale di </w:t>
      </w:r>
      <w:r w:rsidR="006312D6" w:rsidRPr="007A0C27">
        <w:rPr>
          <w:rFonts w:asciiTheme="minorHAnsi" w:eastAsia="MS Mincho" w:hAnsiTheme="minorHAnsi" w:cstheme="minorHAnsi"/>
          <w:sz w:val="22"/>
          <w:szCs w:val="22"/>
        </w:rPr>
        <w:t>Obbligo</w:t>
      </w:r>
      <w:r w:rsidR="00745CE7" w:rsidRPr="007A0C27">
        <w:rPr>
          <w:rFonts w:asciiTheme="minorHAnsi" w:eastAsia="MS Mincho" w:hAnsiTheme="minorHAnsi" w:cstheme="minorHAnsi"/>
          <w:sz w:val="22"/>
          <w:szCs w:val="22"/>
        </w:rPr>
        <w:t>”;</w:t>
      </w:r>
    </w:p>
    <w:p w:rsidR="00304BC6" w:rsidRPr="007A0C27" w:rsidRDefault="00304BC6" w:rsidP="00745CE7">
      <w:pPr>
        <w:pStyle w:val="Paragrafoelenco"/>
        <w:widowControl w:val="0"/>
        <w:ind w:left="0"/>
        <w:jc w:val="both"/>
        <w:rPr>
          <w:rFonts w:asciiTheme="minorHAnsi" w:hAnsiTheme="minorHAnsi" w:cstheme="minorHAnsi"/>
          <w:sz w:val="22"/>
          <w:szCs w:val="22"/>
        </w:rPr>
      </w:pPr>
      <w:r w:rsidRPr="007A0C27">
        <w:rPr>
          <w:rFonts w:asciiTheme="minorHAnsi" w:hAnsiTheme="minorHAnsi" w:cstheme="minorHAnsi"/>
          <w:sz w:val="22"/>
          <w:szCs w:val="22"/>
        </w:rPr>
        <w:t>NONCHE’ QUALSIASI ALTRA DICHIARAZIONE NECESSARIA AI FINI DELLA PARTECIPAZIONE ALLA PROCEDURA DI GARA E RICHIESTA NEL PRESENTE DISCIPLINARE</w:t>
      </w:r>
      <w:r w:rsidR="00F754FB" w:rsidRPr="007A0C27">
        <w:rPr>
          <w:rFonts w:asciiTheme="minorHAnsi" w:hAnsiTheme="minorHAnsi" w:cstheme="minorHAnsi"/>
          <w:sz w:val="22"/>
          <w:szCs w:val="22"/>
        </w:rPr>
        <w:t>.</w:t>
      </w:r>
    </w:p>
    <w:p w:rsidR="00F754FB" w:rsidRPr="007A0C27" w:rsidRDefault="00F754FB" w:rsidP="00304BC6">
      <w:pPr>
        <w:widowControl w:val="0"/>
        <w:jc w:val="both"/>
        <w:rPr>
          <w:rFonts w:asciiTheme="minorHAnsi" w:hAnsiTheme="minorHAnsi" w:cstheme="minorHAnsi"/>
          <w:sz w:val="22"/>
          <w:szCs w:val="22"/>
          <w:highlight w:val="cyan"/>
        </w:rPr>
      </w:pPr>
    </w:p>
    <w:p w:rsidR="00436006" w:rsidRPr="007A0C27" w:rsidRDefault="00436006" w:rsidP="00F754F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sz w:val="22"/>
          <w:szCs w:val="22"/>
        </w:rPr>
      </w:pPr>
      <w:r w:rsidRPr="007A0C27">
        <w:rPr>
          <w:rFonts w:asciiTheme="minorHAnsi" w:hAnsiTheme="minorHAnsi" w:cstheme="minorHAnsi"/>
          <w:b/>
          <w:bCs/>
          <w:szCs w:val="22"/>
        </w:rPr>
        <w:t>4.</w:t>
      </w:r>
      <w:r w:rsidRPr="007A0C27">
        <w:rPr>
          <w:rFonts w:asciiTheme="minorHAnsi" w:hAnsiTheme="minorHAnsi" w:cstheme="minorHAnsi"/>
          <w:b/>
          <w:bCs/>
          <w:szCs w:val="22"/>
        </w:rPr>
        <w:tab/>
      </w:r>
      <w:r w:rsidR="009A4DE4" w:rsidRPr="007A0C27">
        <w:rPr>
          <w:rFonts w:asciiTheme="minorHAnsi" w:hAnsiTheme="minorHAnsi" w:cstheme="minorHAnsi"/>
          <w:b/>
          <w:bCs/>
          <w:szCs w:val="22"/>
        </w:rPr>
        <w:t>OFFERTA ECONOMICA</w:t>
      </w:r>
    </w:p>
    <w:p w:rsidR="00F754FB" w:rsidRPr="007A0C27" w:rsidRDefault="00F754FB" w:rsidP="00F754FB">
      <w:pPr>
        <w:widowControl w:val="0"/>
        <w:suppressAutoHyphens/>
        <w:jc w:val="both"/>
        <w:rPr>
          <w:rFonts w:asciiTheme="minorHAnsi" w:hAnsiTheme="minorHAnsi" w:cstheme="minorHAnsi"/>
          <w:b/>
          <w:bCs/>
          <w:iCs/>
          <w:sz w:val="22"/>
          <w:szCs w:val="22"/>
          <w:u w:val="single"/>
        </w:rPr>
      </w:pPr>
    </w:p>
    <w:p w:rsidR="0007183A" w:rsidRPr="007A0C27" w:rsidRDefault="0007183A" w:rsidP="0007183A">
      <w:pPr>
        <w:widowControl w:val="0"/>
        <w:ind w:left="709" w:hanging="709"/>
        <w:jc w:val="both"/>
        <w:rPr>
          <w:rFonts w:asciiTheme="minorHAnsi" w:hAnsiTheme="minorHAnsi" w:cstheme="minorHAnsi"/>
          <w:b/>
          <w:bCs/>
        </w:rPr>
      </w:pPr>
      <w:r w:rsidRPr="007A0C27">
        <w:rPr>
          <w:rFonts w:asciiTheme="minorHAnsi" w:hAnsiTheme="minorHAnsi" w:cstheme="minorHAnsi"/>
          <w:b/>
          <w:bCs/>
        </w:rPr>
        <w:t>4.1. Offerta Economica</w:t>
      </w:r>
    </w:p>
    <w:p w:rsidR="009A4DE4" w:rsidRPr="007A0C27" w:rsidRDefault="009A4DE4" w:rsidP="005E2280">
      <w:pPr>
        <w:widowControl w:val="0"/>
        <w:ind w:left="426"/>
        <w:jc w:val="both"/>
        <w:rPr>
          <w:rFonts w:asciiTheme="minorHAnsi" w:eastAsia="MS Mincho" w:hAnsiTheme="minorHAnsi" w:cstheme="minorHAnsi"/>
          <w:b/>
          <w:bCs/>
          <w:szCs w:val="28"/>
        </w:rPr>
      </w:pPr>
      <w:r w:rsidRPr="007A0C27">
        <w:rPr>
          <w:rFonts w:asciiTheme="minorHAnsi" w:eastAsia="MS Mincho" w:hAnsiTheme="minorHAnsi" w:cstheme="minorHAnsi"/>
          <w:b/>
          <w:bCs/>
          <w:szCs w:val="28"/>
        </w:rPr>
        <w:t xml:space="preserve">(Da introdurre nella “Busta </w:t>
      </w:r>
      <w:r w:rsidR="0007183A" w:rsidRPr="007A0C27">
        <w:rPr>
          <w:rFonts w:asciiTheme="minorHAnsi" w:eastAsia="MS Mincho" w:hAnsiTheme="minorHAnsi" w:cstheme="minorHAnsi"/>
          <w:b/>
          <w:bCs/>
          <w:szCs w:val="28"/>
        </w:rPr>
        <w:t>B</w:t>
      </w:r>
      <w:r w:rsidRPr="007A0C27">
        <w:rPr>
          <w:rFonts w:asciiTheme="minorHAnsi" w:eastAsia="MS Mincho" w:hAnsiTheme="minorHAnsi" w:cstheme="minorHAnsi"/>
          <w:b/>
          <w:bCs/>
          <w:szCs w:val="28"/>
        </w:rPr>
        <w:t xml:space="preserve"> – Offerta Economica</w:t>
      </w:r>
      <w:r w:rsidR="0083500C" w:rsidRPr="007A0C27">
        <w:rPr>
          <w:rFonts w:asciiTheme="minorHAnsi" w:eastAsia="MS Mincho" w:hAnsiTheme="minorHAnsi" w:cstheme="minorHAnsi"/>
          <w:b/>
          <w:bCs/>
          <w:szCs w:val="28"/>
        </w:rPr>
        <w:t>”</w:t>
      </w:r>
      <w:r w:rsidRPr="007A0C27">
        <w:rPr>
          <w:rFonts w:asciiTheme="minorHAnsi" w:eastAsia="MS Mincho" w:hAnsiTheme="minorHAnsi" w:cstheme="minorHAnsi"/>
          <w:b/>
          <w:bCs/>
          <w:szCs w:val="28"/>
        </w:rPr>
        <w:t>)</w:t>
      </w:r>
    </w:p>
    <w:p w:rsidR="002E6EAB" w:rsidRPr="007A0C27" w:rsidRDefault="002E6EAB" w:rsidP="005E2280">
      <w:pPr>
        <w:widowControl w:val="0"/>
        <w:suppressAutoHyphens/>
        <w:ind w:left="426"/>
        <w:jc w:val="both"/>
        <w:rPr>
          <w:rFonts w:asciiTheme="minorHAnsi" w:hAnsiTheme="minorHAnsi" w:cstheme="minorHAnsi"/>
          <w:bCs/>
          <w:iCs/>
          <w:sz w:val="22"/>
          <w:szCs w:val="22"/>
        </w:rPr>
      </w:pPr>
      <w:r w:rsidRPr="007A0C27">
        <w:rPr>
          <w:rFonts w:asciiTheme="minorHAnsi" w:hAnsiTheme="minorHAnsi" w:cstheme="minorHAnsi"/>
          <w:bCs/>
          <w:iCs/>
          <w:sz w:val="22"/>
          <w:szCs w:val="22"/>
        </w:rPr>
        <w:t>In questa busta devono essere introdotti esclusivamente i documenti costituenti l’offerta come descritti agli articoli seguenti.</w:t>
      </w:r>
    </w:p>
    <w:p w:rsidR="002E6EAB" w:rsidRPr="007A0C27" w:rsidRDefault="002E6EAB" w:rsidP="005E2280">
      <w:pPr>
        <w:widowControl w:val="0"/>
        <w:ind w:left="426"/>
        <w:jc w:val="both"/>
        <w:rPr>
          <w:rFonts w:asciiTheme="minorHAnsi" w:hAnsiTheme="minorHAnsi" w:cstheme="minorHAnsi"/>
          <w:sz w:val="22"/>
          <w:szCs w:val="22"/>
        </w:rPr>
      </w:pPr>
      <w:r w:rsidRPr="007A0C27">
        <w:rPr>
          <w:rFonts w:asciiTheme="minorHAnsi" w:hAnsiTheme="minorHAnsi" w:cstheme="minorHAnsi"/>
          <w:sz w:val="22"/>
          <w:szCs w:val="22"/>
        </w:rPr>
        <w:t>L’offerta di prezzo è formulata, utilizzando l’Allegato F, mediante dichiarazione di ribasso percentuale unico sugli importi soggetti a ribasso</w:t>
      </w:r>
      <w:r w:rsidRPr="007A0C27">
        <w:rPr>
          <w:rFonts w:asciiTheme="minorHAnsi" w:hAnsiTheme="minorHAnsi" w:cstheme="minorHAnsi"/>
          <w:bCs/>
          <w:sz w:val="22"/>
          <w:szCs w:val="22"/>
        </w:rPr>
        <w:t>,</w:t>
      </w:r>
      <w:r w:rsidRPr="007A0C27">
        <w:rPr>
          <w:rFonts w:asciiTheme="minorHAnsi" w:hAnsiTheme="minorHAnsi" w:cstheme="minorHAnsi"/>
          <w:sz w:val="22"/>
          <w:szCs w:val="22"/>
        </w:rPr>
        <w:t xml:space="preserve"> assolta la competente imposta di bollo, deve essere sottoscritta dal legale rappresentante dell’offerente o da altro soggetto avente i medesimi poteri, con le seguenti precisazioni:</w:t>
      </w:r>
    </w:p>
    <w:p w:rsidR="002E6EAB" w:rsidRPr="007A0C27" w:rsidRDefault="002E6EAB" w:rsidP="005E2280">
      <w:pPr>
        <w:widowControl w:val="0"/>
        <w:ind w:left="426"/>
        <w:jc w:val="both"/>
        <w:rPr>
          <w:rFonts w:asciiTheme="minorHAnsi" w:hAnsiTheme="minorHAnsi" w:cstheme="minorHAnsi"/>
          <w:b/>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dichiarazione di ribasso percentuale sugli importi soggetti a ribasso</w:t>
      </w:r>
      <w:r w:rsidRPr="007A0C27">
        <w:rPr>
          <w:rFonts w:asciiTheme="minorHAnsi" w:hAnsiTheme="minorHAnsi" w:cstheme="minorHAnsi"/>
          <w:bCs/>
          <w:sz w:val="22"/>
          <w:szCs w:val="22"/>
        </w:rPr>
        <w:t>, ai sensi dell’articolo 95, comma 4 del decreto legislativo n. 50 del 2016</w:t>
      </w:r>
      <w:r w:rsidRPr="007A0C27">
        <w:rPr>
          <w:rFonts w:asciiTheme="minorHAnsi" w:hAnsiTheme="minorHAnsi" w:cstheme="minorHAnsi"/>
          <w:sz w:val="22"/>
          <w:szCs w:val="22"/>
        </w:rPr>
        <w:t>;</w:t>
      </w:r>
    </w:p>
    <w:p w:rsidR="002E6EAB" w:rsidRPr="007A0C27" w:rsidRDefault="002E6EAB" w:rsidP="005E2280">
      <w:pPr>
        <w:widowControl w:val="0"/>
        <w:ind w:left="426"/>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il ribasso è indicato obbligatoriamente in cifre ed in lettere; in caso di discordanza tra il ribasso indicato in cifre e quello indicato in lettere prevale il ribasso percentuale indicato in lettere;</w:t>
      </w:r>
    </w:p>
    <w:p w:rsidR="002E6EAB" w:rsidRPr="007A0C27" w:rsidRDefault="002E6EAB" w:rsidP="005E2280">
      <w:pPr>
        <w:widowControl w:val="0"/>
        <w:ind w:left="426"/>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t>il ribasso è indicato con non più di 3 (tre) cifre</w:t>
      </w:r>
      <w:r w:rsidRPr="007A0C27">
        <w:rPr>
          <w:rFonts w:asciiTheme="minorHAnsi" w:hAnsiTheme="minorHAnsi" w:cstheme="minorHAnsi"/>
          <w:spacing w:val="-2"/>
          <w:sz w:val="22"/>
          <w:szCs w:val="22"/>
        </w:rPr>
        <w:t xml:space="preserve"> decimali </w:t>
      </w:r>
      <w:r w:rsidRPr="007A0C27">
        <w:rPr>
          <w:rFonts w:asciiTheme="minorHAnsi" w:hAnsiTheme="minorHAnsi" w:cstheme="minorHAnsi"/>
          <w:sz w:val="22"/>
          <w:szCs w:val="22"/>
        </w:rPr>
        <w:t>dopo la virgola; eventuali cifre in più sono troncate senza arrotondamento;</w:t>
      </w:r>
    </w:p>
    <w:p w:rsidR="002E6EAB" w:rsidRPr="007A0C27" w:rsidRDefault="002E6EAB" w:rsidP="005E2280">
      <w:pPr>
        <w:widowControl w:val="0"/>
        <w:ind w:left="426"/>
        <w:jc w:val="both"/>
        <w:rPr>
          <w:rFonts w:asciiTheme="minorHAnsi" w:hAnsiTheme="minorHAnsi" w:cstheme="minorHAnsi"/>
          <w:spacing w:val="-2"/>
          <w:sz w:val="22"/>
          <w:szCs w:val="22"/>
        </w:rPr>
      </w:pPr>
      <w:r w:rsidRPr="007A0C27">
        <w:rPr>
          <w:rFonts w:asciiTheme="minorHAnsi" w:hAnsiTheme="minorHAnsi" w:cstheme="minorHAnsi"/>
          <w:sz w:val="22"/>
          <w:szCs w:val="22"/>
        </w:rPr>
        <w:t>d)</w:t>
      </w:r>
      <w:r w:rsidRPr="007A0C27">
        <w:rPr>
          <w:rFonts w:asciiTheme="minorHAnsi" w:hAnsiTheme="minorHAnsi" w:cstheme="minorHAnsi"/>
          <w:sz w:val="22"/>
          <w:szCs w:val="22"/>
        </w:rPr>
        <w:tab/>
      </w:r>
      <w:r w:rsidRPr="007A0C27">
        <w:rPr>
          <w:rFonts w:asciiTheme="minorHAnsi" w:hAnsiTheme="minorHAnsi" w:cstheme="minorHAnsi"/>
          <w:spacing w:val="-2"/>
          <w:sz w:val="22"/>
          <w:szCs w:val="22"/>
        </w:rPr>
        <w:t>in calce all’offerta l’offerente deve dichiarare, a pena di inammissibilità,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2E6EAB" w:rsidRPr="007A0C27" w:rsidRDefault="002E6EAB" w:rsidP="005E2280">
      <w:pPr>
        <w:widowControl w:val="0"/>
        <w:ind w:left="426"/>
        <w:jc w:val="both"/>
        <w:rPr>
          <w:rFonts w:asciiTheme="minorHAnsi" w:hAnsiTheme="minorHAnsi" w:cstheme="minorHAnsi"/>
          <w:sz w:val="22"/>
          <w:szCs w:val="22"/>
        </w:rPr>
      </w:pPr>
      <w:r w:rsidRPr="007A0C27">
        <w:rPr>
          <w:rFonts w:asciiTheme="minorHAnsi" w:hAnsiTheme="minorHAnsi" w:cstheme="minorHAnsi"/>
          <w:sz w:val="22"/>
          <w:szCs w:val="22"/>
        </w:rPr>
        <w:t>e)</w:t>
      </w:r>
      <w:r w:rsidRPr="007A0C27">
        <w:rPr>
          <w:rFonts w:asciiTheme="minorHAnsi" w:hAnsiTheme="minorHAnsi" w:cstheme="minorHAnsi"/>
          <w:sz w:val="22"/>
          <w:szCs w:val="22"/>
        </w:rPr>
        <w:tab/>
        <w:t>il ribasso offerto relativo all’esecuzione dei lavori:</w:t>
      </w:r>
    </w:p>
    <w:p w:rsidR="002E6EAB" w:rsidRPr="007A0C27" w:rsidRDefault="002E6EAB" w:rsidP="00507904">
      <w:pPr>
        <w:widowControl w:val="0"/>
        <w:tabs>
          <w:tab w:val="left" w:pos="851"/>
        </w:tabs>
        <w:ind w:left="1134" w:hanging="425"/>
        <w:jc w:val="both"/>
        <w:outlineLvl w:val="0"/>
        <w:rPr>
          <w:rFonts w:asciiTheme="minorHAnsi" w:hAnsiTheme="minorHAnsi" w:cstheme="minorHAnsi"/>
          <w:bCs/>
          <w:sz w:val="22"/>
          <w:szCs w:val="22"/>
        </w:rPr>
      </w:pPr>
      <w:r w:rsidRPr="007A0C27">
        <w:rPr>
          <w:rFonts w:asciiTheme="minorHAnsi" w:hAnsiTheme="minorHAnsi" w:cstheme="minorHAnsi"/>
          <w:bCs/>
          <w:sz w:val="22"/>
          <w:szCs w:val="22"/>
        </w:rPr>
        <w:t>e.1)</w:t>
      </w:r>
      <w:r w:rsidR="005E2280" w:rsidRPr="007A0C27">
        <w:rPr>
          <w:rFonts w:asciiTheme="minorHAnsi" w:hAnsiTheme="minorHAnsi" w:cstheme="minorHAnsi"/>
          <w:bCs/>
          <w:sz w:val="22"/>
          <w:szCs w:val="22"/>
        </w:rPr>
        <w:tab/>
      </w:r>
      <w:r w:rsidRPr="007A0C27">
        <w:rPr>
          <w:rFonts w:asciiTheme="minorHAnsi" w:hAnsiTheme="minorHAnsi" w:cstheme="minorHAnsi"/>
          <w:bCs/>
          <w:sz w:val="22"/>
          <w:szCs w:val="22"/>
        </w:rPr>
        <w:t xml:space="preserve">si applica ai prezzi delle lavorazioni e agli importi soggetti a ribasso; </w:t>
      </w:r>
    </w:p>
    <w:p w:rsidR="002E6EAB" w:rsidRPr="007A0C27" w:rsidRDefault="002E6EAB" w:rsidP="00507904">
      <w:pPr>
        <w:widowControl w:val="0"/>
        <w:tabs>
          <w:tab w:val="left" w:pos="851"/>
        </w:tabs>
        <w:ind w:left="1134" w:hanging="425"/>
        <w:jc w:val="both"/>
        <w:outlineLvl w:val="0"/>
        <w:rPr>
          <w:rFonts w:asciiTheme="minorHAnsi" w:hAnsiTheme="minorHAnsi" w:cstheme="minorHAnsi"/>
          <w:bCs/>
          <w:sz w:val="22"/>
          <w:szCs w:val="22"/>
        </w:rPr>
      </w:pPr>
      <w:r w:rsidRPr="007A0C27">
        <w:rPr>
          <w:rFonts w:asciiTheme="minorHAnsi" w:hAnsiTheme="minorHAnsi" w:cstheme="minorHAnsi"/>
          <w:bCs/>
          <w:sz w:val="22"/>
          <w:szCs w:val="22"/>
        </w:rPr>
        <w:t>e.2)</w:t>
      </w:r>
      <w:r w:rsidRPr="007A0C27">
        <w:rPr>
          <w:rFonts w:asciiTheme="minorHAnsi" w:hAnsiTheme="minorHAnsi" w:cstheme="minorHAnsi"/>
          <w:bCs/>
          <w:sz w:val="22"/>
          <w:szCs w:val="22"/>
        </w:rPr>
        <w:tab/>
        <w:t>è corredato obbligatoriamente dall’indicazione, ai sensi dell’art.95, comma 10 del decreto legislativo n. 50 del 2016, dei costi di sicurezza aziendali propri dell’offerente, quale componente interna dell’offerta sull’esecuzione dei lavori; tali costi sono quelli estranei e diversi dagli oneri per l’attuazione del piano di sicurezza, predeterminati dalla Stazione appaltante non soggetti a ribasso;</w:t>
      </w:r>
    </w:p>
    <w:p w:rsidR="002E6EAB" w:rsidRPr="007A0C27" w:rsidRDefault="002E6EAB" w:rsidP="00507904">
      <w:pPr>
        <w:tabs>
          <w:tab w:val="left" w:pos="-1440"/>
        </w:tabs>
        <w:spacing w:line="276" w:lineRule="auto"/>
        <w:ind w:left="1134" w:hanging="425"/>
        <w:jc w:val="both"/>
        <w:rPr>
          <w:rFonts w:asciiTheme="minorHAnsi" w:hAnsiTheme="minorHAnsi" w:cstheme="minorHAnsi"/>
          <w:bCs/>
          <w:sz w:val="22"/>
          <w:szCs w:val="22"/>
        </w:rPr>
      </w:pPr>
      <w:r w:rsidRPr="007A0C27">
        <w:rPr>
          <w:rFonts w:asciiTheme="minorHAnsi" w:hAnsiTheme="minorHAnsi" w:cstheme="minorHAnsi"/>
          <w:sz w:val="22"/>
          <w:szCs w:val="22"/>
        </w:rPr>
        <w:t xml:space="preserve">e.3) </w:t>
      </w:r>
      <w:r w:rsidRPr="007A0C27">
        <w:rPr>
          <w:rFonts w:asciiTheme="minorHAnsi" w:hAnsiTheme="minorHAnsi" w:cstheme="minorHAnsi"/>
          <w:bCs/>
          <w:sz w:val="22"/>
          <w:szCs w:val="22"/>
        </w:rPr>
        <w:t>è corredato obbligatoriamente dall’indicazione, ai sensi dell’art.95, comma 10 del decreto legislativo n. 50 del 2016, dell’incidenza percentuale dei propri costi del personale rispetto all’importo offerto depurato dagli oneri di sicurezza.</w:t>
      </w:r>
    </w:p>
    <w:p w:rsidR="002E6EAB" w:rsidRPr="007A0C27" w:rsidRDefault="002E6EAB" w:rsidP="005E2280">
      <w:pPr>
        <w:widowControl w:val="0"/>
        <w:tabs>
          <w:tab w:val="left" w:pos="4570"/>
        </w:tabs>
        <w:ind w:left="426"/>
        <w:jc w:val="both"/>
        <w:outlineLvl w:val="0"/>
        <w:rPr>
          <w:rFonts w:asciiTheme="minorHAnsi" w:hAnsiTheme="minorHAnsi" w:cstheme="minorHAnsi"/>
          <w:sz w:val="22"/>
          <w:szCs w:val="22"/>
        </w:rPr>
      </w:pPr>
    </w:p>
    <w:p w:rsidR="002E6EAB" w:rsidRPr="007A0C27" w:rsidRDefault="002E6EAB" w:rsidP="00507904">
      <w:pPr>
        <w:widowControl w:val="0"/>
        <w:suppressAutoHyphens/>
        <w:ind w:left="709" w:hanging="283"/>
        <w:jc w:val="both"/>
        <w:rPr>
          <w:rFonts w:asciiTheme="minorHAnsi" w:hAnsiTheme="minorHAnsi" w:cstheme="minorHAnsi"/>
          <w:bCs/>
          <w:sz w:val="22"/>
          <w:szCs w:val="22"/>
        </w:rPr>
      </w:pPr>
      <w:r w:rsidRPr="007A0C27">
        <w:rPr>
          <w:rFonts w:asciiTheme="minorHAnsi" w:hAnsiTheme="minorHAnsi" w:cstheme="minorHAnsi"/>
          <w:sz w:val="22"/>
          <w:szCs w:val="22"/>
        </w:rPr>
        <w:t>f)</w:t>
      </w:r>
      <w:r w:rsidRPr="007A0C27">
        <w:rPr>
          <w:rFonts w:asciiTheme="minorHAnsi" w:hAnsiTheme="minorHAnsi" w:cstheme="minorHAnsi"/>
          <w:sz w:val="22"/>
          <w:szCs w:val="22"/>
        </w:rPr>
        <w:tab/>
      </w:r>
      <w:r w:rsidRPr="007A0C27">
        <w:rPr>
          <w:rFonts w:asciiTheme="minorHAnsi" w:hAnsiTheme="minorHAnsi" w:cstheme="minorHAnsi"/>
          <w:b/>
          <w:sz w:val="22"/>
          <w:szCs w:val="22"/>
        </w:rPr>
        <w:t>limitatamente ai raggruppamenti temporanei e consorzi ordinari non ancora costituiti</w:t>
      </w:r>
      <w:r w:rsidRPr="007A0C27">
        <w:rPr>
          <w:rFonts w:asciiTheme="minorHAnsi" w:hAnsiTheme="minorHAnsi" w:cstheme="minorHAnsi"/>
          <w:sz w:val="22"/>
          <w:szCs w:val="22"/>
        </w:rPr>
        <w:t xml:space="preserve">: ai </w:t>
      </w:r>
      <w:r w:rsidRPr="007A0C27">
        <w:rPr>
          <w:rFonts w:asciiTheme="minorHAnsi" w:hAnsiTheme="minorHAnsi" w:cstheme="minorHAnsi"/>
          <w:bCs/>
          <w:sz w:val="22"/>
          <w:szCs w:val="22"/>
        </w:rPr>
        <w:t>sensi dell’articolo 48 del decreto legislativo n. 50 del 2016:</w:t>
      </w:r>
    </w:p>
    <w:p w:rsidR="002E6EAB" w:rsidRPr="007A0C27" w:rsidRDefault="002E6EAB" w:rsidP="00507904">
      <w:pPr>
        <w:widowControl w:val="0"/>
        <w:tabs>
          <w:tab w:val="left" w:pos="851"/>
        </w:tabs>
        <w:ind w:left="1134" w:hanging="425"/>
        <w:jc w:val="both"/>
        <w:outlineLvl w:val="0"/>
        <w:rPr>
          <w:rFonts w:asciiTheme="minorHAnsi" w:hAnsiTheme="minorHAnsi" w:cstheme="minorHAnsi"/>
          <w:bCs/>
          <w:sz w:val="22"/>
          <w:szCs w:val="22"/>
        </w:rPr>
      </w:pPr>
      <w:r w:rsidRPr="007A0C27">
        <w:rPr>
          <w:rFonts w:asciiTheme="minorHAnsi" w:hAnsiTheme="minorHAnsi" w:cstheme="minorHAnsi"/>
          <w:bCs/>
          <w:sz w:val="22"/>
          <w:szCs w:val="22"/>
        </w:rPr>
        <w:t>f.1)</w:t>
      </w:r>
      <w:r w:rsidRPr="007A0C27">
        <w:rPr>
          <w:rFonts w:asciiTheme="minorHAnsi" w:hAnsiTheme="minorHAnsi" w:cstheme="minorHAnsi"/>
          <w:bCs/>
          <w:sz w:val="22"/>
          <w:szCs w:val="22"/>
        </w:rPr>
        <w:tab/>
        <w:t>la sottoscrizione deve essere effettuata da tutti gli operatori economici che compongono il raggruppamento temporaneo o il consorzio ordinario; gli eventuali operatori economici cooptati non sono tenuti a sottoscrivere le offerte;</w:t>
      </w:r>
    </w:p>
    <w:p w:rsidR="002E6EAB" w:rsidRPr="007A0C27" w:rsidRDefault="002E6EAB" w:rsidP="00507904">
      <w:pPr>
        <w:widowControl w:val="0"/>
        <w:tabs>
          <w:tab w:val="left" w:pos="851"/>
        </w:tabs>
        <w:ind w:left="1134" w:hanging="425"/>
        <w:jc w:val="both"/>
        <w:outlineLvl w:val="0"/>
        <w:rPr>
          <w:rFonts w:asciiTheme="minorHAnsi" w:hAnsiTheme="minorHAnsi" w:cstheme="minorHAnsi"/>
          <w:bCs/>
          <w:sz w:val="22"/>
          <w:szCs w:val="22"/>
        </w:rPr>
      </w:pPr>
      <w:r w:rsidRPr="007A0C27">
        <w:rPr>
          <w:rFonts w:asciiTheme="minorHAnsi" w:hAnsiTheme="minorHAnsi" w:cstheme="minorHAnsi"/>
          <w:bCs/>
          <w:sz w:val="22"/>
          <w:szCs w:val="22"/>
        </w:rPr>
        <w:t>f.2)</w:t>
      </w:r>
      <w:r w:rsidRPr="007A0C27">
        <w:rPr>
          <w:rFonts w:asciiTheme="minorHAnsi" w:hAnsiTheme="minorHAnsi" w:cstheme="minorHAnsi"/>
          <w:bCs/>
          <w:sz w:val="22"/>
          <w:szCs w:val="22"/>
        </w:rPr>
        <w:tab/>
        <w:t>l’Offerta Economica deve contenere l’impegno di cui all’articolo 3.1.4, lettera c), punto sub. c.2), qualora non sia stato presentato unitamente alla documentazione.</w:t>
      </w:r>
    </w:p>
    <w:p w:rsidR="00805E60" w:rsidRPr="007A0C27" w:rsidRDefault="00805E60">
      <w:pPr>
        <w:rPr>
          <w:rFonts w:asciiTheme="minorHAnsi" w:hAnsiTheme="minorHAnsi" w:cstheme="minorHAnsi"/>
          <w:sz w:val="22"/>
          <w:szCs w:val="22"/>
        </w:rPr>
      </w:pPr>
      <w:r w:rsidRPr="007A0C27">
        <w:rPr>
          <w:rFonts w:asciiTheme="minorHAnsi" w:hAnsiTheme="minorHAnsi" w:cstheme="minorHAnsi"/>
          <w:sz w:val="22"/>
          <w:szCs w:val="22"/>
        </w:rPr>
        <w:br w:type="page"/>
      </w:r>
    </w:p>
    <w:p w:rsidR="00F01B7D" w:rsidRPr="007A0C27" w:rsidRDefault="00F01B7D" w:rsidP="006D25A9">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Theme="minorHAnsi" w:hAnsiTheme="minorHAnsi" w:cstheme="minorHAnsi"/>
          <w:b/>
          <w:iCs/>
          <w:szCs w:val="22"/>
        </w:rPr>
      </w:pPr>
      <w:r w:rsidRPr="007A0C27">
        <w:rPr>
          <w:rFonts w:asciiTheme="minorHAnsi" w:hAnsiTheme="minorHAnsi" w:cstheme="minorHAnsi"/>
          <w:b/>
          <w:iCs/>
          <w:szCs w:val="22"/>
        </w:rPr>
        <w:lastRenderedPageBreak/>
        <w:t>PARTE SECONDA</w:t>
      </w:r>
    </w:p>
    <w:p w:rsidR="00F01B7D" w:rsidRPr="007A0C27" w:rsidRDefault="00F01B7D" w:rsidP="006D25A9">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Theme="minorHAnsi" w:hAnsiTheme="minorHAnsi" w:cstheme="minorHAnsi"/>
          <w:b/>
          <w:iCs/>
          <w:szCs w:val="22"/>
        </w:rPr>
      </w:pPr>
      <w:r w:rsidRPr="007A0C27">
        <w:rPr>
          <w:rFonts w:asciiTheme="minorHAnsi" w:hAnsiTheme="minorHAnsi" w:cstheme="minorHAnsi"/>
          <w:b/>
          <w:iCs/>
          <w:szCs w:val="22"/>
        </w:rPr>
        <w:t>PROCEDURA DI AGGIUDICAZIONE</w:t>
      </w:r>
    </w:p>
    <w:p w:rsidR="00F01B7D" w:rsidRPr="007A0C27" w:rsidRDefault="00F01B7D" w:rsidP="006D25A9">
      <w:pPr>
        <w:widowControl w:val="0"/>
        <w:ind w:left="284" w:hanging="284"/>
        <w:jc w:val="center"/>
        <w:rPr>
          <w:rFonts w:asciiTheme="minorHAnsi" w:hAnsiTheme="minorHAnsi" w:cstheme="minorHAnsi"/>
          <w:b/>
          <w:spacing w:val="-2"/>
          <w:sz w:val="22"/>
          <w:szCs w:val="22"/>
          <w:u w:val="single"/>
        </w:rPr>
      </w:pPr>
    </w:p>
    <w:p w:rsidR="003D61EA" w:rsidRPr="007A0C27" w:rsidRDefault="003D61EA"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hanging="709"/>
        <w:jc w:val="both"/>
        <w:rPr>
          <w:rFonts w:asciiTheme="minorHAnsi" w:hAnsiTheme="minorHAnsi" w:cstheme="minorHAnsi"/>
          <w:b/>
          <w:bCs/>
        </w:rPr>
      </w:pPr>
      <w:r w:rsidRPr="007A0C27">
        <w:rPr>
          <w:rFonts w:asciiTheme="minorHAnsi" w:hAnsiTheme="minorHAnsi" w:cstheme="minorHAnsi"/>
          <w:b/>
          <w:bCs/>
        </w:rPr>
        <w:t>5.</w:t>
      </w:r>
      <w:r w:rsidRPr="007A0C27">
        <w:rPr>
          <w:rFonts w:asciiTheme="minorHAnsi" w:hAnsiTheme="minorHAnsi" w:cstheme="minorHAnsi"/>
          <w:b/>
          <w:bCs/>
        </w:rPr>
        <w:tab/>
        <w:t>CAPO 5 - CRITERI</w:t>
      </w:r>
      <w:r w:rsidR="00D5421E" w:rsidRPr="007A0C27">
        <w:rPr>
          <w:rFonts w:asciiTheme="minorHAnsi" w:hAnsiTheme="minorHAnsi" w:cstheme="minorHAnsi"/>
          <w:b/>
          <w:bCs/>
        </w:rPr>
        <w:t>O</w:t>
      </w:r>
      <w:r w:rsidRPr="007A0C27">
        <w:rPr>
          <w:rFonts w:asciiTheme="minorHAnsi" w:hAnsiTheme="minorHAnsi" w:cstheme="minorHAnsi"/>
          <w:b/>
          <w:bCs/>
        </w:rPr>
        <w:t xml:space="preserve"> DI AGGIUDICAZIONE</w:t>
      </w:r>
    </w:p>
    <w:p w:rsidR="00D5421E" w:rsidRPr="007A0C27" w:rsidRDefault="00D5421E" w:rsidP="00D5421E">
      <w:pPr>
        <w:widowControl w:val="0"/>
        <w:suppressAutoHyphens/>
        <w:ind w:left="709"/>
        <w:jc w:val="both"/>
        <w:rPr>
          <w:rFonts w:asciiTheme="minorHAnsi" w:hAnsiTheme="minorHAnsi" w:cstheme="minorHAnsi"/>
          <w:bCs/>
          <w:sz w:val="22"/>
          <w:szCs w:val="22"/>
        </w:rPr>
      </w:pPr>
    </w:p>
    <w:p w:rsidR="0001524A" w:rsidRPr="00677200" w:rsidRDefault="0001524A" w:rsidP="0001524A">
      <w:pPr>
        <w:widowControl w:val="0"/>
        <w:suppressAutoHyphens/>
        <w:ind w:left="709"/>
        <w:jc w:val="both"/>
        <w:rPr>
          <w:rFonts w:asciiTheme="minorHAnsi" w:hAnsiTheme="minorHAnsi" w:cstheme="minorHAnsi"/>
          <w:sz w:val="22"/>
          <w:szCs w:val="22"/>
        </w:rPr>
      </w:pPr>
      <w:r w:rsidRPr="00677200">
        <w:rPr>
          <w:rFonts w:asciiTheme="minorHAnsi" w:hAnsiTheme="minorHAnsi" w:cstheme="minorHAnsi"/>
          <w:bCs/>
          <w:sz w:val="22"/>
          <w:szCs w:val="22"/>
        </w:rPr>
        <w:t xml:space="preserve">L’aggiudicazione avviene con il criterio dell’Offerta al </w:t>
      </w:r>
      <w:r w:rsidRPr="00677200">
        <w:rPr>
          <w:rFonts w:asciiTheme="minorHAnsi" w:hAnsiTheme="minorHAnsi" w:cstheme="minorHAnsi"/>
          <w:b/>
          <w:bCs/>
          <w:sz w:val="22"/>
          <w:szCs w:val="22"/>
        </w:rPr>
        <w:t>minor prezzo</w:t>
      </w:r>
      <w:r w:rsidRPr="00677200">
        <w:rPr>
          <w:rFonts w:asciiTheme="minorHAnsi" w:hAnsiTheme="minorHAnsi" w:cstheme="minorHAnsi"/>
          <w:bCs/>
          <w:sz w:val="22"/>
          <w:szCs w:val="22"/>
        </w:rPr>
        <w:t xml:space="preserve"> ai sensi dell’articolo 95, comma 4, lett. a) del D.Lgs. 50/2016, </w:t>
      </w:r>
      <w:r w:rsidRPr="00677200">
        <w:rPr>
          <w:rFonts w:asciiTheme="minorHAnsi" w:hAnsiTheme="minorHAnsi" w:cstheme="minorHAnsi"/>
          <w:sz w:val="22"/>
          <w:szCs w:val="22"/>
        </w:rPr>
        <w:t>determinato mediante ribasso sull'importo a base d'asta.</w:t>
      </w:r>
    </w:p>
    <w:p w:rsidR="0001524A" w:rsidRPr="00677200" w:rsidRDefault="0001524A" w:rsidP="0001524A">
      <w:pPr>
        <w:widowControl w:val="0"/>
        <w:suppressAutoHyphens/>
        <w:ind w:left="709"/>
        <w:jc w:val="both"/>
        <w:rPr>
          <w:rFonts w:asciiTheme="minorHAnsi" w:hAnsiTheme="minorHAnsi" w:cstheme="minorHAnsi"/>
          <w:sz w:val="22"/>
          <w:szCs w:val="22"/>
        </w:rPr>
      </w:pPr>
      <w:r w:rsidRPr="00677200">
        <w:rPr>
          <w:rFonts w:asciiTheme="minorHAnsi" w:hAnsiTheme="minorHAnsi" w:cstheme="minorHAnsi"/>
          <w:sz w:val="22"/>
          <w:szCs w:val="22"/>
        </w:rPr>
        <w:t>L'appalto sarà aggiudicato anche in presenza di una sola offerta se ritenuta valida e adeguata.</w:t>
      </w:r>
    </w:p>
    <w:p w:rsidR="0001524A" w:rsidRPr="00677200" w:rsidRDefault="0001524A" w:rsidP="0001524A">
      <w:pPr>
        <w:widowControl w:val="0"/>
        <w:suppressAutoHyphens/>
        <w:ind w:left="709"/>
        <w:jc w:val="both"/>
        <w:rPr>
          <w:rFonts w:asciiTheme="minorHAnsi" w:hAnsiTheme="minorHAnsi" w:cstheme="minorHAnsi"/>
          <w:sz w:val="22"/>
          <w:szCs w:val="22"/>
        </w:rPr>
      </w:pPr>
      <w:r w:rsidRPr="00677200">
        <w:rPr>
          <w:rFonts w:asciiTheme="minorHAnsi" w:hAnsiTheme="minorHAnsi" w:cstheme="minorHAnsi"/>
          <w:sz w:val="22"/>
          <w:szCs w:val="22"/>
        </w:rPr>
        <w:t xml:space="preserve">Ai sensi dell'art. 97, comma 8, del D.Lgs. 50/2016, si procederà all'esclusione automatica dalla gara delle offerte che presentano una percentuale di ribasso pari o superiore alla soglia di anomalia individuata secondo quanto disposto dal comma 2 del medesimo art. 97 del D.Lgs. 50/2016. </w:t>
      </w:r>
    </w:p>
    <w:p w:rsidR="0001524A" w:rsidRPr="00677200" w:rsidRDefault="0001524A" w:rsidP="0001524A">
      <w:pPr>
        <w:widowControl w:val="0"/>
        <w:suppressAutoHyphens/>
        <w:ind w:left="709"/>
        <w:jc w:val="both"/>
        <w:rPr>
          <w:rFonts w:asciiTheme="minorHAnsi" w:hAnsiTheme="minorHAnsi" w:cstheme="minorHAnsi"/>
          <w:sz w:val="22"/>
          <w:szCs w:val="22"/>
        </w:rPr>
      </w:pPr>
      <w:r w:rsidRPr="00677200">
        <w:rPr>
          <w:rFonts w:asciiTheme="minorHAnsi" w:hAnsiTheme="minorHAnsi" w:cstheme="minorHAnsi"/>
          <w:sz w:val="22"/>
          <w:szCs w:val="22"/>
        </w:rPr>
        <w:t xml:space="preserve">La facoltà di esclusione automatica non è esercitabile quando il numero delle offerte ammesse è inferiore a dieci. In caso di offerte uguali si procederà per sorteggio. </w:t>
      </w:r>
    </w:p>
    <w:p w:rsidR="0001524A" w:rsidRPr="00677200" w:rsidRDefault="0001524A" w:rsidP="0001524A">
      <w:pPr>
        <w:widowControl w:val="0"/>
        <w:suppressAutoHyphens/>
        <w:ind w:left="709"/>
        <w:jc w:val="both"/>
        <w:rPr>
          <w:rFonts w:asciiTheme="minorHAnsi" w:hAnsiTheme="minorHAnsi" w:cstheme="minorHAnsi"/>
          <w:sz w:val="22"/>
          <w:szCs w:val="22"/>
        </w:rPr>
      </w:pPr>
      <w:r w:rsidRPr="00677200">
        <w:rPr>
          <w:rFonts w:asciiTheme="minorHAnsi" w:hAnsiTheme="minorHAnsi" w:cstheme="minorHAnsi"/>
          <w:sz w:val="22"/>
          <w:szCs w:val="22"/>
        </w:rPr>
        <w:t>Ai fini della determinazione della soglia di anomalia, il relativo calcolo è arrotondato alla terza cifra decimale. La stazione appaltante si riserva la facoltà di sottoporre a verifica le offerte ritenute anormalmente basse ai sensi dell'art. 97 del D.Lgs. 50/2016.</w:t>
      </w:r>
    </w:p>
    <w:p w:rsidR="00F754FB" w:rsidRPr="007A0C27" w:rsidRDefault="00F754FB" w:rsidP="003D61EA">
      <w:pPr>
        <w:widowControl w:val="0"/>
        <w:ind w:left="1389" w:hanging="397"/>
        <w:jc w:val="both"/>
        <w:rPr>
          <w:rFonts w:asciiTheme="minorHAnsi" w:hAnsiTheme="minorHAnsi" w:cstheme="minorHAnsi"/>
          <w:bCs/>
          <w:sz w:val="22"/>
          <w:szCs w:val="22"/>
        </w:rPr>
      </w:pPr>
    </w:p>
    <w:p w:rsidR="005244B0" w:rsidRPr="007A0C27" w:rsidRDefault="005244B0"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hanging="709"/>
        <w:jc w:val="both"/>
        <w:rPr>
          <w:rFonts w:asciiTheme="minorHAnsi" w:hAnsiTheme="minorHAnsi" w:cstheme="minorHAnsi"/>
          <w:b/>
          <w:bCs/>
        </w:rPr>
      </w:pPr>
      <w:r w:rsidRPr="007A0C27">
        <w:rPr>
          <w:rFonts w:asciiTheme="minorHAnsi" w:hAnsiTheme="minorHAnsi" w:cstheme="minorHAnsi"/>
          <w:b/>
          <w:bCs/>
        </w:rPr>
        <w:t>6.</w:t>
      </w:r>
      <w:r w:rsidRPr="007A0C27">
        <w:rPr>
          <w:rFonts w:asciiTheme="minorHAnsi" w:hAnsiTheme="minorHAnsi" w:cstheme="minorHAnsi"/>
          <w:b/>
          <w:bCs/>
        </w:rPr>
        <w:tab/>
        <w:t>CAPO 6 - FASE DIGARA</w:t>
      </w:r>
    </w:p>
    <w:p w:rsidR="005244B0" w:rsidRPr="007A0C27" w:rsidRDefault="005244B0" w:rsidP="005244B0">
      <w:pPr>
        <w:widowControl w:val="0"/>
        <w:ind w:left="709" w:hanging="709"/>
        <w:jc w:val="both"/>
        <w:rPr>
          <w:rFonts w:asciiTheme="minorHAnsi" w:hAnsiTheme="minorHAnsi" w:cstheme="minorHAnsi"/>
          <w:b/>
          <w:bCs/>
          <w:sz w:val="22"/>
          <w:szCs w:val="22"/>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6.1.</w:t>
      </w:r>
      <w:r w:rsidRPr="007A0C27">
        <w:rPr>
          <w:rFonts w:asciiTheme="minorHAnsi" w:hAnsiTheme="minorHAnsi" w:cstheme="minorHAnsi"/>
          <w:b/>
          <w:bCs/>
        </w:rPr>
        <w:tab/>
        <w:t>Apertura della gara</w:t>
      </w:r>
    </w:p>
    <w:p w:rsidR="005A1132" w:rsidRPr="007A0C27" w:rsidRDefault="005A1132" w:rsidP="005A1132">
      <w:pPr>
        <w:widowControl w:val="0"/>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6.1.1.</w:t>
      </w:r>
      <w:r w:rsidRPr="007A0C27">
        <w:rPr>
          <w:rFonts w:asciiTheme="minorHAnsi" w:hAnsiTheme="minorHAnsi" w:cstheme="minorHAnsi"/>
          <w:b/>
          <w:bCs/>
        </w:rPr>
        <w:tab/>
        <w:t>Disciplina generale delle sedute:</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t xml:space="preserve">tutte le operazioni di gara si svolgono in </w:t>
      </w:r>
      <w:r w:rsidRPr="007A0C27">
        <w:rPr>
          <w:rFonts w:asciiTheme="minorHAnsi" w:hAnsiTheme="minorHAnsi" w:cstheme="minorHAnsi"/>
          <w:b/>
          <w:sz w:val="22"/>
          <w:szCs w:val="22"/>
        </w:rPr>
        <w:t>seduta pubblica</w:t>
      </w:r>
      <w:r w:rsidRPr="007A0C27">
        <w:rPr>
          <w:rFonts w:asciiTheme="minorHAnsi" w:hAnsiTheme="minorHAnsi" w:cstheme="minorHAnsi"/>
          <w:bCs/>
          <w:sz w:val="22"/>
          <w:szCs w:val="22"/>
        </w:rPr>
        <w:t>, ad eccezione, ferma restando la pubblicità dell’esito dei singoli procedimenti:</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dell’eventuale procedimento di soccorso istruttorio;</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dell’eventuale procedimento di verifica delle offerte anomale o anormalmente basse</w:t>
      </w:r>
      <w:r w:rsidR="00481D08" w:rsidRPr="007A0C27">
        <w:rPr>
          <w:rFonts w:asciiTheme="minorHAnsi" w:hAnsiTheme="minorHAnsi" w:cstheme="minorHAnsi"/>
          <w:bCs/>
          <w:sz w:val="22"/>
          <w:szCs w:val="22"/>
        </w:rPr>
        <w:t>;</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dell’eventuale procedimento di verifica dei requisiti;</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in deroga all’obbligo di pubblicità delle sedute di cui alla lettera a), il presidente del seggio di gara può chiedere ai presenti, diversi dai componenti dello stesso seggio di gara, di allontanarsi dalla sala se devono essere fatte valutazioni sulle condizioni di uno o più operatori economici in relazione:</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alle cause di esclusione di cui all’articolo 80, del decreto legislativo n. 50 de</w:t>
      </w:r>
      <w:r w:rsidR="00425B67" w:rsidRPr="007A0C27">
        <w:rPr>
          <w:rFonts w:asciiTheme="minorHAnsi" w:hAnsiTheme="minorHAnsi" w:cstheme="minorHAnsi"/>
          <w:bCs/>
          <w:sz w:val="22"/>
          <w:szCs w:val="22"/>
        </w:rPr>
        <w:t>l</w:t>
      </w:r>
      <w:r w:rsidRPr="007A0C27">
        <w:rPr>
          <w:rFonts w:asciiTheme="minorHAnsi" w:hAnsiTheme="minorHAnsi" w:cstheme="minorHAnsi"/>
          <w:bCs/>
          <w:sz w:val="22"/>
          <w:szCs w:val="22"/>
        </w:rPr>
        <w:t xml:space="preserve"> 2016;</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a questioni interpretative per la cui soluzione il seggio di gara non debba essere influenzato dalla presenza del pubblico;</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 xml:space="preserve">le sedute possono essere sospese se i lavori non possono proseguire utilmente per l’elevato numero degli operatori economici o per cause di forza maggiore o per altre cause debitamente motivate e riportate a verbale; </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d)</w:t>
      </w:r>
      <w:r w:rsidRPr="007A0C27">
        <w:rPr>
          <w:rFonts w:asciiTheme="minorHAnsi" w:hAnsiTheme="minorHAnsi" w:cstheme="minorHAnsi"/>
          <w:bCs/>
          <w:sz w:val="22"/>
          <w:szCs w:val="22"/>
        </w:rPr>
        <w:tab/>
        <w:t>in tutti i casi di sospensione di una seduta pubblica, da qualunque causa determinata:</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 xml:space="preserve">la ripresa dei lavori, se nota, è comunicata verbalmente ai presenti e, in ogni caso è comunicata agli offerenti </w:t>
      </w:r>
      <w:r w:rsidR="00EE626C" w:rsidRPr="007A0C27">
        <w:rPr>
          <w:rFonts w:asciiTheme="minorHAnsi" w:hAnsiTheme="minorHAnsi" w:cstheme="minorHAnsi"/>
          <w:bCs/>
          <w:sz w:val="22"/>
          <w:szCs w:val="22"/>
        </w:rPr>
        <w:t>mediante pubblicazione sul sito del Comune di</w:t>
      </w:r>
      <w:r w:rsidR="00677200">
        <w:rPr>
          <w:rFonts w:asciiTheme="minorHAnsi" w:hAnsiTheme="minorHAnsi" w:cstheme="minorHAnsi"/>
          <w:bCs/>
          <w:sz w:val="22"/>
          <w:szCs w:val="22"/>
        </w:rPr>
        <w:t xml:space="preserve"> Positano (Sa)</w:t>
      </w:r>
      <w:r w:rsidR="00EE626C" w:rsidRPr="007A0C27">
        <w:rPr>
          <w:rFonts w:asciiTheme="minorHAnsi" w:hAnsiTheme="minorHAnsi" w:cstheme="minorHAnsi"/>
          <w:bCs/>
          <w:sz w:val="22"/>
          <w:szCs w:val="22"/>
        </w:rPr>
        <w:t xml:space="preserve"> </w:t>
      </w:r>
      <w:r w:rsidR="00DD20D3" w:rsidRPr="007A0C27">
        <w:rPr>
          <w:rFonts w:asciiTheme="minorHAnsi" w:hAnsiTheme="minorHAnsi" w:cstheme="minorHAnsi"/>
          <w:bCs/>
          <w:sz w:val="22"/>
          <w:szCs w:val="22"/>
        </w:rPr>
        <w:t>www.comune.</w:t>
      </w:r>
      <w:r w:rsidR="00677200">
        <w:rPr>
          <w:rFonts w:asciiTheme="minorHAnsi" w:hAnsiTheme="minorHAnsi" w:cstheme="minorHAnsi"/>
          <w:bCs/>
          <w:sz w:val="22"/>
          <w:szCs w:val="22"/>
        </w:rPr>
        <w:t>positano</w:t>
      </w:r>
      <w:r w:rsidR="00DD20D3" w:rsidRPr="007A0C27">
        <w:rPr>
          <w:rFonts w:asciiTheme="minorHAnsi" w:hAnsiTheme="minorHAnsi" w:cstheme="minorHAnsi"/>
          <w:bCs/>
          <w:sz w:val="22"/>
          <w:szCs w:val="22"/>
        </w:rPr>
        <w:t>.</w:t>
      </w:r>
      <w:r w:rsidR="00677200">
        <w:rPr>
          <w:rFonts w:asciiTheme="minorHAnsi" w:hAnsiTheme="minorHAnsi" w:cstheme="minorHAnsi"/>
          <w:bCs/>
          <w:sz w:val="22"/>
          <w:szCs w:val="22"/>
        </w:rPr>
        <w:t>sa</w:t>
      </w:r>
      <w:r w:rsidR="00DD20D3" w:rsidRPr="007A0C27">
        <w:rPr>
          <w:rFonts w:asciiTheme="minorHAnsi" w:hAnsiTheme="minorHAnsi" w:cstheme="minorHAnsi"/>
          <w:bCs/>
          <w:sz w:val="22"/>
          <w:szCs w:val="22"/>
        </w:rPr>
        <w:t>.it</w:t>
      </w:r>
      <w:r w:rsidR="00EE626C" w:rsidRPr="007A0C27">
        <w:rPr>
          <w:rFonts w:asciiTheme="minorHAnsi" w:hAnsiTheme="minorHAnsi" w:cstheme="minorHAnsi"/>
          <w:bCs/>
          <w:sz w:val="22"/>
          <w:szCs w:val="22"/>
        </w:rPr>
        <w:t xml:space="preserve"> – Sezione Amministrazione Trasparente – Bandi di gara e contratti attivi</w:t>
      </w:r>
      <w:r w:rsidR="00677200">
        <w:rPr>
          <w:rFonts w:asciiTheme="minorHAnsi" w:hAnsiTheme="minorHAnsi" w:cstheme="minorHAnsi"/>
          <w:bCs/>
          <w:sz w:val="22"/>
          <w:szCs w:val="22"/>
        </w:rPr>
        <w:t xml:space="preserve"> </w:t>
      </w:r>
      <w:r w:rsidR="00EE626C" w:rsidRPr="007A0C27">
        <w:rPr>
          <w:rFonts w:asciiTheme="minorHAnsi" w:hAnsiTheme="minorHAnsi" w:cstheme="minorHAnsi"/>
          <w:bCs/>
          <w:sz w:val="22"/>
          <w:szCs w:val="22"/>
        </w:rPr>
        <w:t>almeno il giorno lavorativo antecedente la data fissata per la seduta</w:t>
      </w:r>
      <w:r w:rsidR="003679CA" w:rsidRPr="007A0C27">
        <w:rPr>
          <w:rFonts w:asciiTheme="minorHAnsi" w:hAnsiTheme="minorHAnsi" w:cstheme="minorHAnsi"/>
          <w:bCs/>
          <w:sz w:val="22"/>
          <w:szCs w:val="22"/>
        </w:rPr>
        <w:t xml:space="preserve">, ovvero a mezzo di posta elettronica certificata; </w:t>
      </w:r>
    </w:p>
    <w:p w:rsidR="005244B0" w:rsidRPr="007A0C27" w:rsidRDefault="005244B0" w:rsidP="005244B0">
      <w:pPr>
        <w:widowControl w:val="0"/>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 xml:space="preserve">se la ripresa dei lavori è prevista nella medesima giornata o nella giornata lavorativa immediatamente successiva, è sufficiente la comunicazione verbale ai presenti e la tempestiva pubblicazione sul sito web di cui </w:t>
      </w:r>
      <w:r w:rsidR="00EE626C" w:rsidRPr="007A0C27">
        <w:rPr>
          <w:rFonts w:asciiTheme="minorHAnsi" w:hAnsiTheme="minorHAnsi" w:cstheme="minorHAnsi"/>
          <w:bCs/>
          <w:sz w:val="22"/>
          <w:szCs w:val="22"/>
        </w:rPr>
        <w:t>al punto precedente.</w:t>
      </w:r>
    </w:p>
    <w:p w:rsidR="005244B0" w:rsidRPr="007A0C27" w:rsidRDefault="005244B0" w:rsidP="005244B0">
      <w:pPr>
        <w:widowControl w:val="0"/>
        <w:ind w:left="1276" w:hanging="284"/>
        <w:jc w:val="both"/>
        <w:rPr>
          <w:rFonts w:asciiTheme="minorHAnsi" w:hAnsiTheme="minorHAnsi" w:cstheme="minorHAnsi"/>
          <w:b/>
          <w:bCs/>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la Stazione appaltante provvede ad archiviare in luogo protetto tutte le buste dell’</w:t>
      </w:r>
      <w:r w:rsidRPr="007A0C27">
        <w:rPr>
          <w:rFonts w:asciiTheme="minorHAnsi" w:hAnsiTheme="minorHAnsi" w:cstheme="minorHAnsi"/>
          <w:b/>
          <w:sz w:val="22"/>
          <w:szCs w:val="22"/>
        </w:rPr>
        <w:t>Offerta Economica</w:t>
      </w:r>
      <w:r w:rsidR="00BF1A0F" w:rsidRPr="007A0C27">
        <w:rPr>
          <w:rFonts w:asciiTheme="minorHAnsi" w:hAnsiTheme="minorHAnsi" w:cstheme="minorHAnsi"/>
          <w:bCs/>
          <w:sz w:val="22"/>
          <w:szCs w:val="22"/>
        </w:rPr>
        <w:t xml:space="preserve"> nell’</w:t>
      </w:r>
      <w:r w:rsidRPr="007A0C27">
        <w:rPr>
          <w:rFonts w:asciiTheme="minorHAnsi" w:hAnsiTheme="minorHAnsi" w:cstheme="minorHAnsi"/>
          <w:bCs/>
          <w:sz w:val="22"/>
          <w:szCs w:val="22"/>
        </w:rPr>
        <w:t>armadio la cui chiave è nella esclusiva disponibilità del soggetto che presiede il seggio di gara o di un altro soggetto della Stazione appaltante individuato a verbale.</w:t>
      </w:r>
    </w:p>
    <w:p w:rsidR="005244B0" w:rsidRPr="007A0C27" w:rsidRDefault="005244B0" w:rsidP="005244B0">
      <w:pPr>
        <w:widowControl w:val="0"/>
        <w:ind w:left="709"/>
        <w:jc w:val="both"/>
        <w:rPr>
          <w:rFonts w:asciiTheme="minorHAnsi" w:hAnsiTheme="minorHAnsi" w:cstheme="minorHAnsi"/>
          <w:sz w:val="22"/>
          <w:szCs w:val="22"/>
        </w:rPr>
      </w:pPr>
    </w:p>
    <w:p w:rsidR="005244B0" w:rsidRPr="007A0C27" w:rsidRDefault="005244B0" w:rsidP="005244B0">
      <w:pPr>
        <w:widowControl w:val="0"/>
        <w:ind w:left="709" w:hanging="709"/>
        <w:jc w:val="both"/>
        <w:rPr>
          <w:rFonts w:asciiTheme="minorHAnsi" w:eastAsia="MS Mincho" w:hAnsiTheme="minorHAnsi" w:cstheme="minorHAnsi"/>
          <w:b/>
          <w:bCs/>
          <w:szCs w:val="20"/>
        </w:rPr>
      </w:pPr>
      <w:r w:rsidRPr="007A0C27">
        <w:rPr>
          <w:rFonts w:asciiTheme="minorHAnsi" w:eastAsia="MS Mincho" w:hAnsiTheme="minorHAnsi" w:cstheme="minorHAnsi"/>
          <w:b/>
          <w:bCs/>
          <w:szCs w:val="20"/>
        </w:rPr>
        <w:t>6.1.2.</w:t>
      </w:r>
      <w:r w:rsidRPr="007A0C27">
        <w:rPr>
          <w:rFonts w:asciiTheme="minorHAnsi" w:eastAsia="MS Mincho" w:hAnsiTheme="minorHAnsi" w:cstheme="minorHAnsi"/>
          <w:b/>
          <w:bCs/>
          <w:szCs w:val="20"/>
        </w:rPr>
        <w:tab/>
        <w:t>Individuazione degli offerenti e delle offerte</w:t>
      </w:r>
    </w:p>
    <w:p w:rsidR="005244B0" w:rsidRPr="007A0C27" w:rsidRDefault="005244B0" w:rsidP="005244B0">
      <w:pPr>
        <w:widowControl w:val="0"/>
        <w:ind w:left="709"/>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 xml:space="preserve">L’apertura della prima seduta di gara è stabilita presso: </w:t>
      </w:r>
    </w:p>
    <w:p w:rsidR="005244B0" w:rsidRPr="007A0C27" w:rsidRDefault="005244B0" w:rsidP="005244B0">
      <w:pPr>
        <w:widowControl w:val="0"/>
        <w:ind w:left="709"/>
        <w:jc w:val="both"/>
        <w:rPr>
          <w:rFonts w:asciiTheme="minorHAnsi" w:eastAsia="MS Mincho" w:hAnsiTheme="minorHAnsi" w:cstheme="minorHAnsi"/>
          <w:sz w:val="22"/>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1430"/>
        <w:gridCol w:w="1301"/>
        <w:gridCol w:w="1582"/>
        <w:gridCol w:w="850"/>
        <w:gridCol w:w="1058"/>
        <w:gridCol w:w="1037"/>
        <w:gridCol w:w="882"/>
      </w:tblGrid>
      <w:tr w:rsidR="00DD20D3" w:rsidRPr="007A0C27" w:rsidTr="00DD20D3">
        <w:trPr>
          <w:trHeight w:val="340"/>
          <w:jc w:val="right"/>
        </w:trPr>
        <w:tc>
          <w:tcPr>
            <w:tcW w:w="1129" w:type="dxa"/>
            <w:tcBorders>
              <w:top w:val="single" w:sz="4" w:space="0" w:color="auto"/>
              <w:left w:val="single" w:sz="4" w:space="0" w:color="auto"/>
              <w:bottom w:val="single" w:sz="4" w:space="0" w:color="auto"/>
              <w:right w:val="dotted" w:sz="4" w:space="0" w:color="auto"/>
            </w:tcBorders>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lastRenderedPageBreak/>
              <w:t>Ente</w:t>
            </w:r>
          </w:p>
        </w:tc>
        <w:tc>
          <w:tcPr>
            <w:tcW w:w="4313" w:type="dxa"/>
            <w:gridSpan w:val="3"/>
            <w:tcBorders>
              <w:top w:val="single" w:sz="4" w:space="0" w:color="auto"/>
              <w:left w:val="dotted" w:sz="4" w:space="0" w:color="auto"/>
              <w:bottom w:val="single" w:sz="4" w:space="0" w:color="auto"/>
            </w:tcBorders>
          </w:tcPr>
          <w:p w:rsidR="00DD20D3" w:rsidRPr="007A0C27" w:rsidRDefault="00DD20D3" w:rsidP="00677200">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b/>
                <w:sz w:val="22"/>
                <w:szCs w:val="22"/>
              </w:rPr>
              <w:t xml:space="preserve">Comune di </w:t>
            </w:r>
            <w:r w:rsidR="00677200">
              <w:rPr>
                <w:rFonts w:asciiTheme="minorHAnsi" w:eastAsia="MS Mincho" w:hAnsiTheme="minorHAnsi" w:cstheme="minorHAnsi"/>
                <w:b/>
                <w:sz w:val="22"/>
                <w:szCs w:val="22"/>
              </w:rPr>
              <w:t>Positano (Sa)</w:t>
            </w:r>
          </w:p>
        </w:tc>
        <w:tc>
          <w:tcPr>
            <w:tcW w:w="850" w:type="dxa"/>
            <w:tcBorders>
              <w:top w:val="single" w:sz="4" w:space="0" w:color="auto"/>
              <w:right w:val="dotted"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Ufficio</w:t>
            </w:r>
          </w:p>
        </w:tc>
        <w:tc>
          <w:tcPr>
            <w:tcW w:w="2977" w:type="dxa"/>
            <w:gridSpan w:val="3"/>
            <w:tcBorders>
              <w:top w:val="single" w:sz="4" w:space="0" w:color="auto"/>
              <w:left w:val="dotted" w:sz="4" w:space="0" w:color="auto"/>
              <w:right w:val="single" w:sz="4" w:space="0" w:color="auto"/>
            </w:tcBorders>
            <w:shd w:val="clear" w:color="auto" w:fill="auto"/>
          </w:tcPr>
          <w:p w:rsidR="00DD20D3" w:rsidRPr="007A0C27" w:rsidRDefault="00677200" w:rsidP="00677200">
            <w:pPr>
              <w:widowControl w:val="0"/>
              <w:suppressAutoHyphens/>
              <w:spacing w:before="60" w:after="60"/>
              <w:jc w:val="both"/>
              <w:rPr>
                <w:rFonts w:asciiTheme="minorHAnsi" w:eastAsia="MS Mincho" w:hAnsiTheme="minorHAnsi" w:cstheme="minorHAnsi"/>
                <w:b/>
                <w:sz w:val="22"/>
                <w:szCs w:val="22"/>
              </w:rPr>
            </w:pPr>
            <w:r>
              <w:rPr>
                <w:rFonts w:asciiTheme="minorHAnsi" w:eastAsia="MS Mincho" w:hAnsiTheme="minorHAnsi" w:cstheme="minorHAnsi"/>
                <w:b/>
                <w:sz w:val="22"/>
                <w:szCs w:val="22"/>
              </w:rPr>
              <w:t>Servizio LL.PP.</w:t>
            </w:r>
          </w:p>
        </w:tc>
      </w:tr>
      <w:tr w:rsidR="00DD20D3" w:rsidRPr="007A0C27" w:rsidTr="00DD20D3">
        <w:trPr>
          <w:trHeight w:val="340"/>
          <w:jc w:val="right"/>
        </w:trPr>
        <w:tc>
          <w:tcPr>
            <w:tcW w:w="1129" w:type="dxa"/>
            <w:tcBorders>
              <w:left w:val="single" w:sz="4" w:space="0" w:color="auto"/>
              <w:right w:val="dotted" w:sz="4" w:space="0" w:color="auto"/>
            </w:tcBorders>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Indirizzo</w:t>
            </w:r>
          </w:p>
        </w:tc>
        <w:tc>
          <w:tcPr>
            <w:tcW w:w="4313" w:type="dxa"/>
            <w:gridSpan w:val="3"/>
            <w:tcBorders>
              <w:left w:val="dotted" w:sz="4" w:space="0" w:color="auto"/>
            </w:tcBorders>
          </w:tcPr>
          <w:p w:rsidR="00DD20D3" w:rsidRPr="007A0C27" w:rsidRDefault="00DD20D3" w:rsidP="00677200">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b/>
                <w:sz w:val="22"/>
                <w:szCs w:val="22"/>
              </w:rPr>
              <w:t xml:space="preserve">Via </w:t>
            </w:r>
            <w:r w:rsidR="00677200">
              <w:rPr>
                <w:rFonts w:asciiTheme="minorHAnsi" w:eastAsia="MS Mincho" w:hAnsiTheme="minorHAnsi" w:cstheme="minorHAnsi"/>
                <w:b/>
                <w:sz w:val="22"/>
                <w:szCs w:val="22"/>
              </w:rPr>
              <w:t>G. Marconi</w:t>
            </w:r>
          </w:p>
        </w:tc>
        <w:tc>
          <w:tcPr>
            <w:tcW w:w="850" w:type="dxa"/>
            <w:tcBorders>
              <w:right w:val="dotted"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num.</w:t>
            </w:r>
          </w:p>
        </w:tc>
        <w:tc>
          <w:tcPr>
            <w:tcW w:w="2977" w:type="dxa"/>
            <w:gridSpan w:val="3"/>
            <w:tcBorders>
              <w:left w:val="dotted" w:sz="4" w:space="0" w:color="auto"/>
              <w:right w:val="single"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b/>
                <w:sz w:val="22"/>
                <w:szCs w:val="22"/>
              </w:rPr>
            </w:pPr>
            <w:r w:rsidRPr="007A0C27">
              <w:rPr>
                <w:rFonts w:asciiTheme="minorHAnsi" w:eastAsia="MS Mincho" w:hAnsiTheme="minorHAnsi" w:cstheme="minorHAnsi"/>
                <w:b/>
                <w:sz w:val="22"/>
                <w:szCs w:val="22"/>
              </w:rPr>
              <w:t>1</w:t>
            </w:r>
            <w:r w:rsidR="00677200">
              <w:rPr>
                <w:rFonts w:asciiTheme="minorHAnsi" w:eastAsia="MS Mincho" w:hAnsiTheme="minorHAnsi" w:cstheme="minorHAnsi"/>
                <w:b/>
                <w:sz w:val="22"/>
                <w:szCs w:val="22"/>
              </w:rPr>
              <w:t>11</w:t>
            </w:r>
          </w:p>
        </w:tc>
      </w:tr>
      <w:tr w:rsidR="00DD20D3" w:rsidRPr="007A0C27" w:rsidTr="00DD20D3">
        <w:trPr>
          <w:trHeight w:val="340"/>
          <w:jc w:val="right"/>
        </w:trPr>
        <w:tc>
          <w:tcPr>
            <w:tcW w:w="1129" w:type="dxa"/>
            <w:tcBorders>
              <w:left w:val="single" w:sz="4" w:space="0" w:color="auto"/>
              <w:right w:val="dotted" w:sz="4" w:space="0" w:color="auto"/>
            </w:tcBorders>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CAP</w:t>
            </w:r>
          </w:p>
        </w:tc>
        <w:tc>
          <w:tcPr>
            <w:tcW w:w="1430" w:type="dxa"/>
            <w:tcBorders>
              <w:left w:val="dotted" w:sz="4" w:space="0" w:color="auto"/>
            </w:tcBorders>
          </w:tcPr>
          <w:p w:rsidR="00DD20D3" w:rsidRPr="007A0C27" w:rsidRDefault="00DD20D3" w:rsidP="00677200">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b/>
                <w:sz w:val="22"/>
                <w:szCs w:val="22"/>
              </w:rPr>
              <w:t>8</w:t>
            </w:r>
            <w:r w:rsidR="00677200">
              <w:rPr>
                <w:rFonts w:asciiTheme="minorHAnsi" w:eastAsia="MS Mincho" w:hAnsiTheme="minorHAnsi" w:cstheme="minorHAnsi"/>
                <w:b/>
                <w:sz w:val="22"/>
                <w:szCs w:val="22"/>
              </w:rPr>
              <w:t>4017</w:t>
            </w:r>
          </w:p>
        </w:tc>
        <w:tc>
          <w:tcPr>
            <w:tcW w:w="1301" w:type="dxa"/>
            <w:tcBorders>
              <w:right w:val="dotted"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Località</w:t>
            </w:r>
          </w:p>
        </w:tc>
        <w:tc>
          <w:tcPr>
            <w:tcW w:w="3490" w:type="dxa"/>
            <w:gridSpan w:val="3"/>
            <w:tcBorders>
              <w:left w:val="dotted" w:sz="4" w:space="0" w:color="auto"/>
            </w:tcBorders>
            <w:shd w:val="clear" w:color="auto" w:fill="auto"/>
          </w:tcPr>
          <w:p w:rsidR="00DD20D3" w:rsidRPr="007A0C27" w:rsidRDefault="00677200" w:rsidP="00DD20D3">
            <w:pPr>
              <w:widowControl w:val="0"/>
              <w:suppressAutoHyphens/>
              <w:spacing w:before="60" w:after="60"/>
              <w:jc w:val="both"/>
              <w:rPr>
                <w:rFonts w:asciiTheme="minorHAnsi" w:eastAsia="MS Mincho" w:hAnsiTheme="minorHAnsi" w:cstheme="minorHAnsi"/>
                <w:sz w:val="22"/>
                <w:szCs w:val="22"/>
              </w:rPr>
            </w:pPr>
            <w:r>
              <w:rPr>
                <w:rFonts w:asciiTheme="minorHAnsi" w:eastAsia="MS Mincho" w:hAnsiTheme="minorHAnsi" w:cstheme="minorHAnsi"/>
                <w:b/>
                <w:sz w:val="22"/>
                <w:szCs w:val="22"/>
              </w:rPr>
              <w:t>POSITANO</w:t>
            </w:r>
          </w:p>
        </w:tc>
        <w:tc>
          <w:tcPr>
            <w:tcW w:w="1037" w:type="dxa"/>
            <w:tcBorders>
              <w:right w:val="dotted"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p>
        </w:tc>
        <w:tc>
          <w:tcPr>
            <w:tcW w:w="882" w:type="dxa"/>
            <w:tcBorders>
              <w:left w:val="dotted" w:sz="4" w:space="0" w:color="auto"/>
              <w:right w:val="single" w:sz="4" w:space="0" w:color="auto"/>
            </w:tcBorders>
            <w:shd w:val="clear" w:color="auto" w:fill="auto"/>
          </w:tcPr>
          <w:p w:rsidR="00DD20D3" w:rsidRPr="007A0C27" w:rsidRDefault="00DD20D3" w:rsidP="00DD20D3">
            <w:pPr>
              <w:widowControl w:val="0"/>
              <w:suppressAutoHyphens/>
              <w:spacing w:before="60" w:after="60"/>
              <w:jc w:val="both"/>
              <w:rPr>
                <w:rFonts w:asciiTheme="minorHAnsi" w:eastAsia="MS Mincho" w:hAnsiTheme="minorHAnsi" w:cstheme="minorHAnsi"/>
                <w:sz w:val="22"/>
                <w:szCs w:val="22"/>
              </w:rPr>
            </w:pPr>
          </w:p>
        </w:tc>
      </w:tr>
    </w:tbl>
    <w:p w:rsidR="005244B0" w:rsidRPr="007A0C27" w:rsidRDefault="005244B0" w:rsidP="005244B0">
      <w:pPr>
        <w:widowControl w:val="0"/>
        <w:ind w:left="709"/>
        <w:jc w:val="both"/>
        <w:rPr>
          <w:rFonts w:asciiTheme="minorHAnsi" w:eastAsia="MS Mincho" w:hAnsiTheme="minorHAnsi" w:cstheme="minorHAnsi"/>
          <w:sz w:val="22"/>
          <w:szCs w:val="22"/>
        </w:rPr>
      </w:pPr>
    </w:p>
    <w:p w:rsidR="005244B0" w:rsidRPr="007A0C27" w:rsidRDefault="005244B0" w:rsidP="005244B0">
      <w:pPr>
        <w:widowControl w:val="0"/>
        <w:ind w:left="709"/>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oppure, in caso di impedimento, in altro luogo, altre data e ora, comunicati agli offerenti</w:t>
      </w:r>
      <w:r w:rsidR="00677200">
        <w:rPr>
          <w:rFonts w:asciiTheme="minorHAnsi" w:eastAsia="MS Mincho" w:hAnsiTheme="minorHAnsi" w:cstheme="minorHAnsi"/>
          <w:sz w:val="22"/>
          <w:szCs w:val="22"/>
        </w:rPr>
        <w:t xml:space="preserve"> </w:t>
      </w:r>
      <w:r w:rsidR="00EE626C" w:rsidRPr="007A0C27">
        <w:rPr>
          <w:rFonts w:asciiTheme="minorHAnsi" w:eastAsia="MS Mincho" w:hAnsiTheme="minorHAnsi" w:cstheme="minorHAnsi"/>
          <w:sz w:val="22"/>
          <w:szCs w:val="22"/>
        </w:rPr>
        <w:t xml:space="preserve">mediante pubblicazione sul sito del Comune di </w:t>
      </w:r>
      <w:r w:rsidR="00677200">
        <w:rPr>
          <w:rFonts w:asciiTheme="minorHAnsi" w:eastAsia="MS Mincho" w:hAnsiTheme="minorHAnsi" w:cstheme="minorHAnsi"/>
          <w:sz w:val="22"/>
          <w:szCs w:val="22"/>
        </w:rPr>
        <w:t>Positano (Sa)</w:t>
      </w:r>
      <w:r w:rsidR="00EE626C" w:rsidRPr="007A0C27">
        <w:rPr>
          <w:rFonts w:asciiTheme="minorHAnsi" w:eastAsia="MS Mincho" w:hAnsiTheme="minorHAnsi" w:cstheme="minorHAnsi"/>
          <w:sz w:val="22"/>
          <w:szCs w:val="22"/>
        </w:rPr>
        <w:t>, nella sezione Amministrazione Trasparente –</w:t>
      </w:r>
      <w:r w:rsidR="00C00587" w:rsidRPr="007A0C27">
        <w:rPr>
          <w:rFonts w:asciiTheme="minorHAnsi" w:eastAsia="MS Mincho" w:hAnsiTheme="minorHAnsi" w:cstheme="minorHAnsi"/>
          <w:sz w:val="22"/>
          <w:szCs w:val="22"/>
        </w:rPr>
        <w:t xml:space="preserve"> B</w:t>
      </w:r>
      <w:r w:rsidR="00EE626C" w:rsidRPr="007A0C27">
        <w:rPr>
          <w:rFonts w:asciiTheme="minorHAnsi" w:eastAsia="MS Mincho" w:hAnsiTheme="minorHAnsi" w:cstheme="minorHAnsi"/>
          <w:sz w:val="22"/>
          <w:szCs w:val="22"/>
        </w:rPr>
        <w:t>a</w:t>
      </w:r>
      <w:r w:rsidR="00C00587" w:rsidRPr="007A0C27">
        <w:rPr>
          <w:rFonts w:asciiTheme="minorHAnsi" w:eastAsia="MS Mincho" w:hAnsiTheme="minorHAnsi" w:cstheme="minorHAnsi"/>
          <w:sz w:val="22"/>
          <w:szCs w:val="22"/>
        </w:rPr>
        <w:t>n</w:t>
      </w:r>
      <w:r w:rsidR="00EE626C" w:rsidRPr="007A0C27">
        <w:rPr>
          <w:rFonts w:asciiTheme="minorHAnsi" w:eastAsia="MS Mincho" w:hAnsiTheme="minorHAnsi" w:cstheme="minorHAnsi"/>
          <w:sz w:val="22"/>
          <w:szCs w:val="22"/>
        </w:rPr>
        <w:t xml:space="preserve">di di gara e contratti attivi </w:t>
      </w:r>
      <w:r w:rsidRPr="007A0C27">
        <w:rPr>
          <w:rFonts w:asciiTheme="minorHAnsi" w:eastAsia="MS Mincho" w:hAnsiTheme="minorHAnsi" w:cstheme="minorHAnsi"/>
          <w:bCs/>
          <w:sz w:val="22"/>
          <w:szCs w:val="22"/>
        </w:rPr>
        <w:t xml:space="preserve">con almeno </w:t>
      </w:r>
      <w:r w:rsidR="00481D08" w:rsidRPr="007A0C27">
        <w:rPr>
          <w:rFonts w:asciiTheme="minorHAnsi" w:eastAsia="MS Mincho" w:hAnsiTheme="minorHAnsi" w:cstheme="minorHAnsi"/>
          <w:bCs/>
          <w:sz w:val="22"/>
          <w:szCs w:val="22"/>
        </w:rPr>
        <w:t>1 (un</w:t>
      </w:r>
      <w:r w:rsidR="003B2EF8" w:rsidRPr="007A0C27">
        <w:rPr>
          <w:rFonts w:asciiTheme="minorHAnsi" w:eastAsia="MS Mincho" w:hAnsiTheme="minorHAnsi" w:cstheme="minorHAnsi"/>
          <w:bCs/>
          <w:sz w:val="22"/>
          <w:szCs w:val="22"/>
        </w:rPr>
        <w:t>o</w:t>
      </w:r>
      <w:r w:rsidR="00481D08" w:rsidRPr="007A0C27">
        <w:rPr>
          <w:rFonts w:asciiTheme="minorHAnsi" w:eastAsia="MS Mincho" w:hAnsiTheme="minorHAnsi" w:cstheme="minorHAnsi"/>
          <w:bCs/>
          <w:sz w:val="22"/>
          <w:szCs w:val="22"/>
        </w:rPr>
        <w:t>) giorno</w:t>
      </w:r>
      <w:r w:rsidR="00677200">
        <w:rPr>
          <w:rFonts w:asciiTheme="minorHAnsi" w:eastAsia="MS Mincho" w:hAnsiTheme="minorHAnsi" w:cstheme="minorHAnsi"/>
          <w:bCs/>
          <w:sz w:val="22"/>
          <w:szCs w:val="22"/>
        </w:rPr>
        <w:t xml:space="preserve"> </w:t>
      </w:r>
      <w:r w:rsidRPr="007A0C27">
        <w:rPr>
          <w:rFonts w:asciiTheme="minorHAnsi" w:eastAsia="MS Mincho" w:hAnsiTheme="minorHAnsi" w:cstheme="minorHAnsi"/>
          <w:bCs/>
          <w:sz w:val="22"/>
          <w:szCs w:val="22"/>
        </w:rPr>
        <w:t>lavorativ</w:t>
      </w:r>
      <w:r w:rsidR="00481D08" w:rsidRPr="007A0C27">
        <w:rPr>
          <w:rFonts w:asciiTheme="minorHAnsi" w:eastAsia="MS Mincho" w:hAnsiTheme="minorHAnsi" w:cstheme="minorHAnsi"/>
          <w:bCs/>
          <w:sz w:val="22"/>
          <w:szCs w:val="22"/>
        </w:rPr>
        <w:t>o</w:t>
      </w:r>
      <w:r w:rsidRPr="007A0C27">
        <w:rPr>
          <w:rFonts w:asciiTheme="minorHAnsi" w:eastAsia="MS Mincho" w:hAnsiTheme="minorHAnsi" w:cstheme="minorHAnsi"/>
          <w:bCs/>
          <w:sz w:val="22"/>
          <w:szCs w:val="22"/>
        </w:rPr>
        <w:t xml:space="preserve"> di anticipo</w:t>
      </w:r>
      <w:r w:rsidRPr="007A0C27">
        <w:rPr>
          <w:rFonts w:asciiTheme="minorHAnsi" w:eastAsia="MS Mincho" w:hAnsiTheme="minorHAnsi" w:cstheme="minorHAnsi"/>
          <w:sz w:val="22"/>
          <w:szCs w:val="22"/>
        </w:rPr>
        <w:t>,</w:t>
      </w:r>
      <w:r w:rsidR="003679CA" w:rsidRPr="007A0C27">
        <w:rPr>
          <w:rFonts w:asciiTheme="minorHAnsi" w:eastAsia="MS Mincho" w:hAnsiTheme="minorHAnsi" w:cstheme="minorHAnsi"/>
          <w:sz w:val="22"/>
          <w:szCs w:val="22"/>
        </w:rPr>
        <w:t xml:space="preserve"> ovvero a mezzo</w:t>
      </w:r>
      <w:r w:rsidR="00677200">
        <w:rPr>
          <w:rFonts w:asciiTheme="minorHAnsi" w:eastAsia="MS Mincho" w:hAnsiTheme="minorHAnsi" w:cstheme="minorHAnsi"/>
          <w:sz w:val="22"/>
          <w:szCs w:val="22"/>
        </w:rPr>
        <w:t xml:space="preserve"> </w:t>
      </w:r>
      <w:r w:rsidR="003679CA" w:rsidRPr="007A0C27">
        <w:rPr>
          <w:rFonts w:asciiTheme="minorHAnsi" w:eastAsia="MS Mincho" w:hAnsiTheme="minorHAnsi" w:cstheme="minorHAnsi"/>
          <w:sz w:val="22"/>
          <w:szCs w:val="22"/>
        </w:rPr>
        <w:t>di posta elettronica certificata,</w:t>
      </w:r>
      <w:r w:rsidRPr="007A0C27">
        <w:rPr>
          <w:rFonts w:asciiTheme="minorHAnsi" w:eastAsia="MS Mincho" w:hAnsiTheme="minorHAnsi" w:cstheme="minorHAnsi"/>
          <w:sz w:val="22"/>
          <w:szCs w:val="22"/>
        </w:rPr>
        <w:t>il presidente del seggio di gara provvede:</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a verificare la correttezza formale e il confezionamento dei plichi e, in caso di violazione delle disposizioni di gara, ne dispone l’esclusione; quindi provvede alla numerazione progressiva dei plichi, se non già disposta in precedenza, preferibilmente in ordine di arrivo;</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 xml:space="preserve">a verificare, dopo l’apertura dei plichi non esclusi, la correttezza formale e il confezionamento della </w:t>
      </w:r>
      <w:r w:rsidR="000F3018" w:rsidRPr="007A0C27">
        <w:rPr>
          <w:rFonts w:asciiTheme="minorHAnsi" w:eastAsia="MS Mincho" w:hAnsiTheme="minorHAnsi" w:cstheme="minorHAnsi"/>
          <w:b/>
          <w:bCs/>
          <w:szCs w:val="28"/>
        </w:rPr>
        <w:t>“Busta A – Documentazione Amministrativa” e della “Busta B – Offerta Economica”</w:t>
      </w:r>
      <w:r w:rsidR="00840D35" w:rsidRPr="007A0C27">
        <w:rPr>
          <w:rFonts w:asciiTheme="minorHAnsi" w:hAnsiTheme="minorHAnsi" w:cstheme="minorHAnsi"/>
          <w:sz w:val="22"/>
          <w:szCs w:val="22"/>
        </w:rPr>
        <w:t xml:space="preserve">di tutti i concorrenti ammessi, </w:t>
      </w:r>
      <w:r w:rsidRPr="007A0C27">
        <w:rPr>
          <w:rFonts w:asciiTheme="minorHAnsi" w:hAnsiTheme="minorHAnsi" w:cstheme="minorHAnsi"/>
          <w:sz w:val="22"/>
          <w:szCs w:val="22"/>
        </w:rPr>
        <w:t>e, in caso di violazione delle disposizioni di gara, ne dispone l’esclusione; quindi provvede alla numerazione progressiva delle stesse buste interne in modo univoco con i relativi plichi;</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t>ad apporre all’esterno delle buste di cui alla lettera b) la propria firma, o a far apporre la firma di uno dei componenti del seggio di gara; quindi accantona le stesse buste sul banco degli incanti.</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6.1.3.</w:t>
      </w:r>
      <w:r w:rsidRPr="007A0C27">
        <w:rPr>
          <w:rFonts w:asciiTheme="minorHAnsi" w:hAnsiTheme="minorHAnsi" w:cstheme="minorHAnsi"/>
          <w:b/>
          <w:bCs/>
        </w:rPr>
        <w:tab/>
        <w:t>Esame delle condizioni di partecipazione</w:t>
      </w:r>
    </w:p>
    <w:p w:rsidR="005244B0" w:rsidRPr="007A0C27" w:rsidRDefault="005244B0" w:rsidP="005244B0">
      <w:pPr>
        <w:widowControl w:val="0"/>
        <w:ind w:left="709" w:firstLine="1"/>
        <w:jc w:val="both"/>
        <w:rPr>
          <w:rFonts w:asciiTheme="minorHAnsi" w:hAnsiTheme="minorHAnsi" w:cstheme="minorHAnsi"/>
          <w:sz w:val="22"/>
          <w:szCs w:val="22"/>
        </w:rPr>
      </w:pPr>
      <w:r w:rsidRPr="007A0C27">
        <w:rPr>
          <w:rFonts w:asciiTheme="minorHAnsi" w:hAnsiTheme="minorHAnsi" w:cstheme="minorHAnsi"/>
          <w:sz w:val="22"/>
          <w:szCs w:val="22"/>
        </w:rPr>
        <w:t>Il soggetto che presiede il seggio di gara provvede a verificare l’adeguatezza della documentazione amministrativa presentata ai sensi del Capo 3, in relazione ai requisiti necessari alla partecipazione e ad ogni altro adempimento richiesto dalla presente lettera di invito, ivi compresa la correttezza della garanzia provvisoria, delle dichiarazioni e della documentazione allegata, nonché a verificare:</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che gli operatori economici in raggruppamento temporaneo o in consorzio ordinario, non abbiano presentato offerta in altra forma, singolarmente o in altri raggruppamenti o consorzi, pena l’esclusione di entrambi dalla gara, ai sensi dell’articolo 48, comma 7, del decreto legislativo n. 50 del 2016;</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che i consorziati, per conto dei quali i consorzi stabili, oppure i consorzi di imprese cooperative o di imprese artigiane, hanno indicato di concorrere, non abbiano presentato offerta in qualsiasi altra forma, pena l’esclusione dalla gara sia del consorzio che del consorziato o dei consorziati indicati, ai sensi dell’articolo 48, comma 7, secondo periodo, del decreto legislativo n. 50 del 2016;</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t>che gli operatori economici ausiliari non abbiano presentato offerta autonomamente, non abbiano partecipato in raggruppamento temporaneo o in consorzio ordinario con operatori economici titolari di offerte tra loro concorrenti e non si siano costituiti ausiliari per più operatori economici titolari di offerte tra loro concorrenti, pena l’esclusione anche dell’operatore economico offerente, ai sensi dell’articolo 89, comma 7, del decreto legislativo n.50 del 2016.</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6.2.</w:t>
      </w:r>
      <w:r w:rsidRPr="007A0C27">
        <w:rPr>
          <w:rFonts w:asciiTheme="minorHAnsi" w:hAnsiTheme="minorHAnsi" w:cstheme="minorHAnsi"/>
          <w:b/>
          <w:bCs/>
        </w:rPr>
        <w:tab/>
        <w:t>Cause di esclusione in fase di ammissione</w:t>
      </w:r>
    </w:p>
    <w:p w:rsidR="005244B0" w:rsidRPr="007A0C27" w:rsidRDefault="005244B0" w:rsidP="005244B0">
      <w:pPr>
        <w:widowControl w:val="0"/>
        <w:ind w:left="709" w:hanging="709"/>
        <w:jc w:val="both"/>
        <w:rPr>
          <w:rFonts w:asciiTheme="minorHAnsi" w:hAnsiTheme="minorHAnsi" w:cstheme="minorHAnsi"/>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6.2.1.</w:t>
      </w:r>
      <w:r w:rsidRPr="007A0C27">
        <w:rPr>
          <w:rFonts w:asciiTheme="minorHAnsi" w:hAnsiTheme="minorHAnsi" w:cstheme="minorHAnsi"/>
          <w:b/>
          <w:bCs/>
        </w:rPr>
        <w:tab/>
        <w:t>Cause di esclusione in fase di esame preliminare:</w:t>
      </w:r>
    </w:p>
    <w:p w:rsidR="005244B0" w:rsidRPr="007A0C27" w:rsidRDefault="005244B0" w:rsidP="005244B0">
      <w:pPr>
        <w:widowControl w:val="0"/>
        <w:ind w:left="709" w:firstLine="1"/>
        <w:jc w:val="both"/>
        <w:rPr>
          <w:rFonts w:asciiTheme="minorHAnsi" w:hAnsiTheme="minorHAnsi" w:cstheme="minorHAnsi"/>
          <w:bCs/>
          <w:sz w:val="22"/>
          <w:szCs w:val="22"/>
        </w:rPr>
      </w:pPr>
      <w:r w:rsidRPr="007A0C27">
        <w:rPr>
          <w:rFonts w:asciiTheme="minorHAnsi" w:hAnsiTheme="minorHAnsi" w:cstheme="minorHAnsi"/>
          <w:sz w:val="22"/>
          <w:szCs w:val="22"/>
        </w:rPr>
        <w:t>S</w:t>
      </w:r>
      <w:r w:rsidRPr="007A0C27">
        <w:rPr>
          <w:rFonts w:asciiTheme="minorHAnsi" w:hAnsiTheme="minorHAnsi" w:cstheme="minorHAnsi"/>
          <w:bCs/>
          <w:sz w:val="22"/>
          <w:szCs w:val="22"/>
        </w:rPr>
        <w:t>ono esclusi, senza che si proceda all’apertura delle relative offerte, gli offerenti il cui plico d’invio:</w:t>
      </w:r>
    </w:p>
    <w:p w:rsidR="005244B0" w:rsidRPr="007A0C27" w:rsidRDefault="005244B0" w:rsidP="005244B0">
      <w:pPr>
        <w:widowControl w:val="0"/>
        <w:tabs>
          <w:tab w:val="left" w:pos="-1800"/>
          <w:tab w:val="left" w:pos="8496"/>
        </w:tabs>
        <w:suppressAutoHyphens/>
        <w:ind w:left="992"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è pervenuto dopo il termine perentorio di cui all’articolo 1.1, lettera a), indipendentemente dall’entità del ritardo e indi</w:t>
      </w:r>
      <w:r w:rsidRPr="007A0C27">
        <w:rPr>
          <w:rFonts w:asciiTheme="minorHAnsi" w:eastAsia="MS Mincho" w:hAnsiTheme="minorHAnsi" w:cstheme="minorHAnsi"/>
          <w:bCs/>
          <w:sz w:val="22"/>
          <w:szCs w:val="22"/>
        </w:rPr>
        <w:softHyphen/>
        <w:t xml:space="preserve">pendentemente dalla data del timbro postale di spedizione, restando il recapito a rischio del mittente ove, per qualsiasi motivo, il plico non sia giunto a destinazione in tempo utile; </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presenta modalità di chiusura e di confezionamento difformi da quanto prescritto dagli atti di gara e tali da non assicurarne l’integrità o da consentirne l’apertura senza lasciare manomissioni o segni apprezzabili;</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non è integro o presenta strappi o altri segni palesi di manomissione tali da far ritenere che sia stato violato il principio di segretezza;</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d)</w:t>
      </w:r>
      <w:r w:rsidRPr="007A0C27">
        <w:rPr>
          <w:rFonts w:asciiTheme="minorHAnsi" w:hAnsiTheme="minorHAnsi" w:cstheme="minorHAnsi"/>
          <w:bCs/>
          <w:sz w:val="22"/>
          <w:szCs w:val="22"/>
        </w:rPr>
        <w:tab/>
        <w:t xml:space="preserve">non reca all’esterno l’indicazione dell’oggetto della gara, salvo che in base ad altre indicazioni, </w:t>
      </w:r>
      <w:r w:rsidRPr="007A0C27">
        <w:rPr>
          <w:rFonts w:asciiTheme="minorHAnsi" w:hAnsiTheme="minorHAnsi" w:cstheme="minorHAnsi"/>
          <w:bCs/>
          <w:sz w:val="22"/>
          <w:szCs w:val="22"/>
        </w:rPr>
        <w:lastRenderedPageBreak/>
        <w:t>quali la scadenza, sia accertato che il plico si riferisce alla gara in fase di svolgimento;</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e)</w:t>
      </w:r>
      <w:r w:rsidRPr="007A0C27">
        <w:rPr>
          <w:rFonts w:asciiTheme="minorHAnsi" w:hAnsiTheme="minorHAnsi" w:cstheme="minorHAnsi"/>
          <w:bCs/>
          <w:sz w:val="22"/>
          <w:szCs w:val="22"/>
        </w:rPr>
        <w:tab/>
        <w:t>non reca all’esterno l’indicazione dell’offerente; in caso di raggruppamento temporaneo o consorzio ordinario è sufficiente l’indicazione dell’operatore economico designato mandatario o capogruppo;</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f)</w:t>
      </w:r>
      <w:r w:rsidRPr="007A0C27">
        <w:rPr>
          <w:rFonts w:asciiTheme="minorHAnsi" w:hAnsiTheme="minorHAnsi" w:cstheme="minorHAnsi"/>
          <w:bCs/>
          <w:sz w:val="22"/>
          <w:szCs w:val="22"/>
        </w:rPr>
        <w:tab/>
        <w:t xml:space="preserve">non contiene la </w:t>
      </w:r>
      <w:r w:rsidR="000F3018" w:rsidRPr="007A0C27">
        <w:rPr>
          <w:rFonts w:asciiTheme="minorHAnsi" w:eastAsia="MS Mincho" w:hAnsiTheme="minorHAnsi" w:cstheme="minorHAnsi"/>
          <w:b/>
          <w:bCs/>
          <w:szCs w:val="28"/>
        </w:rPr>
        <w:t>“Busta B – Offerta Economica”</w:t>
      </w:r>
      <w:r w:rsidRPr="007A0C27">
        <w:rPr>
          <w:rFonts w:asciiTheme="minorHAnsi" w:hAnsiTheme="minorHAnsi" w:cstheme="minorHAnsi"/>
          <w:bCs/>
          <w:sz w:val="22"/>
          <w:szCs w:val="22"/>
        </w:rPr>
        <w:t xml:space="preserve"> oppure contiene l’</w:t>
      </w:r>
      <w:r w:rsidRPr="007A0C27">
        <w:rPr>
          <w:rFonts w:asciiTheme="minorHAnsi" w:hAnsiTheme="minorHAnsi" w:cstheme="minorHAnsi"/>
          <w:b/>
          <w:sz w:val="22"/>
          <w:szCs w:val="22"/>
        </w:rPr>
        <w:t>Offerta Economica</w:t>
      </w:r>
      <w:r w:rsidRPr="007A0C27">
        <w:rPr>
          <w:rFonts w:asciiTheme="minorHAnsi" w:hAnsiTheme="minorHAnsi" w:cstheme="minorHAnsi"/>
          <w:bCs/>
          <w:sz w:val="22"/>
          <w:szCs w:val="22"/>
        </w:rPr>
        <w:t xml:space="preserve"> fuori dalla relativa busta interna, a prescindere dalla presenza o meno di quest’ultima;</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g)</w:t>
      </w:r>
      <w:r w:rsidRPr="007A0C27">
        <w:rPr>
          <w:rFonts w:asciiTheme="minorHAnsi" w:hAnsiTheme="minorHAnsi" w:cstheme="minorHAnsi"/>
          <w:bCs/>
          <w:sz w:val="22"/>
          <w:szCs w:val="22"/>
        </w:rPr>
        <w:tab/>
        <w:t xml:space="preserve">la cui </w:t>
      </w:r>
      <w:r w:rsidR="000F3018" w:rsidRPr="007A0C27">
        <w:rPr>
          <w:rFonts w:asciiTheme="minorHAnsi" w:eastAsia="MS Mincho" w:hAnsiTheme="minorHAnsi" w:cstheme="minorHAnsi"/>
          <w:b/>
          <w:bCs/>
          <w:szCs w:val="28"/>
        </w:rPr>
        <w:t>“Busta B – Offerta Economica”</w:t>
      </w:r>
      <w:r w:rsidRPr="007A0C27">
        <w:rPr>
          <w:rFonts w:asciiTheme="minorHAnsi" w:hAnsiTheme="minorHAnsi" w:cstheme="minorHAnsi"/>
          <w:bCs/>
          <w:sz w:val="22"/>
          <w:szCs w:val="22"/>
        </w:rPr>
        <w:t xml:space="preserve"> presenta modalità di chiusura e di confezionamento difformi da quanto prescritto dagli atti di gara e tali da non assicurarne l’integrità o da consentirne l’apertura senza lasciare manomissioni o segni apprezzabili.</w:t>
      </w:r>
    </w:p>
    <w:p w:rsidR="005244B0" w:rsidRPr="007A0C27" w:rsidRDefault="005244B0" w:rsidP="005244B0">
      <w:pPr>
        <w:widowControl w:val="0"/>
        <w:ind w:left="709" w:hanging="709"/>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6.2.2.</w:t>
      </w:r>
      <w:r w:rsidRPr="007A0C27">
        <w:rPr>
          <w:rFonts w:asciiTheme="minorHAnsi" w:hAnsiTheme="minorHAnsi" w:cstheme="minorHAnsi"/>
          <w:b/>
          <w:bCs/>
        </w:rPr>
        <w:tab/>
        <w:t>Cause di esclusione relative a dichiarazioni o documenti</w:t>
      </w:r>
    </w:p>
    <w:p w:rsidR="005244B0" w:rsidRPr="007A0C27" w:rsidRDefault="005244B0" w:rsidP="005244B0">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 xml:space="preserve">Sono esclusi, senza che si proceda all’apertura della </w:t>
      </w:r>
      <w:r w:rsidR="000F3018" w:rsidRPr="007A0C27">
        <w:rPr>
          <w:rFonts w:asciiTheme="minorHAnsi" w:eastAsia="MS Mincho" w:hAnsiTheme="minorHAnsi" w:cstheme="minorHAnsi"/>
          <w:b/>
          <w:bCs/>
          <w:szCs w:val="28"/>
        </w:rPr>
        <w:t>“Busta B – Offerta Economica”</w:t>
      </w:r>
      <w:r w:rsidRPr="007A0C27">
        <w:rPr>
          <w:rFonts w:asciiTheme="minorHAnsi" w:hAnsiTheme="minorHAnsi" w:cstheme="minorHAnsi"/>
          <w:b/>
          <w:bCs/>
          <w:sz w:val="22"/>
          <w:szCs w:val="22"/>
        </w:rPr>
        <w:t>,</w:t>
      </w:r>
      <w:r w:rsidRPr="007A0C27">
        <w:rPr>
          <w:rFonts w:asciiTheme="minorHAnsi" w:hAnsiTheme="minorHAnsi" w:cstheme="minorHAnsi"/>
          <w:sz w:val="22"/>
          <w:szCs w:val="22"/>
        </w:rPr>
        <w:t xml:space="preserve"> gli offerenti:</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t>che ricadono in una delle condizioni di cui all’articolo 6.1.3;</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che in una o più d’una delle dichiarazioni, hanno palesemente esposto condizioni oggettivamente e irrimediabilmente ostative alla partecipazione, autoconfessorie, non rimediabili con soccorso istruttorio, previste da una disposizione di legge statale o dal d.P.R. n. 207 del 2010, oppure hanno esposto dichiarazioni mendaci o prodotto documenti palesemente falsi;</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che non hanno assolto l’obbligo di sopralluogo assistito</w:t>
      </w:r>
      <w:r w:rsidR="00160734" w:rsidRPr="007A0C27">
        <w:rPr>
          <w:rFonts w:asciiTheme="minorHAnsi" w:hAnsiTheme="minorHAnsi" w:cstheme="minorHAnsi"/>
          <w:bCs/>
          <w:sz w:val="22"/>
          <w:szCs w:val="22"/>
        </w:rPr>
        <w:t xml:space="preserve"> con la Stazione appaltante </w:t>
      </w:r>
      <w:r w:rsidRPr="007A0C27">
        <w:rPr>
          <w:rFonts w:asciiTheme="minorHAnsi" w:hAnsiTheme="minorHAnsi" w:cstheme="minorHAnsi"/>
          <w:bCs/>
          <w:sz w:val="22"/>
          <w:szCs w:val="22"/>
        </w:rPr>
        <w:t>in sito</w:t>
      </w:r>
      <w:r w:rsidR="00E36DAE" w:rsidRPr="00677200">
        <w:rPr>
          <w:rFonts w:asciiTheme="minorHAnsi" w:hAnsiTheme="minorHAnsi" w:cstheme="minorHAnsi"/>
          <w:bCs/>
          <w:sz w:val="22"/>
          <w:szCs w:val="22"/>
        </w:rPr>
        <w:t>,</w:t>
      </w:r>
      <w:r w:rsidR="00677200">
        <w:rPr>
          <w:rFonts w:asciiTheme="minorHAnsi" w:hAnsiTheme="minorHAnsi" w:cstheme="minorHAnsi"/>
          <w:bCs/>
          <w:color w:val="FF0000"/>
          <w:sz w:val="22"/>
          <w:szCs w:val="22"/>
        </w:rPr>
        <w:t xml:space="preserve"> </w:t>
      </w:r>
      <w:r w:rsidRPr="007A0C27">
        <w:rPr>
          <w:rFonts w:asciiTheme="minorHAnsi" w:hAnsiTheme="minorHAnsi" w:cstheme="minorHAnsi"/>
          <w:bCs/>
          <w:sz w:val="22"/>
          <w:szCs w:val="22"/>
        </w:rPr>
        <w:t xml:space="preserve">richiesto all’articolo 3.1.3, lettera </w:t>
      </w:r>
      <w:r w:rsidR="00160734" w:rsidRPr="007A0C27">
        <w:rPr>
          <w:rFonts w:asciiTheme="minorHAnsi" w:hAnsiTheme="minorHAnsi" w:cstheme="minorHAnsi"/>
          <w:bCs/>
          <w:sz w:val="22"/>
          <w:szCs w:val="22"/>
        </w:rPr>
        <w:t>b</w:t>
      </w:r>
      <w:r w:rsidRPr="007A0C27">
        <w:rPr>
          <w:rFonts w:asciiTheme="minorHAnsi" w:hAnsiTheme="minorHAnsi" w:cstheme="minorHAnsi"/>
          <w:bCs/>
          <w:sz w:val="22"/>
          <w:szCs w:val="22"/>
        </w:rPr>
        <w:t>), punto sub. a.2)</w:t>
      </w:r>
      <w:r w:rsidR="00E36DAE" w:rsidRPr="007A0C27">
        <w:rPr>
          <w:rFonts w:asciiTheme="minorHAnsi" w:hAnsiTheme="minorHAnsi" w:cstheme="minorHAnsi"/>
          <w:bCs/>
          <w:sz w:val="22"/>
          <w:szCs w:val="22"/>
        </w:rPr>
        <w:t>;</w:t>
      </w:r>
    </w:p>
    <w:p w:rsidR="000A1D2A" w:rsidRPr="007A0C27" w:rsidRDefault="000A1D2A" w:rsidP="005244B0">
      <w:pPr>
        <w:widowControl w:val="0"/>
        <w:ind w:left="709" w:hanging="709"/>
        <w:jc w:val="both"/>
        <w:rPr>
          <w:rFonts w:asciiTheme="minorHAnsi" w:hAnsiTheme="minorHAnsi" w:cstheme="minorHAnsi"/>
          <w:b/>
          <w:bCs/>
          <w:sz w:val="22"/>
          <w:szCs w:val="22"/>
        </w:rPr>
      </w:pPr>
    </w:p>
    <w:p w:rsidR="000A1D2A" w:rsidRPr="007A0C27" w:rsidRDefault="002A089F" w:rsidP="000A1D2A">
      <w:pPr>
        <w:widowControl w:val="0"/>
        <w:ind w:left="709" w:hanging="709"/>
        <w:jc w:val="both"/>
        <w:rPr>
          <w:rFonts w:asciiTheme="minorHAnsi" w:hAnsiTheme="minorHAnsi" w:cstheme="minorHAnsi"/>
          <w:b/>
          <w:bCs/>
        </w:rPr>
      </w:pPr>
      <w:r w:rsidRPr="007A0C27">
        <w:rPr>
          <w:rFonts w:asciiTheme="minorHAnsi" w:hAnsiTheme="minorHAnsi" w:cstheme="minorHAnsi"/>
          <w:b/>
          <w:bCs/>
        </w:rPr>
        <w:t xml:space="preserve">6.2.3 </w:t>
      </w:r>
      <w:r w:rsidRPr="007A0C27">
        <w:rPr>
          <w:rFonts w:asciiTheme="minorHAnsi" w:hAnsiTheme="minorHAnsi" w:cstheme="minorHAnsi"/>
          <w:b/>
          <w:bCs/>
        </w:rPr>
        <w:tab/>
        <w:t xml:space="preserve"> Soccorso istruttorio </w:t>
      </w:r>
    </w:p>
    <w:p w:rsidR="009D1B39" w:rsidRPr="007A0C27" w:rsidRDefault="009D1B39" w:rsidP="009D1B39">
      <w:pPr>
        <w:widowControl w:val="0"/>
        <w:spacing w:line="276" w:lineRule="auto"/>
        <w:ind w:left="709"/>
        <w:jc w:val="both"/>
        <w:rPr>
          <w:rFonts w:asciiTheme="minorHAnsi" w:hAnsiTheme="minorHAnsi" w:cstheme="minorHAnsi"/>
          <w:bCs/>
          <w:sz w:val="22"/>
          <w:szCs w:val="22"/>
        </w:rPr>
      </w:pPr>
      <w:r w:rsidRPr="007A0C27">
        <w:rPr>
          <w:rFonts w:asciiTheme="minorHAnsi" w:hAnsiTheme="minorHAnsi" w:cstheme="minorHAnsi"/>
          <w:bCs/>
          <w:sz w:val="22"/>
          <w:szCs w:val="22"/>
        </w:rPr>
        <w:t>Ai sensi dell’articolo 83 comma 9, del D.Lgs. 50/2016, prima di procedere all’esclusione per una delle cause di cui al precedente articolo 6.2.3, la Stazione appaltante:</w:t>
      </w:r>
    </w:p>
    <w:p w:rsidR="009D1B39" w:rsidRPr="007A0C27" w:rsidRDefault="009D1B39" w:rsidP="009D1B39">
      <w:pPr>
        <w:widowControl w:val="0"/>
        <w:tabs>
          <w:tab w:val="left" w:pos="-1800"/>
          <w:tab w:val="left" w:pos="8496"/>
        </w:tabs>
        <w:suppressAutoHyphens/>
        <w:spacing w:line="276" w:lineRule="auto"/>
        <w:ind w:left="992" w:hanging="283"/>
        <w:jc w:val="both"/>
        <w:rPr>
          <w:rFonts w:asciiTheme="minorHAnsi" w:hAnsiTheme="minorHAnsi" w:cstheme="minorHAnsi"/>
          <w:bCs/>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r>
      <w:r w:rsidRPr="007A0C27">
        <w:rPr>
          <w:rFonts w:asciiTheme="minorHAnsi" w:hAnsiTheme="minorHAnsi" w:cstheme="minorHAnsi"/>
          <w:bCs/>
          <w:sz w:val="22"/>
          <w:szCs w:val="22"/>
        </w:rPr>
        <w:t>assegna all’offerente il termine perentorio non superiore a 10 (dieci) giorni, perché siano rese, integrate o regolarizzate le dichiarazioni necessarie, indicandone il contenuto e i soggetti che le devono rendere;</w:t>
      </w:r>
    </w:p>
    <w:p w:rsidR="009D1B39" w:rsidRPr="007A0C27" w:rsidRDefault="009D1B39" w:rsidP="009D1B39">
      <w:pPr>
        <w:widowControl w:val="0"/>
        <w:tabs>
          <w:tab w:val="left" w:pos="-1800"/>
          <w:tab w:val="left" w:pos="8496"/>
        </w:tabs>
        <w:suppressAutoHyphens/>
        <w:spacing w:line="276" w:lineRule="auto"/>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l’offerente deve integrare, completare, regolarizzare quanto richiesto dalla Stazione appaltante, con uno dei mezzi ammessi dalla Stazione appaltante per la presentazione delle offerte e della documentazione, indicati nella richiesta;</w:t>
      </w:r>
    </w:p>
    <w:p w:rsidR="009D1B39" w:rsidRPr="007A0C27" w:rsidRDefault="009D1B39" w:rsidP="009D1B39">
      <w:pPr>
        <w:widowControl w:val="0"/>
        <w:tabs>
          <w:tab w:val="left" w:pos="-1800"/>
          <w:tab w:val="left" w:pos="8496"/>
        </w:tabs>
        <w:suppressAutoHyphens/>
        <w:spacing w:line="276" w:lineRule="auto"/>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c)  in caso di irregolarità essenziali, ex art 83 comma 9 sesto periodo, del D.Lgs. 50/2016 non è possibile attivare l’istituto del soccorso istruttorio.</w:t>
      </w:r>
    </w:p>
    <w:p w:rsidR="009D1B39" w:rsidRPr="007A0C27" w:rsidRDefault="009D1B39" w:rsidP="009D1B39">
      <w:pPr>
        <w:widowControl w:val="0"/>
        <w:tabs>
          <w:tab w:val="left" w:pos="-1800"/>
          <w:tab w:val="left" w:pos="8496"/>
        </w:tabs>
        <w:suppressAutoHyphens/>
        <w:spacing w:line="276" w:lineRule="auto"/>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d) in caso di inutile decorso del termine di regolarizzazione, il concorrente, ai sensi dell’art 83, comma 9 quinto periodo, del D.Lgs. 50/2016, è escluso dalla gara;</w:t>
      </w:r>
    </w:p>
    <w:p w:rsidR="009D1B39" w:rsidRPr="007A0C27" w:rsidRDefault="009D1B39" w:rsidP="009D1B39">
      <w:pPr>
        <w:widowControl w:val="0"/>
        <w:tabs>
          <w:tab w:val="left" w:pos="-1800"/>
          <w:tab w:val="left" w:pos="8496"/>
        </w:tabs>
        <w:suppressAutoHyphens/>
        <w:spacing w:line="276" w:lineRule="auto"/>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e)</w:t>
      </w:r>
      <w:r w:rsidRPr="007A0C27">
        <w:rPr>
          <w:rFonts w:asciiTheme="minorHAnsi" w:hAnsiTheme="minorHAnsi" w:cstheme="minorHAnsi"/>
          <w:bCs/>
          <w:sz w:val="22"/>
          <w:szCs w:val="22"/>
        </w:rPr>
        <w:tab/>
        <w:t xml:space="preserve">Si precisa che come indicato dall’art 83, comma 9 secondo periodo, del D.Lgs. 50/2016 </w:t>
      </w:r>
      <w:r w:rsidRPr="007A0C27">
        <w:rPr>
          <w:rFonts w:asciiTheme="minorHAnsi" w:hAnsiTheme="minorHAnsi" w:cstheme="minorHAnsi"/>
          <w:b/>
          <w:bCs/>
          <w:sz w:val="22"/>
          <w:szCs w:val="22"/>
        </w:rPr>
        <w:t>il soccorso istruttorio non è applicabile alle carenze relative all’offerta economica.</w:t>
      </w:r>
    </w:p>
    <w:p w:rsidR="009D1B39" w:rsidRPr="007A0C27" w:rsidRDefault="009D1B39" w:rsidP="009D1B39">
      <w:pPr>
        <w:pStyle w:val="NormaleWeb"/>
        <w:spacing w:before="0" w:beforeAutospacing="0" w:after="0" w:afterAutospacing="0" w:line="276" w:lineRule="auto"/>
        <w:ind w:left="709"/>
        <w:jc w:val="both"/>
        <w:rPr>
          <w:rFonts w:asciiTheme="minorHAnsi" w:hAnsiTheme="minorHAnsi" w:cstheme="minorHAnsi"/>
          <w:sz w:val="22"/>
          <w:szCs w:val="22"/>
        </w:rPr>
      </w:pPr>
      <w:r w:rsidRPr="007A0C27">
        <w:rPr>
          <w:rFonts w:asciiTheme="minorHAnsi" w:hAnsiTheme="minorHAnsi" w:cstheme="minorHAnsi"/>
          <w:sz w:val="22"/>
          <w:szCs w:val="22"/>
        </w:rPr>
        <w:t xml:space="preserve">Ai fini dell’applicazione dell’art. 83 co. 9 del D.Lgs. n. 50/2016 sono individuati come </w:t>
      </w:r>
      <w:r w:rsidRPr="007A0C27">
        <w:rPr>
          <w:rStyle w:val="Enfasigrassetto"/>
          <w:rFonts w:asciiTheme="minorHAnsi" w:hAnsiTheme="minorHAnsi" w:cstheme="minorHAnsi"/>
          <w:sz w:val="22"/>
          <w:szCs w:val="22"/>
        </w:rPr>
        <w:t xml:space="preserve">dichiarazioni essenziali </w:t>
      </w:r>
      <w:r w:rsidRPr="007A0C27">
        <w:rPr>
          <w:rFonts w:asciiTheme="minorHAnsi" w:hAnsiTheme="minorHAnsi" w:cstheme="minorHAnsi"/>
          <w:sz w:val="22"/>
          <w:szCs w:val="22"/>
        </w:rPr>
        <w:t xml:space="preserve">quelle sostitutive di certificazione e di atto di notorietà, anche di soggetti terzi, relative ai requisiti di partecipazione e come </w:t>
      </w:r>
      <w:r w:rsidRPr="007A0C27">
        <w:rPr>
          <w:rStyle w:val="Enfasigrassetto"/>
          <w:rFonts w:asciiTheme="minorHAnsi" w:hAnsiTheme="minorHAnsi" w:cstheme="minorHAnsi"/>
          <w:sz w:val="22"/>
          <w:szCs w:val="22"/>
        </w:rPr>
        <w:t xml:space="preserve">elementi essenziali </w:t>
      </w:r>
      <w:r w:rsidRPr="007A0C27">
        <w:rPr>
          <w:rFonts w:asciiTheme="minorHAnsi" w:hAnsiTheme="minorHAnsi" w:cstheme="minorHAnsi"/>
          <w:sz w:val="22"/>
          <w:szCs w:val="22"/>
        </w:rPr>
        <w:t xml:space="preserve">quelli individuati nel presente disciplinare con la dicitura “a pena d’esclusione”, con eccezione di quelli afferenti all’offerta. </w:t>
      </w:r>
    </w:p>
    <w:p w:rsidR="009D1B39" w:rsidRPr="007A0C27" w:rsidRDefault="009D1B39" w:rsidP="009D1B39">
      <w:pPr>
        <w:pStyle w:val="NormaleWeb"/>
        <w:spacing w:before="0" w:beforeAutospacing="0" w:after="0" w:afterAutospacing="0" w:line="276" w:lineRule="auto"/>
        <w:ind w:left="709"/>
        <w:jc w:val="both"/>
        <w:rPr>
          <w:rFonts w:asciiTheme="minorHAnsi" w:hAnsiTheme="minorHAnsi" w:cstheme="minorHAnsi"/>
          <w:sz w:val="22"/>
          <w:szCs w:val="22"/>
        </w:rPr>
      </w:pPr>
      <w:r w:rsidRPr="007A0C27">
        <w:rPr>
          <w:rFonts w:asciiTheme="minorHAnsi" w:hAnsiTheme="minorHAnsi" w:cstheme="minorHAnsi"/>
          <w:sz w:val="22"/>
          <w:szCs w:val="22"/>
        </w:rPr>
        <w:t>In ogni caso il mancato, inesatto o tardivo adempimento all’eventuale richiesta dell’Amministrazione aggiudicatrice di completare o fornire chiarimenti in ordine al contenuto dei documenti e delle dichiarazioni presentate, costituisce causa di esclusione.</w:t>
      </w:r>
    </w:p>
    <w:p w:rsidR="00F81AD3" w:rsidRPr="007A0C27" w:rsidRDefault="00F81AD3" w:rsidP="009D1B39">
      <w:pPr>
        <w:pStyle w:val="NormaleWeb"/>
        <w:spacing w:before="0" w:beforeAutospacing="0" w:after="0" w:afterAutospacing="0" w:line="276" w:lineRule="auto"/>
        <w:ind w:left="709"/>
        <w:jc w:val="both"/>
        <w:rPr>
          <w:rFonts w:asciiTheme="minorHAnsi" w:hAnsiTheme="minorHAnsi" w:cstheme="minorHAnsi"/>
          <w:sz w:val="22"/>
          <w:szCs w:val="22"/>
        </w:rPr>
      </w:pPr>
    </w:p>
    <w:p w:rsidR="005244B0" w:rsidRPr="007A0C27" w:rsidRDefault="005244B0" w:rsidP="005244B0">
      <w:pPr>
        <w:widowControl w:val="0"/>
        <w:ind w:left="709" w:hanging="709"/>
        <w:jc w:val="both"/>
        <w:rPr>
          <w:rFonts w:asciiTheme="minorHAnsi" w:hAnsiTheme="minorHAnsi" w:cstheme="minorHAnsi"/>
          <w:b/>
          <w:bCs/>
          <w:sz w:val="22"/>
          <w:szCs w:val="22"/>
        </w:rPr>
      </w:pPr>
      <w:r w:rsidRPr="007A0C27">
        <w:rPr>
          <w:rFonts w:asciiTheme="minorHAnsi" w:hAnsiTheme="minorHAnsi" w:cstheme="minorHAnsi"/>
          <w:b/>
          <w:bCs/>
          <w:sz w:val="22"/>
          <w:szCs w:val="22"/>
        </w:rPr>
        <w:t>6.2.</w:t>
      </w:r>
      <w:r w:rsidR="002A089F" w:rsidRPr="007A0C27">
        <w:rPr>
          <w:rFonts w:asciiTheme="minorHAnsi" w:hAnsiTheme="minorHAnsi" w:cstheme="minorHAnsi"/>
          <w:b/>
          <w:bCs/>
          <w:sz w:val="22"/>
          <w:szCs w:val="22"/>
        </w:rPr>
        <w:t>3.</w:t>
      </w:r>
      <w:r w:rsidR="000C362F" w:rsidRPr="007A0C27">
        <w:rPr>
          <w:rFonts w:asciiTheme="minorHAnsi" w:hAnsiTheme="minorHAnsi" w:cstheme="minorHAnsi"/>
          <w:b/>
          <w:bCs/>
          <w:sz w:val="22"/>
          <w:szCs w:val="22"/>
        </w:rPr>
        <w:t>1</w:t>
      </w:r>
      <w:r w:rsidRPr="007A0C27">
        <w:rPr>
          <w:rFonts w:asciiTheme="minorHAnsi" w:hAnsiTheme="minorHAnsi" w:cstheme="minorHAnsi"/>
          <w:b/>
          <w:bCs/>
          <w:sz w:val="22"/>
          <w:szCs w:val="22"/>
        </w:rPr>
        <w:tab/>
        <w:t>Esclusioni definitive</w:t>
      </w:r>
    </w:p>
    <w:p w:rsidR="005244B0" w:rsidRPr="007A0C27" w:rsidRDefault="005244B0" w:rsidP="005244B0">
      <w:pPr>
        <w:widowControl w:val="0"/>
        <w:ind w:left="709"/>
        <w:jc w:val="both"/>
        <w:rPr>
          <w:rFonts w:asciiTheme="minorHAnsi" w:hAnsiTheme="minorHAnsi" w:cstheme="minorHAnsi"/>
          <w:bCs/>
          <w:sz w:val="22"/>
          <w:szCs w:val="22"/>
        </w:rPr>
      </w:pPr>
      <w:r w:rsidRPr="007A0C27">
        <w:rPr>
          <w:rFonts w:asciiTheme="minorHAnsi" w:hAnsiTheme="minorHAnsi" w:cstheme="minorHAnsi"/>
          <w:bCs/>
          <w:sz w:val="22"/>
          <w:szCs w:val="22"/>
        </w:rPr>
        <w:t>Sono comunque esclusi gli offerenti:</w:t>
      </w:r>
    </w:p>
    <w:p w:rsidR="005244B0" w:rsidRPr="007A0C27" w:rsidRDefault="005244B0" w:rsidP="005244B0">
      <w:pPr>
        <w:widowControl w:val="0"/>
        <w:tabs>
          <w:tab w:val="left" w:pos="-1800"/>
          <w:tab w:val="left" w:pos="8496"/>
        </w:tabs>
        <w:suppressAutoHyphens/>
        <w:ind w:left="992" w:hanging="283"/>
        <w:jc w:val="both"/>
        <w:rPr>
          <w:rFonts w:asciiTheme="minorHAnsi" w:hAnsiTheme="minorHAnsi" w:cstheme="minorHAnsi"/>
          <w:bCs/>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t>in caso di inutile decorso del termine di cui al precedente articolo 6.2.</w:t>
      </w:r>
      <w:r w:rsidR="002A089F" w:rsidRPr="007A0C27">
        <w:rPr>
          <w:rFonts w:asciiTheme="minorHAnsi" w:hAnsiTheme="minorHAnsi" w:cstheme="minorHAnsi"/>
          <w:bCs/>
          <w:sz w:val="22"/>
          <w:szCs w:val="22"/>
        </w:rPr>
        <w:t>3</w:t>
      </w:r>
      <w:r w:rsidRPr="007A0C27">
        <w:rPr>
          <w:rFonts w:asciiTheme="minorHAnsi" w:hAnsiTheme="minorHAnsi" w:cstheme="minorHAnsi"/>
          <w:bCs/>
          <w:sz w:val="22"/>
          <w:szCs w:val="22"/>
        </w:rPr>
        <w:t>;</w:t>
      </w:r>
    </w:p>
    <w:p w:rsidR="005244B0" w:rsidRPr="007A0C27" w:rsidRDefault="005244B0" w:rsidP="005244B0">
      <w:pPr>
        <w:widowControl w:val="0"/>
        <w:tabs>
          <w:tab w:val="left" w:pos="-1800"/>
          <w:tab w:val="left" w:pos="8496"/>
        </w:tabs>
        <w:suppressAutoHyphens/>
        <w:ind w:left="993" w:hanging="284"/>
        <w:jc w:val="both"/>
        <w:rPr>
          <w:rFonts w:asciiTheme="minorHAnsi" w:hAnsiTheme="minorHAnsi" w:cstheme="minorHAnsi"/>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per i quali risulta una delle condizioni ostative di cui all’articolo 80, del decreto legislativo n. 50 del 2006, alle condizioni di cui all’articolo 86 comma 2della stessa norma;</w:t>
      </w:r>
    </w:p>
    <w:p w:rsidR="005244B0" w:rsidRPr="007A0C27" w:rsidRDefault="005244B0" w:rsidP="005244B0">
      <w:pPr>
        <w:widowControl w:val="0"/>
        <w:tabs>
          <w:tab w:val="left" w:pos="-1800"/>
          <w:tab w:val="left" w:pos="8496"/>
        </w:tabs>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 xml:space="preserve">che si trovano in una delle situazioni che costituiscono causa di esclusione che, ancorché non dichiarate o dichiarate come inesistenti, sono accertate con qualunque mezzo di prova dalla </w:t>
      </w:r>
      <w:r w:rsidRPr="007A0C27">
        <w:rPr>
          <w:rFonts w:asciiTheme="minorHAnsi" w:hAnsiTheme="minorHAnsi" w:cstheme="minorHAnsi"/>
          <w:bCs/>
          <w:sz w:val="22"/>
          <w:szCs w:val="22"/>
        </w:rPr>
        <w:lastRenderedPageBreak/>
        <w:t>Stazione appaltante;</w:t>
      </w:r>
    </w:p>
    <w:p w:rsidR="005244B0" w:rsidRPr="007A0C27" w:rsidRDefault="005244B0" w:rsidP="005244B0">
      <w:pPr>
        <w:widowControl w:val="0"/>
        <w:tabs>
          <w:tab w:val="left" w:pos="-1800"/>
          <w:tab w:val="left" w:pos="8496"/>
        </w:tabs>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d)</w:t>
      </w:r>
      <w:r w:rsidRPr="007A0C27">
        <w:rPr>
          <w:rFonts w:asciiTheme="minorHAnsi" w:hAnsiTheme="minorHAnsi" w:cstheme="minorHAnsi"/>
          <w:bCs/>
          <w:sz w:val="22"/>
          <w:szCs w:val="22"/>
        </w:rPr>
        <w:tab/>
        <w:t>le cui dichiarazioni o altri documenti, sia presentati in origine che presentati in seguito a richiesta della Stazione appaltante nell’ambito del soccorso istruttorio ai sensi del precedente articolo 6.2.4:</w:t>
      </w:r>
    </w:p>
    <w:p w:rsidR="005244B0" w:rsidRPr="007A0C27" w:rsidRDefault="005244B0" w:rsidP="005244B0">
      <w:pPr>
        <w:widowControl w:val="0"/>
        <w:tabs>
          <w:tab w:val="left" w:pos="-1800"/>
          <w:tab w:val="left" w:pos="8496"/>
        </w:tabs>
        <w:suppressAutoHyphens/>
        <w:ind w:left="1276" w:hanging="284"/>
        <w:jc w:val="both"/>
        <w:rPr>
          <w:rFonts w:asciiTheme="minorHAnsi" w:hAnsiTheme="minorHAnsi" w:cstheme="minorHAnsi"/>
          <w:bCs/>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risultano falsi o mendaci;</w:t>
      </w:r>
    </w:p>
    <w:p w:rsidR="005244B0" w:rsidRPr="007A0C27" w:rsidRDefault="005244B0" w:rsidP="005244B0">
      <w:pPr>
        <w:widowControl w:val="0"/>
        <w:tabs>
          <w:tab w:val="left" w:pos="-1800"/>
          <w:tab w:val="left" w:pos="8496"/>
        </w:tabs>
        <w:suppressAutoHyphens/>
        <w:ind w:left="1276" w:hanging="284"/>
        <w:jc w:val="both"/>
        <w:rPr>
          <w:rFonts w:asciiTheme="minorHAnsi" w:hAnsiTheme="minorHAnsi" w:cstheme="minorHAnsi"/>
          <w:bCs/>
          <w:strike/>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sono in contrasto con clausole essenziali che regolano la gara, prescritte dal decreto legislativo n. 50 del 2016 o dal regolamento approvato con d.P.R. n. 207 del 2010 nelle parti non abrogate da</w:t>
      </w:r>
      <w:r w:rsidR="00C14F2F" w:rsidRPr="007A0C27">
        <w:rPr>
          <w:rFonts w:asciiTheme="minorHAnsi" w:hAnsiTheme="minorHAnsi" w:cstheme="minorHAnsi"/>
          <w:bCs/>
          <w:sz w:val="22"/>
          <w:szCs w:val="22"/>
        </w:rPr>
        <w:t>l</w:t>
      </w:r>
      <w:r w:rsidRPr="007A0C27">
        <w:rPr>
          <w:rFonts w:asciiTheme="minorHAnsi" w:hAnsiTheme="minorHAnsi" w:cstheme="minorHAnsi"/>
          <w:bCs/>
          <w:sz w:val="22"/>
          <w:szCs w:val="22"/>
        </w:rPr>
        <w:t xml:space="preserve"> d</w:t>
      </w:r>
      <w:r w:rsidR="005454E8" w:rsidRPr="007A0C27">
        <w:rPr>
          <w:rFonts w:asciiTheme="minorHAnsi" w:hAnsiTheme="minorHAnsi" w:cstheme="minorHAnsi"/>
          <w:bCs/>
          <w:sz w:val="22"/>
          <w:szCs w:val="22"/>
        </w:rPr>
        <w:t>.</w:t>
      </w:r>
      <w:r w:rsidRPr="007A0C27">
        <w:rPr>
          <w:rFonts w:asciiTheme="minorHAnsi" w:hAnsiTheme="minorHAnsi" w:cstheme="minorHAnsi"/>
          <w:bCs/>
          <w:sz w:val="22"/>
          <w:szCs w:val="22"/>
        </w:rPr>
        <w:t>lgs</w:t>
      </w:r>
      <w:r w:rsidR="005454E8" w:rsidRPr="007A0C27">
        <w:rPr>
          <w:rFonts w:asciiTheme="minorHAnsi" w:hAnsiTheme="minorHAnsi" w:cstheme="minorHAnsi"/>
          <w:bCs/>
          <w:sz w:val="22"/>
          <w:szCs w:val="22"/>
        </w:rPr>
        <w:t>.</w:t>
      </w:r>
      <w:r w:rsidR="00C14F2F" w:rsidRPr="007A0C27">
        <w:rPr>
          <w:rFonts w:asciiTheme="minorHAnsi" w:hAnsiTheme="minorHAnsi" w:cstheme="minorHAnsi"/>
          <w:bCs/>
          <w:sz w:val="22"/>
          <w:szCs w:val="22"/>
        </w:rPr>
        <w:t xml:space="preserve"> 50/2016</w:t>
      </w:r>
      <w:r w:rsidRPr="007A0C27">
        <w:rPr>
          <w:rFonts w:asciiTheme="minorHAnsi" w:hAnsiTheme="minorHAnsi" w:cstheme="minorHAnsi"/>
          <w:bCs/>
          <w:sz w:val="22"/>
          <w:szCs w:val="22"/>
        </w:rPr>
        <w:t xml:space="preserve">, con altre prescrizioni legislative inderogabili, con le norme di ordine pubblico o con i principi generali dell'ordinamento giuridico, ancorché non previste </w:t>
      </w:r>
      <w:r w:rsidR="003B2EF8" w:rsidRPr="007A0C27">
        <w:rPr>
          <w:rFonts w:asciiTheme="minorHAnsi" w:hAnsiTheme="minorHAnsi" w:cstheme="minorHAnsi"/>
          <w:bCs/>
          <w:sz w:val="22"/>
          <w:szCs w:val="22"/>
        </w:rPr>
        <w:t>d</w:t>
      </w:r>
      <w:r w:rsidR="00DD6CEA" w:rsidRPr="007A0C27">
        <w:rPr>
          <w:rFonts w:asciiTheme="minorHAnsi" w:hAnsiTheme="minorHAnsi" w:cstheme="minorHAnsi"/>
          <w:bCs/>
          <w:sz w:val="22"/>
          <w:szCs w:val="22"/>
        </w:rPr>
        <w:t>al presente bando.</w:t>
      </w:r>
    </w:p>
    <w:p w:rsidR="005244B0" w:rsidRPr="007A0C27" w:rsidRDefault="005244B0" w:rsidP="005244B0">
      <w:pPr>
        <w:widowControl w:val="0"/>
        <w:ind w:left="709" w:hanging="709"/>
        <w:jc w:val="both"/>
        <w:rPr>
          <w:rFonts w:asciiTheme="minorHAnsi" w:hAnsiTheme="minorHAnsi" w:cstheme="minorHAnsi"/>
          <w:b/>
          <w:bCs/>
        </w:rPr>
      </w:pPr>
    </w:p>
    <w:p w:rsidR="005244B0" w:rsidRPr="007A0C27" w:rsidRDefault="005244B0" w:rsidP="005244B0">
      <w:pPr>
        <w:widowControl w:val="0"/>
        <w:jc w:val="both"/>
        <w:rPr>
          <w:rFonts w:asciiTheme="minorHAnsi" w:hAnsiTheme="minorHAnsi" w:cstheme="minorHAnsi"/>
          <w:b/>
          <w:bCs/>
        </w:rPr>
      </w:pPr>
      <w:r w:rsidRPr="007A0C27">
        <w:rPr>
          <w:rFonts w:asciiTheme="minorHAnsi" w:hAnsiTheme="minorHAnsi" w:cstheme="minorHAnsi"/>
          <w:b/>
          <w:bCs/>
        </w:rPr>
        <w:t>6.3.</w:t>
      </w:r>
      <w:r w:rsidRPr="007A0C27">
        <w:rPr>
          <w:rFonts w:asciiTheme="minorHAnsi" w:hAnsiTheme="minorHAnsi" w:cstheme="minorHAnsi"/>
          <w:b/>
          <w:bCs/>
        </w:rPr>
        <w:tab/>
        <w:t>Ammissione degli offerenti</w:t>
      </w:r>
    </w:p>
    <w:p w:rsidR="005244B0" w:rsidRPr="007A0C27" w:rsidRDefault="005244B0" w:rsidP="005244B0">
      <w:pPr>
        <w:widowControl w:val="0"/>
        <w:ind w:left="709" w:hanging="709"/>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6.3.1.</w:t>
      </w:r>
      <w:r w:rsidRPr="007A0C27">
        <w:rPr>
          <w:rFonts w:asciiTheme="minorHAnsi" w:hAnsiTheme="minorHAnsi" w:cstheme="minorHAnsi"/>
          <w:b/>
          <w:bCs/>
        </w:rPr>
        <w:tab/>
        <w:t>Numero minimo degli offerenti ammessi e delle offerte ammesse</w:t>
      </w:r>
    </w:p>
    <w:p w:rsidR="00CA55F7" w:rsidRPr="007A0C27" w:rsidRDefault="004E4644" w:rsidP="00CA55F7">
      <w:pPr>
        <w:widowControl w:val="0"/>
        <w:suppressAutoHyphens/>
        <w:ind w:left="709"/>
        <w:jc w:val="both"/>
        <w:rPr>
          <w:rFonts w:asciiTheme="minorHAnsi" w:hAnsiTheme="minorHAnsi" w:cstheme="minorHAnsi"/>
          <w:bCs/>
          <w:sz w:val="22"/>
          <w:szCs w:val="22"/>
        </w:rPr>
      </w:pPr>
      <w:r w:rsidRPr="007A0C27">
        <w:rPr>
          <w:rFonts w:asciiTheme="minorHAnsi" w:hAnsiTheme="minorHAnsi" w:cstheme="minorHAnsi"/>
          <w:bCs/>
          <w:sz w:val="22"/>
          <w:szCs w:val="22"/>
        </w:rPr>
        <w:t>L</w:t>
      </w:r>
      <w:r w:rsidR="00CA55F7" w:rsidRPr="007A0C27">
        <w:rPr>
          <w:rFonts w:asciiTheme="minorHAnsi" w:hAnsiTheme="minorHAnsi" w:cstheme="minorHAnsi"/>
          <w:bCs/>
          <w:sz w:val="22"/>
          <w:szCs w:val="22"/>
        </w:rPr>
        <w:t>a Stazione appaltante procede all’aggiudicazione anche in presenza di una sola offerta valida.</w:t>
      </w:r>
    </w:p>
    <w:p w:rsidR="005A1132" w:rsidRPr="007A0C27" w:rsidRDefault="005A1132" w:rsidP="005244B0">
      <w:pPr>
        <w:widowControl w:val="0"/>
        <w:suppressAutoHyphens/>
        <w:ind w:left="709"/>
        <w:jc w:val="both"/>
        <w:rPr>
          <w:rFonts w:asciiTheme="minorHAnsi" w:hAnsiTheme="minorHAnsi" w:cstheme="minorHAnsi"/>
          <w:bCs/>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6.3.2.</w:t>
      </w:r>
      <w:r w:rsidRPr="007A0C27">
        <w:rPr>
          <w:rFonts w:asciiTheme="minorHAnsi" w:hAnsiTheme="minorHAnsi" w:cstheme="minorHAnsi"/>
          <w:b/>
          <w:bCs/>
        </w:rPr>
        <w:tab/>
        <w:t>Controllo del possesso dei requisiti</w:t>
      </w:r>
    </w:p>
    <w:p w:rsidR="005244B0" w:rsidRPr="007A0C27" w:rsidRDefault="005244B0" w:rsidP="005244B0">
      <w:pPr>
        <w:widowControl w:val="0"/>
        <w:ind w:left="709"/>
        <w:jc w:val="both"/>
        <w:rPr>
          <w:rFonts w:asciiTheme="minorHAnsi" w:eastAsia="MS Mincho" w:hAnsiTheme="minorHAnsi" w:cstheme="minorHAnsi"/>
          <w:sz w:val="20"/>
          <w:szCs w:val="20"/>
        </w:rPr>
      </w:pPr>
      <w:r w:rsidRPr="007A0C27">
        <w:rPr>
          <w:rFonts w:asciiTheme="minorHAnsi" w:hAnsiTheme="minorHAnsi" w:cstheme="minorHAnsi"/>
          <w:bCs/>
          <w:sz w:val="22"/>
          <w:szCs w:val="22"/>
        </w:rPr>
        <w:t>Il soggetto che presiede il seggio di gara proclama l’elenco degli offerenti ammessi e, separatamente, di quelli eventualmente esclusi esponendo per questi ultimi le relative motivazioni; quindi dà atto del numero degli offerenti ammessi.</w:t>
      </w:r>
    </w:p>
    <w:p w:rsidR="005244B0" w:rsidRPr="007A0C27" w:rsidRDefault="005244B0" w:rsidP="005244B0">
      <w:pPr>
        <w:widowControl w:val="0"/>
        <w:ind w:left="709" w:hanging="709"/>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6.4.</w:t>
      </w:r>
      <w:r w:rsidRPr="007A0C27">
        <w:rPr>
          <w:rFonts w:asciiTheme="minorHAnsi" w:hAnsiTheme="minorHAnsi" w:cstheme="minorHAnsi"/>
          <w:b/>
          <w:bCs/>
        </w:rPr>
        <w:tab/>
        <w:t>Conclusione della fase di ammissione degli offerenti</w:t>
      </w:r>
    </w:p>
    <w:p w:rsidR="005244B0" w:rsidRPr="007A0C27" w:rsidRDefault="005244B0" w:rsidP="005244B0">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 xml:space="preserve">Il soggetto che presiede il seggio di gara, senza soluzione di continuità con la fase di ammissione degli offerenti, oppure se ciò non sia possibile, nel giorno e nell’ora comunicati agli offerenti in conformità a </w:t>
      </w:r>
      <w:r w:rsidRPr="007A0C27">
        <w:rPr>
          <w:rFonts w:asciiTheme="minorHAnsi" w:hAnsiTheme="minorHAnsi" w:cstheme="minorHAnsi"/>
          <w:bCs/>
          <w:sz w:val="22"/>
          <w:szCs w:val="22"/>
        </w:rPr>
        <w:t>quanto previsto dall’articolo 6.1.1, lettera d), procede ai sensi del successivo articolo 6.5.</w:t>
      </w:r>
    </w:p>
    <w:p w:rsidR="000A1D2A" w:rsidRPr="007A0C27" w:rsidRDefault="000A1D2A" w:rsidP="005244B0">
      <w:pPr>
        <w:widowControl w:val="0"/>
        <w:ind w:left="709" w:hanging="709"/>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6.5.</w:t>
      </w:r>
      <w:r w:rsidRPr="007A0C27">
        <w:rPr>
          <w:rFonts w:asciiTheme="minorHAnsi" w:hAnsiTheme="minorHAnsi" w:cstheme="minorHAnsi"/>
          <w:b/>
          <w:bCs/>
        </w:rPr>
        <w:tab/>
        <w:t>Gestione della «Offerta Economica»</w:t>
      </w:r>
    </w:p>
    <w:p w:rsidR="005244B0" w:rsidRPr="007A0C27" w:rsidRDefault="005244B0" w:rsidP="005244B0">
      <w:pPr>
        <w:widowControl w:val="0"/>
        <w:ind w:left="454" w:hanging="454"/>
        <w:jc w:val="both"/>
        <w:rPr>
          <w:rFonts w:asciiTheme="minorHAnsi" w:hAnsiTheme="minorHAnsi" w:cstheme="minorHAnsi"/>
          <w:b/>
          <w:bCs/>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6.5.1.</w:t>
      </w:r>
      <w:r w:rsidRPr="007A0C27">
        <w:rPr>
          <w:rFonts w:asciiTheme="minorHAnsi" w:hAnsiTheme="minorHAnsi" w:cstheme="minorHAnsi"/>
          <w:b/>
          <w:bCs/>
        </w:rPr>
        <w:tab/>
        <w:t>Apertura della «Offerta Economica».</w:t>
      </w:r>
    </w:p>
    <w:p w:rsidR="005244B0" w:rsidRPr="007A0C27" w:rsidRDefault="005244B0" w:rsidP="005244B0">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 xml:space="preserve">Il soggetto che presiede il seggio di gara, senza soluzione di continuità con la fase di ammissione degli offerenti, oppure se ciò non sia possibile, nel giorno e nell’ora comunicati agli offerenti ammessi con le modalità di cui all’articolo </w:t>
      </w:r>
      <w:r w:rsidR="00C00587" w:rsidRPr="007A0C27">
        <w:rPr>
          <w:rFonts w:asciiTheme="minorHAnsi" w:hAnsiTheme="minorHAnsi" w:cstheme="minorHAnsi"/>
          <w:sz w:val="22"/>
          <w:szCs w:val="22"/>
        </w:rPr>
        <w:t>6.1.1</w:t>
      </w:r>
      <w:r w:rsidR="00677200">
        <w:rPr>
          <w:rFonts w:asciiTheme="minorHAnsi" w:hAnsiTheme="minorHAnsi" w:cstheme="minorHAnsi"/>
          <w:sz w:val="22"/>
          <w:szCs w:val="22"/>
        </w:rPr>
        <w:t xml:space="preserve"> </w:t>
      </w:r>
      <w:r w:rsidRPr="007A0C27">
        <w:rPr>
          <w:rFonts w:asciiTheme="minorHAnsi" w:hAnsiTheme="minorHAnsi" w:cstheme="minorHAnsi"/>
          <w:sz w:val="22"/>
          <w:szCs w:val="22"/>
        </w:rPr>
        <w:t xml:space="preserve">con almeno </w:t>
      </w:r>
      <w:r w:rsidR="00C00587" w:rsidRPr="007A0C27">
        <w:rPr>
          <w:rFonts w:asciiTheme="minorHAnsi" w:hAnsiTheme="minorHAnsi" w:cstheme="minorHAnsi"/>
          <w:sz w:val="22"/>
          <w:szCs w:val="22"/>
        </w:rPr>
        <w:t>1</w:t>
      </w:r>
      <w:r w:rsidRPr="007A0C27">
        <w:rPr>
          <w:rFonts w:asciiTheme="minorHAnsi" w:hAnsiTheme="minorHAnsi" w:cstheme="minorHAnsi"/>
          <w:sz w:val="22"/>
          <w:szCs w:val="22"/>
        </w:rPr>
        <w:t xml:space="preserve"> (</w:t>
      </w:r>
      <w:r w:rsidR="00C00587" w:rsidRPr="007A0C27">
        <w:rPr>
          <w:rFonts w:asciiTheme="minorHAnsi" w:hAnsiTheme="minorHAnsi" w:cstheme="minorHAnsi"/>
          <w:sz w:val="22"/>
          <w:szCs w:val="22"/>
        </w:rPr>
        <w:t>un</w:t>
      </w:r>
      <w:r w:rsidRPr="007A0C27">
        <w:rPr>
          <w:rFonts w:asciiTheme="minorHAnsi" w:hAnsiTheme="minorHAnsi" w:cstheme="minorHAnsi"/>
          <w:sz w:val="22"/>
          <w:szCs w:val="22"/>
        </w:rPr>
        <w:t>)</w:t>
      </w:r>
      <w:r w:rsidR="00677200">
        <w:rPr>
          <w:rFonts w:asciiTheme="minorHAnsi" w:hAnsiTheme="minorHAnsi" w:cstheme="minorHAnsi"/>
          <w:sz w:val="22"/>
          <w:szCs w:val="22"/>
        </w:rPr>
        <w:t xml:space="preserve"> </w:t>
      </w:r>
      <w:r w:rsidRPr="007A0C27">
        <w:rPr>
          <w:rFonts w:asciiTheme="minorHAnsi" w:hAnsiTheme="minorHAnsi" w:cstheme="minorHAnsi"/>
          <w:sz w:val="22"/>
          <w:szCs w:val="22"/>
        </w:rPr>
        <w:t xml:space="preserve">giorni lavorativi di anticipo, in </w:t>
      </w:r>
      <w:r w:rsidRPr="007A0C27">
        <w:rPr>
          <w:rFonts w:asciiTheme="minorHAnsi" w:hAnsiTheme="minorHAnsi" w:cstheme="minorHAnsi"/>
          <w:b/>
          <w:bCs/>
          <w:sz w:val="22"/>
          <w:szCs w:val="22"/>
        </w:rPr>
        <w:t>seduta pubblica</w:t>
      </w:r>
      <w:r w:rsidRPr="007A0C27">
        <w:rPr>
          <w:rFonts w:asciiTheme="minorHAnsi" w:hAnsiTheme="minorHAnsi" w:cstheme="minorHAnsi"/>
          <w:sz w:val="22"/>
          <w:szCs w:val="22"/>
        </w:rPr>
        <w:t xml:space="preserve">, constata e fa constatare l’integrità delle buste </w:t>
      </w:r>
      <w:r w:rsidRPr="007A0C27">
        <w:rPr>
          <w:rFonts w:asciiTheme="minorHAnsi" w:hAnsiTheme="minorHAnsi" w:cstheme="minorHAnsi"/>
          <w:bCs/>
          <w:sz w:val="22"/>
          <w:szCs w:val="22"/>
        </w:rPr>
        <w:t>dell’</w:t>
      </w:r>
      <w:r w:rsidRPr="007A0C27">
        <w:rPr>
          <w:rFonts w:asciiTheme="minorHAnsi" w:hAnsiTheme="minorHAnsi" w:cstheme="minorHAnsi"/>
          <w:b/>
          <w:sz w:val="22"/>
          <w:szCs w:val="22"/>
        </w:rPr>
        <w:t>Offerta Economica</w:t>
      </w:r>
      <w:r w:rsidRPr="007A0C27">
        <w:rPr>
          <w:rFonts w:asciiTheme="minorHAnsi" w:hAnsiTheme="minorHAnsi" w:cstheme="minorHAnsi"/>
          <w:sz w:val="22"/>
          <w:szCs w:val="22"/>
        </w:rPr>
        <w:t>, procede alla loro apertura in sequenza e provvede:</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a verificare la correttezza formale delle sottoscrizioni e, in caso di violazione delle disposizioni di gara, ne dispone l’esclusione;</w:t>
      </w:r>
    </w:p>
    <w:p w:rsidR="005244B0" w:rsidRPr="007A0C27" w:rsidRDefault="005244B0" w:rsidP="005244B0">
      <w:pPr>
        <w:widowControl w:val="0"/>
        <w:tabs>
          <w:tab w:val="left" w:pos="-2127"/>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a verificare la correttezza formale dell’indicazione delle offerte, l’assenza di abrasioni o correzioni non confermate nelle offerte espresse in lettere e, in caso di violazione delle disposizioni di gara, ne dispone l’esclusione;</w:t>
      </w:r>
    </w:p>
    <w:p w:rsidR="00752FC5" w:rsidRPr="007A0C27" w:rsidRDefault="00752FC5" w:rsidP="00752FC5">
      <w:pPr>
        <w:widowControl w:val="0"/>
        <w:tabs>
          <w:tab w:val="left" w:pos="-2127"/>
        </w:tabs>
        <w:spacing w:line="276" w:lineRule="auto"/>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w:t>
      </w:r>
      <w:r w:rsidRPr="007A0C27">
        <w:rPr>
          <w:rFonts w:asciiTheme="minorHAnsi" w:eastAsia="MS Mincho" w:hAnsiTheme="minorHAnsi" w:cstheme="minorHAnsi"/>
          <w:sz w:val="22"/>
          <w:szCs w:val="22"/>
        </w:rPr>
        <w:tab/>
        <w:t>alla lettura, ad alta voce, della misura percentuale delle offerte, espressa in lettere, distintamente per ciascun offerente, accertando altresì la presenza dell’indicazione relativa a:</w:t>
      </w:r>
    </w:p>
    <w:p w:rsidR="00752FC5" w:rsidRPr="007A0C27" w:rsidRDefault="00752FC5" w:rsidP="00752FC5">
      <w:pPr>
        <w:widowControl w:val="0"/>
        <w:tabs>
          <w:tab w:val="left" w:pos="-2127"/>
        </w:tabs>
        <w:spacing w:line="276" w:lineRule="auto"/>
        <w:ind w:left="1134" w:hanging="141"/>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 incidenza o all’importo dei costi di sicurezza aziendali propri dell’offerente, diversi dagli oneri per l’attuazione del piano di sicurezza, ai sensi del Capo 4, lettera e);</w:t>
      </w:r>
    </w:p>
    <w:p w:rsidR="00752FC5" w:rsidRPr="007A0C27" w:rsidRDefault="00752FC5" w:rsidP="00752FC5">
      <w:pPr>
        <w:widowControl w:val="0"/>
        <w:tabs>
          <w:tab w:val="left" w:pos="-2127"/>
        </w:tabs>
        <w:spacing w:line="276" w:lineRule="auto"/>
        <w:ind w:left="1134" w:hanging="141"/>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 xml:space="preserve">- incidenza </w:t>
      </w:r>
      <w:r w:rsidRPr="007A0C27">
        <w:rPr>
          <w:rFonts w:asciiTheme="minorHAnsi" w:hAnsiTheme="minorHAnsi" w:cstheme="minorHAnsi"/>
          <w:bCs/>
          <w:sz w:val="22"/>
          <w:szCs w:val="22"/>
        </w:rPr>
        <w:t>percentuale dei propri costi del personale rispetto all’importo offerto depurato dagli oneri di sicurezza;</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d)</w:t>
      </w:r>
      <w:r w:rsidRPr="007A0C27">
        <w:rPr>
          <w:rFonts w:asciiTheme="minorHAnsi" w:hAnsiTheme="minorHAnsi" w:cstheme="minorHAnsi"/>
          <w:bCs/>
          <w:sz w:val="22"/>
          <w:szCs w:val="22"/>
        </w:rPr>
        <w:tab/>
        <w:t>ad accertare se eventuali offerte non sono state formulate autonomamente, ovvero sono imputabili ad un unico centro decisionale, sulla base di univoci elementi, escludendo gli offerenti per i quali è accertata tale condizione, adeguando di conseguenza la graduatoria;</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e)</w:t>
      </w:r>
      <w:r w:rsidRPr="007A0C27">
        <w:rPr>
          <w:rFonts w:asciiTheme="minorHAnsi" w:hAnsiTheme="minorHAnsi" w:cstheme="minorHAnsi"/>
          <w:bCs/>
          <w:sz w:val="22"/>
          <w:szCs w:val="22"/>
        </w:rPr>
        <w:tab/>
        <w:t>ad escludere le offerte se ricorre una della cause di cui al successivo articolo 6.5.2;</w:t>
      </w:r>
    </w:p>
    <w:p w:rsidR="005244B0" w:rsidRPr="007A0C27" w:rsidRDefault="005244B0" w:rsidP="005244B0">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f)</w:t>
      </w:r>
      <w:r w:rsidRPr="007A0C27">
        <w:rPr>
          <w:rFonts w:asciiTheme="minorHAnsi" w:hAnsiTheme="minorHAnsi" w:cstheme="minorHAnsi"/>
          <w:bCs/>
          <w:sz w:val="22"/>
          <w:szCs w:val="22"/>
        </w:rPr>
        <w:tab/>
        <w:t>ad apporre in calce all’offerta la propria firma, o a far apporre la firma di uno dei componenti del seggio di gara; tale adempimento è effettuato anche per le offerte eventualmente escluse dopo la loro apertura.</w:t>
      </w:r>
    </w:p>
    <w:p w:rsidR="005244B0" w:rsidRPr="007A0C27" w:rsidRDefault="005244B0" w:rsidP="005244B0">
      <w:pPr>
        <w:widowControl w:val="0"/>
        <w:ind w:left="738" w:hanging="284"/>
        <w:jc w:val="both"/>
        <w:rPr>
          <w:rFonts w:asciiTheme="minorHAnsi" w:hAnsiTheme="minorHAnsi" w:cstheme="minorHAnsi"/>
          <w:bCs/>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6.5.2.</w:t>
      </w:r>
      <w:r w:rsidRPr="007A0C27">
        <w:rPr>
          <w:rFonts w:asciiTheme="minorHAnsi" w:hAnsiTheme="minorHAnsi" w:cstheme="minorHAnsi"/>
          <w:b/>
          <w:bCs/>
        </w:rPr>
        <w:tab/>
        <w:t xml:space="preserve">Cause di esclusione in fase di esame della </w:t>
      </w:r>
      <w:r w:rsidR="000F3018" w:rsidRPr="007A0C27">
        <w:rPr>
          <w:rFonts w:asciiTheme="minorHAnsi" w:eastAsia="MS Mincho" w:hAnsiTheme="minorHAnsi" w:cstheme="minorHAnsi"/>
          <w:b/>
          <w:bCs/>
          <w:szCs w:val="28"/>
        </w:rPr>
        <w:t>“Busta B – Offerta Economica”</w:t>
      </w:r>
    </w:p>
    <w:p w:rsidR="005244B0" w:rsidRPr="007A0C27" w:rsidRDefault="005244B0" w:rsidP="005244B0">
      <w:pPr>
        <w:widowControl w:val="0"/>
        <w:tabs>
          <w:tab w:val="left" w:pos="-1800"/>
          <w:tab w:val="left" w:pos="8496"/>
        </w:tabs>
        <w:suppressAutoHyphens/>
        <w:ind w:left="709"/>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 xml:space="preserve">Sono escluse, dopo l’apertura della </w:t>
      </w:r>
      <w:r w:rsidR="009A4DE4" w:rsidRPr="007A0C27">
        <w:rPr>
          <w:rFonts w:asciiTheme="minorHAnsi" w:eastAsia="MS Mincho" w:hAnsiTheme="minorHAnsi" w:cstheme="minorHAnsi"/>
          <w:b/>
          <w:bCs/>
          <w:szCs w:val="28"/>
        </w:rPr>
        <w:t>“Busta B – Offerta Economica”</w:t>
      </w:r>
      <w:r w:rsidRPr="007A0C27">
        <w:rPr>
          <w:rFonts w:asciiTheme="minorHAnsi" w:eastAsia="MS Mincho" w:hAnsiTheme="minorHAnsi" w:cstheme="minorHAnsi"/>
          <w:bCs/>
          <w:sz w:val="22"/>
          <w:szCs w:val="22"/>
        </w:rPr>
        <w:t>, le offerte:</w:t>
      </w:r>
    </w:p>
    <w:p w:rsidR="005244B0" w:rsidRPr="007A0C27" w:rsidRDefault="005244B0" w:rsidP="005244B0">
      <w:pPr>
        <w:widowControl w:val="0"/>
        <w:tabs>
          <w:tab w:val="left" w:pos="-1800"/>
          <w:tab w:val="left" w:pos="8496"/>
        </w:tabs>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mancanti della firma del soggetto competente o, in caso di raggruppamento temporaneo o consorzio ordinario non ancora formalizzati, di uno dei soggetti competenti degli operatori economici raggruppati o consorziati;</w:t>
      </w:r>
    </w:p>
    <w:p w:rsidR="005244B0" w:rsidRPr="007A0C27" w:rsidRDefault="005244B0" w:rsidP="005244B0">
      <w:pPr>
        <w:widowControl w:val="0"/>
        <w:tabs>
          <w:tab w:val="left" w:pos="-1800"/>
          <w:tab w:val="left" w:pos="8496"/>
        </w:tabs>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che incorrono in una delle seguenti condizioni:</w:t>
      </w:r>
    </w:p>
    <w:p w:rsidR="005244B0" w:rsidRPr="007A0C27" w:rsidRDefault="005244B0" w:rsidP="005244B0">
      <w:pPr>
        <w:widowControl w:val="0"/>
        <w:tabs>
          <w:tab w:val="left" w:pos="-1800"/>
          <w:tab w:val="left" w:pos="8496"/>
        </w:tabs>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non contengono l’indicazione del ribasso offerto, oppure contengono un’offerta alla pari senza ribasso o in aumento;</w:t>
      </w:r>
    </w:p>
    <w:p w:rsidR="00C00587" w:rsidRPr="007A0C27" w:rsidRDefault="005244B0" w:rsidP="00C00587">
      <w:pPr>
        <w:widowControl w:val="0"/>
        <w:tabs>
          <w:tab w:val="left" w:pos="-1800"/>
          <w:tab w:val="left" w:pos="8496"/>
        </w:tabs>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l’indicazione del ribasso presenta segni di abrasioni, cancellature o altre manomissioni, tali da rendere l’offerta incerta nel suo contenuto economico, salvo che vi sia esplicita conferma di tali circostanze mediante apposita sottoscrizione;</w:t>
      </w:r>
    </w:p>
    <w:p w:rsidR="00C00587" w:rsidRPr="007A0C27" w:rsidRDefault="00F16312" w:rsidP="00C00587">
      <w:pPr>
        <w:widowControl w:val="0"/>
        <w:tabs>
          <w:tab w:val="left" w:pos="-1800"/>
          <w:tab w:val="left" w:pos="8496"/>
        </w:tabs>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 xml:space="preserve">non contengono </w:t>
      </w:r>
      <w:r w:rsidRPr="007A0C27">
        <w:rPr>
          <w:rFonts w:asciiTheme="minorHAnsi" w:eastAsia="MS Mincho" w:hAnsiTheme="minorHAnsi" w:cstheme="minorHAnsi"/>
          <w:sz w:val="22"/>
          <w:szCs w:val="22"/>
        </w:rPr>
        <w:t>l’indicazione relativa all’importo dei costi di sicurezza aziendali propri dell’offerente, diversi dagli oneri per l’attuazione del piano di sicurezza</w:t>
      </w:r>
      <w:r w:rsidRPr="007A0C27">
        <w:rPr>
          <w:rFonts w:asciiTheme="minorHAnsi" w:eastAsia="MS Mincho" w:hAnsiTheme="minorHAnsi" w:cstheme="minorHAnsi"/>
          <w:color w:val="FF0000"/>
          <w:sz w:val="22"/>
          <w:szCs w:val="22"/>
        </w:rPr>
        <w:t>;</w:t>
      </w:r>
    </w:p>
    <w:p w:rsidR="00F16312" w:rsidRPr="007A0C27" w:rsidRDefault="00F16312" w:rsidP="005244B0">
      <w:pPr>
        <w:widowControl w:val="0"/>
        <w:tabs>
          <w:tab w:val="left" w:pos="-1800"/>
          <w:tab w:val="left" w:pos="8496"/>
        </w:tabs>
        <w:suppressAutoHyphens/>
        <w:ind w:left="1276" w:hanging="283"/>
        <w:jc w:val="both"/>
        <w:rPr>
          <w:rFonts w:asciiTheme="minorHAnsi" w:eastAsia="MS Mincho" w:hAnsiTheme="minorHAnsi" w:cstheme="minorHAnsi"/>
          <w:bCs/>
          <w:sz w:val="22"/>
          <w:szCs w:val="22"/>
        </w:rPr>
      </w:pPr>
    </w:p>
    <w:p w:rsidR="005244B0" w:rsidRPr="007A0C27" w:rsidRDefault="005244B0" w:rsidP="005244B0">
      <w:pPr>
        <w:widowControl w:val="0"/>
        <w:tabs>
          <w:tab w:val="left" w:pos="-1800"/>
          <w:tab w:val="left" w:pos="8496"/>
        </w:tabs>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 xml:space="preserve">che contengono condizioni, precondizioni o richieste a cui l’offerta risulti subordinata oppure integrazioni interpretative o alternative rispetto a quanto previsto dagli atti di gara; </w:t>
      </w:r>
    </w:p>
    <w:p w:rsidR="005244B0" w:rsidRPr="007A0C27" w:rsidRDefault="005244B0" w:rsidP="005244B0">
      <w:pPr>
        <w:widowControl w:val="0"/>
        <w:tabs>
          <w:tab w:val="left" w:pos="-1800"/>
          <w:tab w:val="left" w:pos="8496"/>
        </w:tabs>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d)</w:t>
      </w:r>
      <w:r w:rsidRPr="007A0C27">
        <w:rPr>
          <w:rFonts w:asciiTheme="minorHAnsi" w:eastAsia="MS Mincho" w:hAnsiTheme="minorHAnsi" w:cstheme="minorHAnsi"/>
          <w:bCs/>
          <w:sz w:val="22"/>
          <w:szCs w:val="22"/>
        </w:rPr>
        <w:tab/>
        <w:t>di offerenti per i quali è accertata la mancata formulazione in modo autonomo ai sensi del precedente articolo 6.5.1, lettera d);</w:t>
      </w:r>
    </w:p>
    <w:p w:rsidR="00F16312" w:rsidRPr="007A0C27" w:rsidRDefault="00F16312" w:rsidP="005244B0">
      <w:pPr>
        <w:widowControl w:val="0"/>
        <w:ind w:left="709" w:hanging="709"/>
        <w:jc w:val="both"/>
        <w:rPr>
          <w:rFonts w:asciiTheme="minorHAnsi" w:eastAsia="MS Mincho" w:hAnsiTheme="minorHAnsi" w:cstheme="minorHAnsi"/>
          <w:bCs/>
          <w:sz w:val="22"/>
          <w:szCs w:val="22"/>
        </w:rPr>
      </w:pPr>
    </w:p>
    <w:p w:rsidR="005244B0" w:rsidRPr="007A0C27" w:rsidRDefault="005244B0" w:rsidP="005244B0">
      <w:pPr>
        <w:widowControl w:val="0"/>
        <w:ind w:left="709" w:hanging="709"/>
        <w:jc w:val="both"/>
        <w:rPr>
          <w:rFonts w:asciiTheme="minorHAnsi" w:eastAsia="MS Mincho" w:hAnsiTheme="minorHAnsi" w:cstheme="minorHAnsi"/>
          <w:b/>
          <w:bCs/>
          <w:color w:val="FF0000"/>
          <w:sz w:val="32"/>
          <w:szCs w:val="32"/>
        </w:rPr>
      </w:pPr>
      <w:r w:rsidRPr="007A0C27">
        <w:rPr>
          <w:rFonts w:asciiTheme="minorHAnsi" w:eastAsia="MS Mincho" w:hAnsiTheme="minorHAnsi" w:cstheme="minorHAnsi"/>
          <w:b/>
          <w:bCs/>
        </w:rPr>
        <w:t>6.5.3.</w:t>
      </w:r>
      <w:r w:rsidRPr="007A0C27">
        <w:rPr>
          <w:rFonts w:asciiTheme="minorHAnsi" w:eastAsia="MS Mincho" w:hAnsiTheme="minorHAnsi" w:cstheme="minorHAnsi"/>
          <w:b/>
          <w:bCs/>
        </w:rPr>
        <w:tab/>
        <w:t>Soccorso istruttorio ed esclusioni in fase di esame della «Offerta Economica»:</w:t>
      </w:r>
    </w:p>
    <w:p w:rsidR="005244B0" w:rsidRPr="007A0C27" w:rsidRDefault="00244C9E" w:rsidP="005244B0">
      <w:pPr>
        <w:widowControl w:val="0"/>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 xml:space="preserve">a) </w:t>
      </w:r>
      <w:r w:rsidR="00F16312" w:rsidRPr="007A0C27">
        <w:rPr>
          <w:rFonts w:asciiTheme="minorHAnsi" w:eastAsia="MS Mincho" w:hAnsiTheme="minorHAnsi" w:cstheme="minorHAnsi"/>
          <w:bCs/>
          <w:sz w:val="22"/>
          <w:szCs w:val="22"/>
        </w:rPr>
        <w:t>S</w:t>
      </w:r>
      <w:r w:rsidR="005244B0" w:rsidRPr="007A0C27">
        <w:rPr>
          <w:rFonts w:asciiTheme="minorHAnsi" w:eastAsia="MS Mincho" w:hAnsiTheme="minorHAnsi" w:cstheme="minorHAnsi"/>
          <w:bCs/>
          <w:sz w:val="22"/>
          <w:szCs w:val="22"/>
        </w:rPr>
        <w:t>ono ammesse con riserva ai sensi della successiva le offerte:</w:t>
      </w:r>
    </w:p>
    <w:p w:rsidR="005244B0" w:rsidRPr="007A0C27" w:rsidRDefault="005244B0" w:rsidP="005244B0">
      <w:pPr>
        <w:widowControl w:val="0"/>
        <w:ind w:left="1276"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che in caso di raggruppamento temporaneo o consorzio ordinario non ancora costituiti, non contengono l’impegno a costituirsi salvo che tale impegno risulti già dichiarato, assorbito o integrato nelle dichiarazioni parte della documentazione come previsto all’articolo 3.1</w:t>
      </w:r>
      <w:r w:rsidR="002D2A99" w:rsidRPr="007A0C27">
        <w:rPr>
          <w:rFonts w:asciiTheme="minorHAnsi" w:eastAsia="MS Mincho" w:hAnsiTheme="minorHAnsi" w:cstheme="minorHAnsi"/>
          <w:bCs/>
          <w:sz w:val="22"/>
          <w:szCs w:val="22"/>
        </w:rPr>
        <w:t>.4, lettera c), punto sub. c.2).</w:t>
      </w:r>
    </w:p>
    <w:p w:rsidR="00A4588E" w:rsidRPr="007A0C27" w:rsidRDefault="00A4588E" w:rsidP="00A4588E">
      <w:pPr>
        <w:pStyle w:val="Paragrafoelenco"/>
        <w:widowControl w:val="0"/>
        <w:jc w:val="both"/>
        <w:rPr>
          <w:rFonts w:asciiTheme="minorHAnsi" w:hAnsiTheme="minorHAnsi" w:cstheme="minorHAnsi"/>
          <w:bCs/>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6.5.4.</w:t>
      </w:r>
      <w:r w:rsidRPr="007A0C27">
        <w:rPr>
          <w:rFonts w:asciiTheme="minorHAnsi" w:hAnsiTheme="minorHAnsi" w:cstheme="minorHAnsi"/>
          <w:b/>
          <w:bCs/>
        </w:rPr>
        <w:tab/>
        <w:t>Formazione della graduatoria provvisoria</w:t>
      </w:r>
    </w:p>
    <w:p w:rsidR="005244B0" w:rsidRPr="007A0C27" w:rsidRDefault="005244B0" w:rsidP="005244B0">
      <w:pPr>
        <w:widowControl w:val="0"/>
        <w:suppressAutoHyphens/>
        <w:ind w:left="709"/>
        <w:jc w:val="both"/>
        <w:rPr>
          <w:rFonts w:asciiTheme="minorHAnsi" w:hAnsiTheme="minorHAnsi" w:cstheme="minorHAnsi"/>
          <w:bCs/>
          <w:sz w:val="22"/>
          <w:szCs w:val="22"/>
        </w:rPr>
      </w:pPr>
      <w:r w:rsidRPr="007A0C27">
        <w:rPr>
          <w:rFonts w:asciiTheme="minorHAnsi" w:hAnsiTheme="minorHAnsi" w:cstheme="minorHAnsi"/>
          <w:sz w:val="22"/>
          <w:szCs w:val="22"/>
        </w:rPr>
        <w:t>Il soggetto che presiede il seggio di gara procede:</w:t>
      </w:r>
    </w:p>
    <w:p w:rsidR="005244B0" w:rsidRPr="007A0C27" w:rsidRDefault="005244B0" w:rsidP="005244B0">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t>alla formazione della graduatoria provvisoria;</w:t>
      </w:r>
    </w:p>
    <w:p w:rsidR="005244B0" w:rsidRPr="007A0C27" w:rsidRDefault="005244B0" w:rsidP="005244B0">
      <w:pPr>
        <w:widowControl w:val="0"/>
        <w:suppressAutoHyphens/>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a dare lettura pubblica della predetta graduatoria delle offerte, in ordine decrescente;</w:t>
      </w:r>
    </w:p>
    <w:p w:rsidR="005244B0" w:rsidRPr="007A0C27" w:rsidRDefault="005244B0" w:rsidP="005244B0">
      <w:pPr>
        <w:widowControl w:val="0"/>
        <w:suppressAutoHyphens/>
        <w:ind w:left="993" w:hanging="284"/>
        <w:jc w:val="both"/>
        <w:rPr>
          <w:rFonts w:asciiTheme="minorHAnsi" w:hAnsiTheme="minorHAnsi" w:cstheme="minorHAnsi"/>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 xml:space="preserve">ad </w:t>
      </w:r>
      <w:r w:rsidRPr="007A0C27">
        <w:rPr>
          <w:rFonts w:asciiTheme="minorHAnsi" w:hAnsiTheme="minorHAnsi" w:cstheme="minorHAnsi"/>
          <w:sz w:val="22"/>
          <w:szCs w:val="22"/>
        </w:rPr>
        <w:t>archiviare in luogo protetto le buste dell’</w:t>
      </w:r>
      <w:r w:rsidRPr="007A0C27">
        <w:rPr>
          <w:rFonts w:asciiTheme="minorHAnsi" w:hAnsiTheme="minorHAnsi" w:cstheme="minorHAnsi"/>
          <w:b/>
          <w:sz w:val="22"/>
          <w:szCs w:val="22"/>
        </w:rPr>
        <w:t>Offerta Economica</w:t>
      </w:r>
      <w:r w:rsidRPr="007A0C27">
        <w:rPr>
          <w:rFonts w:asciiTheme="minorHAnsi" w:hAnsiTheme="minorHAnsi" w:cstheme="minorHAnsi"/>
          <w:sz w:val="22"/>
          <w:szCs w:val="22"/>
        </w:rPr>
        <w:t xml:space="preserve"> nell</w:t>
      </w:r>
      <w:r w:rsidR="008D2AFA" w:rsidRPr="007A0C27">
        <w:rPr>
          <w:rFonts w:asciiTheme="minorHAnsi" w:hAnsiTheme="minorHAnsi" w:cstheme="minorHAnsi"/>
          <w:sz w:val="22"/>
          <w:szCs w:val="22"/>
        </w:rPr>
        <w:t>’</w:t>
      </w:r>
      <w:r w:rsidRPr="007A0C27">
        <w:rPr>
          <w:rFonts w:asciiTheme="minorHAnsi" w:hAnsiTheme="minorHAnsi" w:cstheme="minorHAnsi"/>
          <w:sz w:val="22"/>
          <w:szCs w:val="22"/>
        </w:rPr>
        <w:t>armadio la cui chiave è nella esclusiva disponibilità del soggetto incaricato identificato a verbale, oppure consegna gli atti al responsabile del procedimento, verbalizzando tale adempimento.</w:t>
      </w:r>
    </w:p>
    <w:p w:rsidR="005244B0" w:rsidRPr="007A0C27" w:rsidRDefault="005244B0" w:rsidP="005244B0">
      <w:pPr>
        <w:widowControl w:val="0"/>
        <w:suppressAutoHyphens/>
        <w:ind w:left="993" w:hanging="284"/>
        <w:jc w:val="both"/>
        <w:rPr>
          <w:rFonts w:asciiTheme="minorHAnsi" w:hAnsiTheme="minorHAnsi" w:cstheme="minorHAnsi"/>
          <w:bCs/>
          <w:sz w:val="22"/>
          <w:szCs w:val="22"/>
        </w:rPr>
      </w:pPr>
    </w:p>
    <w:p w:rsidR="005244B0" w:rsidRPr="007A0C27" w:rsidRDefault="005244B0" w:rsidP="005244B0">
      <w:pPr>
        <w:widowControl w:val="0"/>
        <w:ind w:left="709" w:hanging="709"/>
        <w:jc w:val="both"/>
        <w:rPr>
          <w:rFonts w:asciiTheme="minorHAnsi" w:hAnsiTheme="minorHAnsi" w:cstheme="minorHAnsi"/>
          <w:b/>
          <w:bCs/>
        </w:rPr>
      </w:pPr>
      <w:r w:rsidRPr="007A0C27">
        <w:rPr>
          <w:rFonts w:asciiTheme="minorHAnsi" w:hAnsiTheme="minorHAnsi" w:cstheme="minorHAnsi"/>
          <w:b/>
          <w:bCs/>
        </w:rPr>
        <w:t>6.6.</w:t>
      </w:r>
      <w:r w:rsidRPr="007A0C27">
        <w:rPr>
          <w:rFonts w:asciiTheme="minorHAnsi" w:hAnsiTheme="minorHAnsi" w:cstheme="minorHAnsi"/>
          <w:b/>
          <w:bCs/>
        </w:rPr>
        <w:tab/>
        <w:t>Offerte anomale o anormalmente basse:</w:t>
      </w:r>
    </w:p>
    <w:p w:rsidR="00FA4350" w:rsidRPr="007A0C27" w:rsidRDefault="00FA4350" w:rsidP="00FA4350">
      <w:pPr>
        <w:autoSpaceDE w:val="0"/>
        <w:autoSpaceDN w:val="0"/>
        <w:adjustRightInd w:val="0"/>
        <w:ind w:left="567"/>
        <w:jc w:val="both"/>
        <w:rPr>
          <w:rFonts w:asciiTheme="minorHAnsi" w:hAnsiTheme="minorHAnsi" w:cstheme="minorHAnsi"/>
          <w:b/>
          <w:bCs/>
          <w:sz w:val="22"/>
          <w:szCs w:val="22"/>
        </w:rPr>
      </w:pPr>
      <w:r w:rsidRPr="007A0C27">
        <w:rPr>
          <w:rFonts w:asciiTheme="minorHAnsi" w:hAnsiTheme="minorHAnsi" w:cstheme="minorHAnsi"/>
          <w:bCs/>
          <w:spacing w:val="-2"/>
          <w:sz w:val="22"/>
          <w:szCs w:val="22"/>
        </w:rPr>
        <w:t>Ai sensi dell’articolo 97 commi 2 e 3-bis, del decreto legislativo n. 50 del 2016, quando il criterio di aggiudicazione è quello del prezzo più basso ed ove il numero delle offerte ammesse sia pari o superiore a cinque, la congruità delle offerte è valutata sulle offerte che presentano un ribasso pari o superiore ad una soglia di anomalia determinata, al fine di non rendere predeterminabili dai candidati i parametri di riferimento per il calcolo della soglia, procedendo al sorteggio, in sede di gara, ad uno dei seguenti metodi:</w:t>
      </w:r>
    </w:p>
    <w:p w:rsidR="00FA4350" w:rsidRPr="007A0C27" w:rsidRDefault="00FA4350" w:rsidP="00FA4350">
      <w:pPr>
        <w:autoSpaceDE w:val="0"/>
        <w:autoSpaceDN w:val="0"/>
        <w:adjustRightInd w:val="0"/>
        <w:ind w:left="567"/>
        <w:jc w:val="both"/>
        <w:rPr>
          <w:rFonts w:asciiTheme="minorHAnsi" w:hAnsiTheme="minorHAnsi" w:cstheme="minorHAnsi"/>
          <w:sz w:val="22"/>
          <w:szCs w:val="22"/>
        </w:rPr>
      </w:pPr>
      <w:r w:rsidRPr="007A0C27">
        <w:rPr>
          <w:rFonts w:asciiTheme="minorHAnsi" w:hAnsiTheme="minorHAnsi" w:cstheme="minorHAnsi"/>
          <w:color w:val="000000"/>
          <w:sz w:val="22"/>
          <w:szCs w:val="22"/>
        </w:rPr>
        <w:t xml:space="preserve">a) </w:t>
      </w:r>
      <w:r w:rsidRPr="007A0C27">
        <w:rPr>
          <w:rFonts w:asciiTheme="minorHAnsi" w:hAnsiTheme="minorHAnsi" w:cstheme="minorHAnsi"/>
          <w:sz w:val="22"/>
          <w:szCs w:val="22"/>
        </w:rPr>
        <w:t>media aritmetica dei ribassi percentuali di tutte le offerte ammesse, con esclusione del venti per cento, arrotondato all'unità superiore, rispettivamente delle offerte di maggior ribasso e di quelle di minor ribasso, incrementata dello scarto medio aritmetico dei ribassi percentuali che superano la predetta media;</w:t>
      </w:r>
    </w:p>
    <w:p w:rsidR="00FA4350" w:rsidRPr="007A0C27" w:rsidRDefault="00FA4350" w:rsidP="00FA4350">
      <w:pPr>
        <w:autoSpaceDE w:val="0"/>
        <w:autoSpaceDN w:val="0"/>
        <w:adjustRightInd w:val="0"/>
        <w:ind w:left="567"/>
        <w:jc w:val="both"/>
        <w:rPr>
          <w:rFonts w:asciiTheme="minorHAnsi" w:hAnsiTheme="minorHAnsi" w:cstheme="minorHAnsi"/>
          <w:sz w:val="22"/>
          <w:szCs w:val="22"/>
        </w:rPr>
      </w:pPr>
      <w:r w:rsidRPr="007A0C27">
        <w:rPr>
          <w:rFonts w:asciiTheme="minorHAnsi" w:hAnsiTheme="minorHAnsi" w:cstheme="minorHAnsi"/>
          <w:sz w:val="22"/>
          <w:szCs w:val="22"/>
        </w:rPr>
        <w:t>b) media aritmetica dei ribassi percentuali di tutte le offerte ammesse, con esclusione del venti per cento rispettivamente delle offerte di maggior ribasso e di quelle di minor ribasso arrotondato all’unità superiore, tenuto conto che se la prima cifra dopo la virgola, della somma dei ribassi offerti dai concorrenti ammessi è pari ovvero uguale a zero la media resta invariata; qualora invece la prima cifra dopo la virgola, della somma dei ribassi offerti dai concorrenti ammessi è dispari, la media viene decrementata percentualmente di un valore pari a tale cifra;</w:t>
      </w:r>
    </w:p>
    <w:p w:rsidR="00FA4350" w:rsidRPr="007A0C27" w:rsidRDefault="00FA4350" w:rsidP="00FA4350">
      <w:pPr>
        <w:autoSpaceDE w:val="0"/>
        <w:autoSpaceDN w:val="0"/>
        <w:adjustRightInd w:val="0"/>
        <w:ind w:left="567"/>
        <w:jc w:val="both"/>
        <w:rPr>
          <w:rFonts w:asciiTheme="minorHAnsi" w:hAnsiTheme="minorHAnsi" w:cstheme="minorHAnsi"/>
          <w:sz w:val="22"/>
          <w:szCs w:val="22"/>
        </w:rPr>
      </w:pPr>
      <w:r w:rsidRPr="007A0C27">
        <w:rPr>
          <w:rFonts w:asciiTheme="minorHAnsi" w:hAnsiTheme="minorHAnsi" w:cstheme="minorHAnsi"/>
          <w:sz w:val="22"/>
          <w:szCs w:val="22"/>
        </w:rPr>
        <w:t>c) media aritmetica dei ribassi percentuali di tutte le offerte ammesse, incrementata del venti per cento quindici per cento;</w:t>
      </w:r>
    </w:p>
    <w:p w:rsidR="00FA4350" w:rsidRPr="007A0C27" w:rsidRDefault="00FA4350" w:rsidP="00FA4350">
      <w:pPr>
        <w:autoSpaceDE w:val="0"/>
        <w:autoSpaceDN w:val="0"/>
        <w:adjustRightInd w:val="0"/>
        <w:ind w:left="567"/>
        <w:jc w:val="both"/>
        <w:rPr>
          <w:rFonts w:asciiTheme="minorHAnsi" w:hAnsiTheme="minorHAnsi" w:cstheme="minorHAnsi"/>
          <w:sz w:val="22"/>
          <w:szCs w:val="22"/>
        </w:rPr>
      </w:pPr>
      <w:r w:rsidRPr="007A0C27">
        <w:rPr>
          <w:rFonts w:asciiTheme="minorHAnsi" w:hAnsiTheme="minorHAnsi" w:cstheme="minorHAnsi"/>
          <w:sz w:val="22"/>
          <w:szCs w:val="22"/>
        </w:rPr>
        <w:lastRenderedPageBreak/>
        <w:t>d) media aritmetica dei ribassi percentuali di tutte le offerte ammesse incrementata del dieci per cento;</w:t>
      </w:r>
    </w:p>
    <w:p w:rsidR="00FA4350" w:rsidRPr="007A0C27" w:rsidRDefault="00FA4350" w:rsidP="00FA4350">
      <w:pPr>
        <w:autoSpaceDE w:val="0"/>
        <w:autoSpaceDN w:val="0"/>
        <w:adjustRightInd w:val="0"/>
        <w:ind w:left="567"/>
        <w:jc w:val="both"/>
        <w:rPr>
          <w:rFonts w:asciiTheme="minorHAnsi" w:hAnsiTheme="minorHAnsi" w:cstheme="minorHAnsi"/>
          <w:bCs/>
          <w:spacing w:val="-2"/>
          <w:sz w:val="22"/>
          <w:szCs w:val="22"/>
          <w:highlight w:val="yellow"/>
        </w:rPr>
      </w:pPr>
      <w:r w:rsidRPr="007A0C27">
        <w:rPr>
          <w:rFonts w:asciiTheme="minorHAnsi" w:hAnsiTheme="minorHAnsi" w:cstheme="minorHAnsi"/>
          <w:sz w:val="22"/>
          <w:szCs w:val="22"/>
        </w:rPr>
        <w:t>e)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 moltiplicato per un coefficiente sorteggiato dalla commissione giudicatrice o, in mancanza della commissione, dal RUP, all'atto del suo insediamento tra i seguenti valori: 0,6; 0,7; 0,8; 0,9.</w:t>
      </w:r>
    </w:p>
    <w:p w:rsidR="00FA4350" w:rsidRPr="007A0C27" w:rsidRDefault="00FA4350" w:rsidP="00FA4350">
      <w:pPr>
        <w:widowControl w:val="0"/>
        <w:suppressAutoHyphens/>
        <w:ind w:left="567"/>
        <w:jc w:val="both"/>
        <w:rPr>
          <w:rFonts w:asciiTheme="minorHAnsi" w:hAnsiTheme="minorHAnsi" w:cstheme="minorHAnsi"/>
          <w:bCs/>
          <w:i/>
          <w:spacing w:val="-2"/>
          <w:sz w:val="22"/>
          <w:szCs w:val="22"/>
        </w:rPr>
      </w:pPr>
      <w:r w:rsidRPr="00A94773">
        <w:rPr>
          <w:rFonts w:asciiTheme="minorHAnsi" w:hAnsiTheme="minorHAnsi" w:cstheme="minorHAnsi"/>
          <w:bCs/>
          <w:spacing w:val="-2"/>
          <w:sz w:val="22"/>
          <w:szCs w:val="22"/>
        </w:rPr>
        <w:t>Nel caso in cui il numero delle offerte ammesse sia pari o superiore a 10 si applicherà l’esclusione automatica dalla gara delle offerte che presentano una percentuale di ribasso pari o superiore alla soglia di anomalia individuata ai sensi del comma 2, in applicazione del comma</w:t>
      </w:r>
      <w:r w:rsidR="00E13B99" w:rsidRPr="00A94773">
        <w:rPr>
          <w:rFonts w:asciiTheme="minorHAnsi" w:hAnsiTheme="minorHAnsi" w:cstheme="minorHAnsi"/>
          <w:bCs/>
          <w:spacing w:val="-2"/>
          <w:sz w:val="22"/>
          <w:szCs w:val="22"/>
        </w:rPr>
        <w:t xml:space="preserve"> 8 dell’art 97 del D.Lgs. 50/201</w:t>
      </w:r>
      <w:r w:rsidRPr="00A94773">
        <w:rPr>
          <w:rFonts w:asciiTheme="minorHAnsi" w:hAnsiTheme="minorHAnsi" w:cstheme="minorHAnsi"/>
          <w:bCs/>
          <w:spacing w:val="-2"/>
          <w:sz w:val="22"/>
          <w:szCs w:val="22"/>
        </w:rPr>
        <w:t>6.</w:t>
      </w:r>
    </w:p>
    <w:p w:rsidR="00CE06A0" w:rsidRPr="007A0C27" w:rsidRDefault="00CE06A0" w:rsidP="00CA55F7">
      <w:pPr>
        <w:widowControl w:val="0"/>
        <w:suppressAutoHyphens/>
        <w:jc w:val="both"/>
        <w:rPr>
          <w:rFonts w:asciiTheme="minorHAnsi" w:hAnsiTheme="minorHAnsi" w:cstheme="minorHAnsi"/>
          <w:bCs/>
          <w:sz w:val="22"/>
          <w:szCs w:val="22"/>
        </w:rPr>
      </w:pPr>
    </w:p>
    <w:p w:rsidR="005A1132" w:rsidRPr="007A0C27" w:rsidRDefault="005A1132"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hanging="709"/>
        <w:jc w:val="both"/>
        <w:rPr>
          <w:rFonts w:asciiTheme="minorHAnsi" w:hAnsiTheme="minorHAnsi" w:cstheme="minorHAnsi"/>
          <w:b/>
          <w:bCs/>
        </w:rPr>
      </w:pPr>
      <w:r w:rsidRPr="007A0C27">
        <w:rPr>
          <w:rFonts w:asciiTheme="minorHAnsi" w:hAnsiTheme="minorHAnsi" w:cstheme="minorHAnsi"/>
          <w:b/>
          <w:bCs/>
        </w:rPr>
        <w:t>CAPO 7 - AGGIUDICAZIONE</w:t>
      </w:r>
    </w:p>
    <w:p w:rsidR="00F754FB" w:rsidRPr="007A0C27" w:rsidRDefault="00F754FB" w:rsidP="005A1132">
      <w:pPr>
        <w:widowControl w:val="0"/>
        <w:ind w:left="709" w:hanging="709"/>
        <w:jc w:val="both"/>
        <w:rPr>
          <w:rFonts w:asciiTheme="minorHAnsi" w:hAnsiTheme="minorHAnsi" w:cstheme="minorHAnsi"/>
          <w:b/>
          <w:bCs/>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7.1.</w:t>
      </w:r>
      <w:r w:rsidRPr="007A0C27">
        <w:rPr>
          <w:rFonts w:asciiTheme="minorHAnsi" w:hAnsiTheme="minorHAnsi" w:cstheme="minorHAnsi"/>
          <w:b/>
          <w:bCs/>
        </w:rPr>
        <w:tab/>
        <w:t>Verbali</w:t>
      </w:r>
    </w:p>
    <w:p w:rsidR="005A1132" w:rsidRPr="007A0C27" w:rsidRDefault="005A1132" w:rsidP="005A1132">
      <w:pPr>
        <w:widowControl w:val="0"/>
        <w:ind w:left="709"/>
        <w:jc w:val="both"/>
        <w:rPr>
          <w:rFonts w:asciiTheme="minorHAnsi" w:hAnsiTheme="minorHAnsi" w:cstheme="minorHAnsi"/>
          <w:sz w:val="22"/>
          <w:szCs w:val="22"/>
        </w:rPr>
      </w:pPr>
      <w:r w:rsidRPr="007A0C27">
        <w:rPr>
          <w:rFonts w:asciiTheme="minorHAnsi" w:hAnsiTheme="minorHAnsi" w:cstheme="minorHAnsi"/>
          <w:sz w:val="22"/>
          <w:szCs w:val="22"/>
        </w:rPr>
        <w:t>Sono verbalizzate</w:t>
      </w:r>
      <w:r w:rsidR="000015B7" w:rsidRPr="007A0C27">
        <w:rPr>
          <w:rFonts w:asciiTheme="minorHAnsi" w:hAnsiTheme="minorHAnsi" w:cstheme="minorHAnsi"/>
          <w:sz w:val="22"/>
          <w:szCs w:val="22"/>
        </w:rPr>
        <w:t>:</w:t>
      </w:r>
    </w:p>
    <w:p w:rsidR="005A1132" w:rsidRPr="007A0C27" w:rsidRDefault="005A1132" w:rsidP="005A1132">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le motivazioni relative alle esclusioni;</w:t>
      </w:r>
    </w:p>
    <w:p w:rsidR="005A1132" w:rsidRPr="007A0C27" w:rsidRDefault="005A1132" w:rsidP="005A1132">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le sospensioni o interruzione e le riprese delle sedute, con annotazione sintetica delle modalità di custodia delle offerte durante i periodi di sospensione;</w:t>
      </w:r>
    </w:p>
    <w:p w:rsidR="005A1132" w:rsidRPr="007A0C27" w:rsidRDefault="005A1132" w:rsidP="005A1132">
      <w:pPr>
        <w:widowControl w:val="0"/>
        <w:ind w:left="993" w:hanging="284"/>
        <w:jc w:val="both"/>
        <w:rPr>
          <w:rFonts w:asciiTheme="minorHAnsi" w:hAnsiTheme="minorHAnsi" w:cstheme="minorHAnsi"/>
          <w:noProof/>
          <w:sz w:val="22"/>
          <w:szCs w:val="22"/>
        </w:rPr>
      </w:pPr>
      <w:r w:rsidRPr="007A0C27">
        <w:rPr>
          <w:rFonts w:asciiTheme="minorHAnsi" w:hAnsiTheme="minorHAnsi" w:cstheme="minorHAnsi"/>
          <w:bCs/>
          <w:sz w:val="22"/>
          <w:szCs w:val="22"/>
        </w:rPr>
        <w:t>c)</w:t>
      </w:r>
      <w:r w:rsidRPr="007A0C27">
        <w:rPr>
          <w:rFonts w:asciiTheme="minorHAnsi" w:hAnsiTheme="minorHAnsi" w:cstheme="minorHAnsi"/>
          <w:bCs/>
          <w:sz w:val="22"/>
          <w:szCs w:val="22"/>
        </w:rPr>
        <w:tab/>
        <w:t xml:space="preserve">i soggetti ammessi a presenziare all’apertura delle offerte, purché muniti </w:t>
      </w:r>
      <w:r w:rsidRPr="007A0C27">
        <w:rPr>
          <w:rFonts w:asciiTheme="minorHAnsi" w:hAnsiTheme="minorHAnsi" w:cstheme="minorHAnsi"/>
          <w:noProof/>
          <w:sz w:val="22"/>
          <w:szCs w:val="22"/>
        </w:rPr>
        <w:t>di delega o procura, oppure dotati di rappresentanza legale o direttori tecnici degli offerenti, come risultanti dalla documentazione presentata in sede di gara o appositamente esibita, possono chiedere di fare verbalizzare le proprie osservazioni;</w:t>
      </w:r>
    </w:p>
    <w:p w:rsidR="005A1132" w:rsidRPr="007A0C27" w:rsidRDefault="005A1132" w:rsidP="005A1132">
      <w:pPr>
        <w:widowControl w:val="0"/>
        <w:ind w:left="993" w:hanging="284"/>
        <w:jc w:val="both"/>
        <w:rPr>
          <w:rFonts w:asciiTheme="minorHAnsi" w:hAnsiTheme="minorHAnsi" w:cstheme="minorHAnsi"/>
          <w:noProof/>
          <w:sz w:val="22"/>
          <w:szCs w:val="22"/>
        </w:rPr>
      </w:pPr>
      <w:r w:rsidRPr="007A0C27">
        <w:rPr>
          <w:rFonts w:asciiTheme="minorHAnsi" w:hAnsiTheme="minorHAnsi" w:cstheme="minorHAnsi"/>
          <w:noProof/>
          <w:sz w:val="22"/>
          <w:szCs w:val="22"/>
        </w:rPr>
        <w:t>d)</w:t>
      </w:r>
      <w:r w:rsidRPr="007A0C27">
        <w:rPr>
          <w:rFonts w:asciiTheme="minorHAnsi" w:hAnsiTheme="minorHAnsi" w:cstheme="minorHAnsi"/>
          <w:noProof/>
          <w:sz w:val="22"/>
          <w:szCs w:val="22"/>
        </w:rPr>
        <w:tab/>
        <w:t xml:space="preserve">il soggetto che presiede il seggio di gara annota a verbale le osservazioni di cui alla lettera c), se giudicate pertinenti al procedimento, eventualmente allegando al verbale note scritte degli operatori economici partecipanti alla gara; </w:t>
      </w:r>
    </w:p>
    <w:p w:rsidR="005A1132" w:rsidRPr="007A0C27" w:rsidRDefault="005A1132" w:rsidP="005A1132">
      <w:pPr>
        <w:widowControl w:val="0"/>
        <w:ind w:left="993" w:hanging="284"/>
        <w:jc w:val="both"/>
        <w:rPr>
          <w:rFonts w:asciiTheme="minorHAnsi" w:hAnsiTheme="minorHAnsi" w:cstheme="minorHAnsi"/>
          <w:noProof/>
          <w:sz w:val="22"/>
          <w:szCs w:val="22"/>
        </w:rPr>
      </w:pPr>
      <w:r w:rsidRPr="007A0C27">
        <w:rPr>
          <w:rFonts w:asciiTheme="minorHAnsi" w:hAnsiTheme="minorHAnsi" w:cstheme="minorHAnsi"/>
          <w:noProof/>
          <w:sz w:val="22"/>
          <w:szCs w:val="22"/>
        </w:rPr>
        <w:t>e)</w:t>
      </w:r>
      <w:r w:rsidRPr="007A0C27">
        <w:rPr>
          <w:rFonts w:asciiTheme="minorHAnsi" w:hAnsiTheme="minorHAnsi" w:cstheme="minorHAnsi"/>
          <w:noProof/>
          <w:sz w:val="22"/>
          <w:szCs w:val="22"/>
        </w:rPr>
        <w:tab/>
        <w:t>il procedimento di verifica delle offerte anormalmente basse di cui agli articoli da 7.2.1 a 7.2.3, avviene in seduta riservata e sono riportate a verbale solo le conclusioni del procedimento;</w:t>
      </w:r>
    </w:p>
    <w:p w:rsidR="005A1132" w:rsidRPr="007A0C27" w:rsidRDefault="005A1132" w:rsidP="005A1132">
      <w:pPr>
        <w:widowControl w:val="0"/>
        <w:ind w:left="993" w:hanging="284"/>
        <w:jc w:val="both"/>
        <w:rPr>
          <w:rFonts w:asciiTheme="minorHAnsi" w:hAnsiTheme="minorHAnsi" w:cstheme="minorHAnsi"/>
          <w:bCs/>
          <w:sz w:val="22"/>
          <w:szCs w:val="22"/>
        </w:rPr>
      </w:pPr>
      <w:r w:rsidRPr="007A0C27">
        <w:rPr>
          <w:rFonts w:asciiTheme="minorHAnsi" w:hAnsiTheme="minorHAnsi" w:cstheme="minorHAnsi"/>
          <w:noProof/>
          <w:sz w:val="22"/>
          <w:szCs w:val="22"/>
        </w:rPr>
        <w:t>f)</w:t>
      </w:r>
      <w:r w:rsidRPr="007A0C27">
        <w:rPr>
          <w:rFonts w:asciiTheme="minorHAnsi" w:hAnsiTheme="minorHAnsi" w:cstheme="minorHAnsi"/>
          <w:noProof/>
          <w:sz w:val="22"/>
          <w:szCs w:val="22"/>
        </w:rPr>
        <w:tab/>
        <w:t xml:space="preserve">la diffusione e l’accesso ai verbali, ferme restando le condizioni previste dalla legge, è effettuata apponendo opportuni “omissis” su eventuali annotazioni riguardanti le condizioni soggettive di cui </w:t>
      </w:r>
      <w:r w:rsidRPr="007A0C27">
        <w:rPr>
          <w:rFonts w:asciiTheme="minorHAnsi" w:hAnsiTheme="minorHAnsi" w:cstheme="minorHAnsi"/>
          <w:bCs/>
          <w:sz w:val="22"/>
          <w:szCs w:val="22"/>
        </w:rPr>
        <w:t>all’articolo80 comma del d.lgs. 50/2016</w:t>
      </w:r>
      <w:r w:rsidR="000015B7" w:rsidRPr="007A0C27">
        <w:rPr>
          <w:rFonts w:asciiTheme="minorHAnsi" w:hAnsiTheme="minorHAnsi" w:cstheme="minorHAnsi"/>
          <w:bCs/>
          <w:sz w:val="22"/>
          <w:szCs w:val="22"/>
        </w:rPr>
        <w:t>,</w:t>
      </w:r>
      <w:r w:rsidRPr="007A0C27">
        <w:rPr>
          <w:rFonts w:asciiTheme="minorHAnsi" w:hAnsiTheme="minorHAnsi" w:cstheme="minorHAnsi"/>
          <w:bCs/>
          <w:sz w:val="22"/>
          <w:szCs w:val="22"/>
        </w:rPr>
        <w:t xml:space="preserve"> oggetto di esame ai sensi dell’articolo 6.2.6, lettera b); tali “omissis” sono rimossi solo a favore degli interessati o contro</w:t>
      </w:r>
      <w:r w:rsidR="00A94773">
        <w:rPr>
          <w:rFonts w:asciiTheme="minorHAnsi" w:hAnsiTheme="minorHAnsi" w:cstheme="minorHAnsi"/>
          <w:bCs/>
          <w:sz w:val="22"/>
          <w:szCs w:val="22"/>
        </w:rPr>
        <w:t xml:space="preserve"> </w:t>
      </w:r>
      <w:r w:rsidRPr="007A0C27">
        <w:rPr>
          <w:rFonts w:asciiTheme="minorHAnsi" w:hAnsiTheme="minorHAnsi" w:cstheme="minorHAnsi"/>
          <w:bCs/>
          <w:sz w:val="22"/>
          <w:szCs w:val="22"/>
        </w:rPr>
        <w:t>interessati ai fini di un procedimento giurisdizionale.</w:t>
      </w:r>
    </w:p>
    <w:p w:rsidR="005A1132" w:rsidRPr="007A0C27" w:rsidRDefault="005A1132" w:rsidP="005A1132">
      <w:pPr>
        <w:widowControl w:val="0"/>
        <w:ind w:left="709" w:hanging="709"/>
        <w:jc w:val="both"/>
        <w:rPr>
          <w:rFonts w:asciiTheme="minorHAnsi" w:hAnsiTheme="minorHAnsi" w:cstheme="minorHAnsi"/>
          <w:b/>
          <w:bCs/>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7.2.</w:t>
      </w:r>
      <w:r w:rsidRPr="007A0C27">
        <w:rPr>
          <w:rFonts w:asciiTheme="minorHAnsi" w:hAnsiTheme="minorHAnsi" w:cstheme="minorHAnsi"/>
          <w:b/>
          <w:bCs/>
        </w:rPr>
        <w:tab/>
      </w:r>
      <w:r w:rsidR="00B01EA5" w:rsidRPr="007A0C27">
        <w:rPr>
          <w:rFonts w:asciiTheme="minorHAnsi" w:hAnsiTheme="minorHAnsi" w:cstheme="minorHAnsi"/>
          <w:b/>
          <w:bCs/>
        </w:rPr>
        <w:t>Proposta di aggiudicazione</w:t>
      </w:r>
      <w:r w:rsidRPr="007A0C27">
        <w:rPr>
          <w:rFonts w:asciiTheme="minorHAnsi" w:hAnsiTheme="minorHAnsi" w:cstheme="minorHAnsi"/>
          <w:b/>
          <w:bCs/>
        </w:rPr>
        <w:t>:</w:t>
      </w:r>
    </w:p>
    <w:p w:rsidR="00611406" w:rsidRPr="007A0C27" w:rsidRDefault="005A1132" w:rsidP="00611406">
      <w:pPr>
        <w:widowControl w:val="0"/>
        <w:suppressAutoHyphens/>
        <w:ind w:left="993" w:hanging="283"/>
        <w:jc w:val="both"/>
        <w:rPr>
          <w:rFonts w:asciiTheme="minorHAnsi" w:hAnsiTheme="minorHAnsi" w:cstheme="minorHAnsi"/>
          <w:bCs/>
          <w:sz w:val="22"/>
          <w:szCs w:val="22"/>
        </w:rPr>
      </w:pPr>
      <w:r w:rsidRPr="007A0C27">
        <w:rPr>
          <w:rFonts w:asciiTheme="minorHAnsi" w:hAnsiTheme="minorHAnsi" w:cstheme="minorHAnsi"/>
          <w:bCs/>
          <w:sz w:val="22"/>
          <w:szCs w:val="22"/>
        </w:rPr>
        <w:t>a)</w:t>
      </w:r>
      <w:r w:rsidRPr="007A0C27">
        <w:rPr>
          <w:rFonts w:asciiTheme="minorHAnsi" w:hAnsiTheme="minorHAnsi" w:cstheme="minorHAnsi"/>
          <w:bCs/>
          <w:sz w:val="22"/>
          <w:szCs w:val="22"/>
        </w:rPr>
        <w:tab/>
      </w:r>
      <w:r w:rsidR="00611406" w:rsidRPr="007A0C27">
        <w:rPr>
          <w:rFonts w:asciiTheme="minorHAnsi" w:hAnsiTheme="minorHAnsi" w:cstheme="minorHAnsi"/>
          <w:bCs/>
          <w:sz w:val="22"/>
          <w:szCs w:val="22"/>
        </w:rPr>
        <w:t>la proposta di aggiudicazione avviene a favore dell’offerta che risulti immediatamente inferiore alla soglia di anomalia di cui all’articolo 6.6, lettera b), oppure, in presenza di meno di 10 (dieci) offerte ammesse, all’offerta migliore in assoluto, sempre che sia stata adeguatamente giustificata ai sensi dell’articolo 6.6 lettera a);</w:t>
      </w:r>
    </w:p>
    <w:p w:rsidR="00611406" w:rsidRPr="007A0C27" w:rsidRDefault="00611406" w:rsidP="00611406">
      <w:pPr>
        <w:widowControl w:val="0"/>
        <w:suppressAutoHyphens/>
        <w:ind w:left="993" w:hanging="283"/>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in tutti i casi nei quali risultino migliori due o più offerte uguali, la proposta di aggiudicazione è stabilita mediante immediato sorteggio pubblico tra le stesse;</w:t>
      </w:r>
    </w:p>
    <w:p w:rsidR="00611406" w:rsidRPr="007A0C27" w:rsidRDefault="00611406" w:rsidP="00611406">
      <w:pPr>
        <w:widowControl w:val="0"/>
        <w:suppressAutoHyphens/>
        <w:ind w:left="993" w:hanging="283"/>
        <w:jc w:val="both"/>
        <w:rPr>
          <w:rFonts w:asciiTheme="minorHAnsi" w:eastAsia="MS Mincho" w:hAnsiTheme="minorHAnsi" w:cstheme="minorHAnsi"/>
          <w:bCs/>
          <w:sz w:val="22"/>
          <w:szCs w:val="22"/>
        </w:rPr>
      </w:pPr>
      <w:r w:rsidRPr="007A0C27">
        <w:rPr>
          <w:rFonts w:asciiTheme="minorHAnsi" w:hAnsiTheme="minorHAnsi" w:cstheme="minorHAnsi"/>
          <w:bCs/>
          <w:sz w:val="22"/>
          <w:szCs w:val="22"/>
        </w:rPr>
        <w:t xml:space="preserve">c) </w:t>
      </w:r>
      <w:r w:rsidRPr="007A0C27">
        <w:rPr>
          <w:rFonts w:asciiTheme="minorHAnsi" w:eastAsia="MS Mincho" w:hAnsiTheme="minorHAnsi" w:cstheme="minorHAnsi"/>
          <w:bCs/>
          <w:sz w:val="22"/>
          <w:szCs w:val="22"/>
        </w:rPr>
        <w:t>La proposta di aggiudicazione,ai sensi dell’art 33, comma 1 del d.lgs. 50/2016 è soggetta ad approvazione dell’organo competente secondo l’ordinamento della stazione appaltante e nel rispetto dei termini dallo stesso previsti, decorrenti dal ricevimento della proposta di aggiudicazione da parte dell’organo competente. In mancanza, il termine è pari a trenta giorni. Il termine è interrotto dalla richiesta di chiarimenti o documenti e inizia nuovamente a decorrere da quando i chiarimenti o documenti pervengono all’organo richiedente. Decorsi tali termini, la proposta di aggiudicazione si intende approvata;</w:t>
      </w:r>
    </w:p>
    <w:p w:rsidR="005A1132" w:rsidRPr="007A0C27" w:rsidRDefault="00611406" w:rsidP="00611406">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 xml:space="preserve">d) </w:t>
      </w:r>
      <w:r w:rsidR="005A1132" w:rsidRPr="007A0C27">
        <w:rPr>
          <w:rFonts w:asciiTheme="minorHAnsi" w:hAnsiTheme="minorHAnsi" w:cstheme="minorHAnsi"/>
          <w:bCs/>
          <w:sz w:val="22"/>
          <w:szCs w:val="22"/>
        </w:rPr>
        <w:t>Ai sensi dell’art. 32, comma</w:t>
      </w:r>
      <w:r w:rsidR="005A1132" w:rsidRPr="007A0C27">
        <w:rPr>
          <w:rFonts w:asciiTheme="minorHAnsi" w:eastAsia="MS Mincho" w:hAnsiTheme="minorHAnsi" w:cstheme="minorHAnsi"/>
          <w:bCs/>
          <w:sz w:val="22"/>
          <w:szCs w:val="22"/>
        </w:rPr>
        <w:t>5del d.lgs. n.50/2016</w:t>
      </w:r>
      <w:r w:rsidR="000015B7" w:rsidRPr="007A0C27">
        <w:rPr>
          <w:rFonts w:asciiTheme="minorHAnsi" w:eastAsia="MS Mincho" w:hAnsiTheme="minorHAnsi" w:cstheme="minorHAnsi"/>
          <w:bCs/>
          <w:sz w:val="22"/>
          <w:szCs w:val="22"/>
        </w:rPr>
        <w:t>,</w:t>
      </w:r>
      <w:r w:rsidR="005A1132" w:rsidRPr="007A0C27">
        <w:rPr>
          <w:rFonts w:asciiTheme="minorHAnsi" w:eastAsia="MS Mincho" w:hAnsiTheme="minorHAnsi" w:cstheme="minorHAnsi"/>
          <w:bCs/>
          <w:sz w:val="22"/>
          <w:szCs w:val="22"/>
        </w:rPr>
        <w:t xml:space="preserve"> la stazione appaltante, previa verifica della proposta di aggiudicazione ai sensi dell’articolo 33, comma 1, provvede all’aggiudicazione.</w:t>
      </w:r>
    </w:p>
    <w:p w:rsidR="005A1132" w:rsidRPr="007A0C27" w:rsidRDefault="005A1132" w:rsidP="005A1132">
      <w:pPr>
        <w:widowControl w:val="0"/>
        <w:tabs>
          <w:tab w:val="right" w:pos="9214"/>
        </w:tabs>
        <w:ind w:left="709" w:right="2" w:hanging="709"/>
        <w:jc w:val="both"/>
        <w:rPr>
          <w:rFonts w:asciiTheme="minorHAnsi" w:hAnsiTheme="minorHAnsi" w:cstheme="minorHAnsi"/>
          <w:b/>
          <w:bCs/>
          <w:sz w:val="22"/>
          <w:szCs w:val="22"/>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7.</w:t>
      </w:r>
      <w:r w:rsidR="00C45A13" w:rsidRPr="007A0C27">
        <w:rPr>
          <w:rFonts w:asciiTheme="minorHAnsi" w:hAnsiTheme="minorHAnsi" w:cstheme="minorHAnsi"/>
          <w:b/>
          <w:bCs/>
        </w:rPr>
        <w:t>3</w:t>
      </w:r>
      <w:r w:rsidRPr="007A0C27">
        <w:rPr>
          <w:rFonts w:asciiTheme="minorHAnsi" w:hAnsiTheme="minorHAnsi" w:cstheme="minorHAnsi"/>
          <w:b/>
          <w:bCs/>
        </w:rPr>
        <w:t>.</w:t>
      </w:r>
      <w:r w:rsidRPr="007A0C27">
        <w:rPr>
          <w:rFonts w:asciiTheme="minorHAnsi" w:hAnsiTheme="minorHAnsi" w:cstheme="minorHAnsi"/>
          <w:b/>
          <w:bCs/>
        </w:rPr>
        <w:tab/>
      </w:r>
      <w:r w:rsidR="00B01EA5" w:rsidRPr="007A0C27">
        <w:rPr>
          <w:rFonts w:asciiTheme="minorHAnsi" w:hAnsiTheme="minorHAnsi" w:cstheme="minorHAnsi"/>
          <w:b/>
          <w:bCs/>
        </w:rPr>
        <w:t>Aggiudicazione</w:t>
      </w:r>
    </w:p>
    <w:p w:rsidR="005A1132" w:rsidRPr="007A0C27" w:rsidRDefault="005A1132" w:rsidP="005A1132">
      <w:pPr>
        <w:widowControl w:val="0"/>
        <w:ind w:left="709" w:hanging="1"/>
        <w:jc w:val="both"/>
        <w:rPr>
          <w:rFonts w:asciiTheme="minorHAnsi" w:hAnsiTheme="minorHAnsi" w:cstheme="minorHAnsi"/>
          <w:sz w:val="22"/>
          <w:szCs w:val="22"/>
        </w:rPr>
      </w:pPr>
      <w:r w:rsidRPr="007A0C27">
        <w:rPr>
          <w:rFonts w:asciiTheme="minorHAnsi" w:hAnsiTheme="minorHAnsi" w:cstheme="minorHAnsi"/>
          <w:sz w:val="22"/>
          <w:szCs w:val="22"/>
        </w:rPr>
        <w:t xml:space="preserve">L’aggiudicazione diventa efficace dopo la verifica del possesso dei prescritti requisiti ai sensi dell’art. </w:t>
      </w:r>
      <w:r w:rsidR="00A210B4" w:rsidRPr="007A0C27">
        <w:rPr>
          <w:rFonts w:asciiTheme="minorHAnsi" w:hAnsiTheme="minorHAnsi" w:cstheme="minorHAnsi"/>
          <w:sz w:val="22"/>
          <w:szCs w:val="22"/>
        </w:rPr>
        <w:lastRenderedPageBreak/>
        <w:t>32</w:t>
      </w:r>
      <w:r w:rsidR="000015B7" w:rsidRPr="007A0C27">
        <w:rPr>
          <w:rFonts w:asciiTheme="minorHAnsi" w:hAnsiTheme="minorHAnsi" w:cstheme="minorHAnsi"/>
          <w:sz w:val="22"/>
          <w:szCs w:val="22"/>
        </w:rPr>
        <w:t>,</w:t>
      </w:r>
      <w:r w:rsidRPr="007A0C27">
        <w:rPr>
          <w:rFonts w:asciiTheme="minorHAnsi" w:hAnsiTheme="minorHAnsi" w:cstheme="minorHAnsi"/>
          <w:sz w:val="22"/>
          <w:szCs w:val="22"/>
        </w:rPr>
        <w:t xml:space="preserve"> comma7, D.Lgs. n. 50/2016</w:t>
      </w:r>
      <w:r w:rsidR="00B01EA5" w:rsidRPr="007A0C27">
        <w:rPr>
          <w:rFonts w:asciiTheme="minorHAnsi" w:hAnsiTheme="minorHAnsi" w:cstheme="minorHAnsi"/>
          <w:sz w:val="22"/>
          <w:szCs w:val="22"/>
        </w:rPr>
        <w:t>.</w:t>
      </w:r>
    </w:p>
    <w:p w:rsidR="005A1132" w:rsidRPr="007A0C27" w:rsidRDefault="005A1132" w:rsidP="005A1132">
      <w:pPr>
        <w:widowControl w:val="0"/>
        <w:ind w:left="709" w:hanging="1"/>
        <w:jc w:val="both"/>
        <w:rPr>
          <w:rFonts w:asciiTheme="minorHAnsi" w:hAnsiTheme="minorHAnsi" w:cstheme="minorHAnsi"/>
          <w:sz w:val="22"/>
          <w:szCs w:val="22"/>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7.</w:t>
      </w:r>
      <w:r w:rsidR="00C45A13" w:rsidRPr="007A0C27">
        <w:rPr>
          <w:rFonts w:asciiTheme="minorHAnsi" w:hAnsiTheme="minorHAnsi" w:cstheme="minorHAnsi"/>
          <w:b/>
          <w:bCs/>
        </w:rPr>
        <w:t>3</w:t>
      </w:r>
      <w:r w:rsidRPr="007A0C27">
        <w:rPr>
          <w:rFonts w:asciiTheme="minorHAnsi" w:hAnsiTheme="minorHAnsi" w:cstheme="minorHAnsi"/>
          <w:b/>
          <w:bCs/>
        </w:rPr>
        <w:t>.1.</w:t>
      </w:r>
      <w:r w:rsidRPr="007A0C27">
        <w:rPr>
          <w:rFonts w:asciiTheme="minorHAnsi" w:hAnsiTheme="minorHAnsi" w:cstheme="minorHAnsi"/>
          <w:b/>
          <w:bCs/>
        </w:rPr>
        <w:tab/>
        <w:t>Provvedimento di aggiudicazion</w:t>
      </w:r>
      <w:r w:rsidR="00CA55F7" w:rsidRPr="007A0C27">
        <w:rPr>
          <w:rFonts w:asciiTheme="minorHAnsi" w:hAnsiTheme="minorHAnsi" w:cstheme="minorHAnsi"/>
          <w:b/>
          <w:bCs/>
        </w:rPr>
        <w:t>e</w:t>
      </w:r>
    </w:p>
    <w:p w:rsidR="005A1132" w:rsidRPr="007A0C27" w:rsidRDefault="005A1132" w:rsidP="005A1132">
      <w:pPr>
        <w:widowControl w:val="0"/>
        <w:tabs>
          <w:tab w:val="right" w:pos="9214"/>
        </w:tabs>
        <w:ind w:left="709" w:right="2"/>
        <w:jc w:val="both"/>
        <w:rPr>
          <w:rFonts w:asciiTheme="minorHAnsi" w:hAnsiTheme="minorHAnsi" w:cstheme="minorHAnsi"/>
          <w:bCs/>
          <w:sz w:val="22"/>
          <w:szCs w:val="22"/>
        </w:rPr>
      </w:pPr>
      <w:r w:rsidRPr="007A0C27">
        <w:rPr>
          <w:rFonts w:asciiTheme="minorHAnsi" w:hAnsiTheme="minorHAnsi" w:cstheme="minorHAnsi"/>
          <w:bCs/>
          <w:sz w:val="22"/>
          <w:szCs w:val="22"/>
        </w:rPr>
        <w:t>L’aggiudicazione</w:t>
      </w:r>
      <w:r w:rsidR="00A94773">
        <w:rPr>
          <w:rFonts w:asciiTheme="minorHAnsi" w:hAnsiTheme="minorHAnsi" w:cstheme="minorHAnsi"/>
          <w:bCs/>
          <w:sz w:val="22"/>
          <w:szCs w:val="22"/>
        </w:rPr>
        <w:t xml:space="preserve"> </w:t>
      </w:r>
      <w:r w:rsidRPr="007A0C27">
        <w:rPr>
          <w:rFonts w:asciiTheme="minorHAnsi" w:hAnsiTheme="minorHAnsi" w:cstheme="minorHAnsi"/>
          <w:bCs/>
          <w:sz w:val="22"/>
          <w:szCs w:val="22"/>
        </w:rPr>
        <w:t>è disposta con provvedimento esplicito.</w:t>
      </w:r>
    </w:p>
    <w:p w:rsidR="005A1132" w:rsidRPr="007A0C27" w:rsidRDefault="005A1132" w:rsidP="005A1132">
      <w:pPr>
        <w:widowControl w:val="0"/>
        <w:tabs>
          <w:tab w:val="right" w:pos="9214"/>
        </w:tabs>
        <w:ind w:left="709" w:right="2"/>
        <w:jc w:val="both"/>
        <w:rPr>
          <w:rFonts w:asciiTheme="minorHAnsi" w:hAnsiTheme="minorHAnsi" w:cstheme="minorHAnsi"/>
          <w:bCs/>
          <w:sz w:val="22"/>
          <w:szCs w:val="22"/>
        </w:rPr>
      </w:pPr>
      <w:r w:rsidRPr="007A0C27">
        <w:rPr>
          <w:rFonts w:asciiTheme="minorHAnsi" w:hAnsiTheme="minorHAnsi" w:cstheme="minorHAnsi"/>
          <w:bCs/>
          <w:sz w:val="22"/>
          <w:szCs w:val="22"/>
        </w:rPr>
        <w:t>In ogni caso l’aggiudicazione:</w:t>
      </w:r>
    </w:p>
    <w:p w:rsidR="005A1132" w:rsidRPr="007A0C27" w:rsidRDefault="005A1132" w:rsidP="005A1132">
      <w:pPr>
        <w:widowControl w:val="0"/>
        <w:tabs>
          <w:tab w:val="right" w:pos="9214"/>
        </w:tabs>
        <w:ind w:left="993" w:right="2"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r>
      <w:r w:rsidRPr="007A0C27">
        <w:rPr>
          <w:rFonts w:asciiTheme="minorHAnsi" w:eastAsia="MS Mincho" w:hAnsiTheme="minorHAnsi" w:cstheme="minorHAnsi"/>
          <w:bCs/>
          <w:sz w:val="22"/>
          <w:szCs w:val="22"/>
        </w:rPr>
        <w:t>ai sensi dell’art 32, comma 6 del d.lgs. 50/2016</w:t>
      </w:r>
      <w:r w:rsidRPr="007A0C27">
        <w:rPr>
          <w:rFonts w:asciiTheme="minorHAnsi" w:hAnsiTheme="minorHAnsi" w:cstheme="minorHAnsi"/>
          <w:bCs/>
          <w:sz w:val="22"/>
          <w:szCs w:val="22"/>
        </w:rPr>
        <w:t>si precisa che l’aggiudicazione non equivale ad accettazione dell’offerta. L’offerta dell’aggiudicatario è irrevocabile fino al termine stabilito nel comma 8.</w:t>
      </w:r>
      <w:r w:rsidRPr="007A0C27">
        <w:rPr>
          <w:rFonts w:asciiTheme="minorHAnsi" w:hAnsiTheme="minorHAnsi" w:cstheme="minorHAnsi"/>
          <w:sz w:val="22"/>
          <w:szCs w:val="22"/>
        </w:rPr>
        <w:t>;</w:t>
      </w:r>
    </w:p>
    <w:p w:rsidR="005A1132" w:rsidRPr="007A0C27" w:rsidRDefault="005A1132" w:rsidP="005A1132">
      <w:pPr>
        <w:widowControl w:val="0"/>
        <w:tabs>
          <w:tab w:val="right" w:pos="9214"/>
        </w:tabs>
        <w:ind w:left="993" w:right="2"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t>ai sensi dell’art 32 comma 7 del d</w:t>
      </w:r>
      <w:r w:rsidR="00BA1C86" w:rsidRPr="007A0C27">
        <w:rPr>
          <w:rFonts w:asciiTheme="minorHAnsi" w:hAnsiTheme="minorHAnsi" w:cstheme="minorHAnsi"/>
          <w:sz w:val="22"/>
          <w:szCs w:val="22"/>
        </w:rPr>
        <w:t>.</w:t>
      </w:r>
      <w:r w:rsidRPr="007A0C27">
        <w:rPr>
          <w:rFonts w:asciiTheme="minorHAnsi" w:hAnsiTheme="minorHAnsi" w:cstheme="minorHAnsi"/>
          <w:sz w:val="22"/>
          <w:szCs w:val="22"/>
        </w:rPr>
        <w:t>lgs</w:t>
      </w:r>
      <w:r w:rsidR="00BA1C86" w:rsidRPr="007A0C27">
        <w:rPr>
          <w:rFonts w:asciiTheme="minorHAnsi" w:hAnsiTheme="minorHAnsi" w:cstheme="minorHAnsi"/>
          <w:sz w:val="22"/>
          <w:szCs w:val="22"/>
        </w:rPr>
        <w:t>.</w:t>
      </w:r>
      <w:r w:rsidRPr="007A0C27">
        <w:rPr>
          <w:rFonts w:asciiTheme="minorHAnsi" w:hAnsiTheme="minorHAnsi" w:cstheme="minorHAnsi"/>
          <w:sz w:val="22"/>
          <w:szCs w:val="22"/>
        </w:rPr>
        <w:t xml:space="preserve"> 50/2016, l’aggiudicazione diventa efficace dopo la verifica del possesso dei prescritti requisiti.</w:t>
      </w:r>
    </w:p>
    <w:p w:rsidR="005A1132" w:rsidRPr="007A0C27" w:rsidRDefault="005A1132" w:rsidP="005A1132">
      <w:pPr>
        <w:widowControl w:val="0"/>
        <w:tabs>
          <w:tab w:val="right" w:pos="9214"/>
        </w:tabs>
        <w:ind w:left="709" w:right="2" w:hanging="709"/>
        <w:jc w:val="both"/>
        <w:rPr>
          <w:rFonts w:asciiTheme="minorHAnsi" w:hAnsiTheme="minorHAnsi" w:cstheme="minorHAnsi"/>
          <w:b/>
          <w:bCs/>
          <w:sz w:val="22"/>
          <w:szCs w:val="22"/>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7.</w:t>
      </w:r>
      <w:r w:rsidR="00C45A13" w:rsidRPr="007A0C27">
        <w:rPr>
          <w:rFonts w:asciiTheme="minorHAnsi" w:hAnsiTheme="minorHAnsi" w:cstheme="minorHAnsi"/>
          <w:b/>
          <w:bCs/>
        </w:rPr>
        <w:t>3</w:t>
      </w:r>
      <w:r w:rsidRPr="007A0C27">
        <w:rPr>
          <w:rFonts w:asciiTheme="minorHAnsi" w:hAnsiTheme="minorHAnsi" w:cstheme="minorHAnsi"/>
          <w:b/>
          <w:bCs/>
        </w:rPr>
        <w:t>.2.</w:t>
      </w:r>
      <w:r w:rsidRPr="007A0C27">
        <w:rPr>
          <w:rFonts w:asciiTheme="minorHAnsi" w:hAnsiTheme="minorHAnsi" w:cstheme="minorHAnsi"/>
          <w:b/>
          <w:bCs/>
        </w:rPr>
        <w:tab/>
        <w:t>Adempimenti posteriori all’aggiudicazione definitiva:</w:t>
      </w:r>
    </w:p>
    <w:p w:rsidR="005A1132" w:rsidRPr="007A0C27" w:rsidRDefault="005A1132" w:rsidP="005A1132">
      <w:pPr>
        <w:widowControl w:val="0"/>
        <w:ind w:left="993" w:hanging="284"/>
        <w:jc w:val="both"/>
        <w:rPr>
          <w:rFonts w:asciiTheme="minorHAnsi" w:hAnsiTheme="minorHAnsi" w:cstheme="minorHAnsi"/>
          <w:sz w:val="22"/>
          <w:szCs w:val="22"/>
        </w:rPr>
      </w:pPr>
      <w:r w:rsidRPr="007A0C27">
        <w:rPr>
          <w:rFonts w:asciiTheme="minorHAnsi" w:hAnsiTheme="minorHAnsi" w:cstheme="minorHAnsi"/>
          <w:sz w:val="22"/>
          <w:szCs w:val="22"/>
        </w:rPr>
        <w:t>a)</w:t>
      </w:r>
      <w:r w:rsidRPr="007A0C27">
        <w:rPr>
          <w:rFonts w:asciiTheme="minorHAnsi" w:hAnsiTheme="minorHAnsi" w:cstheme="minorHAnsi"/>
          <w:sz w:val="22"/>
          <w:szCs w:val="22"/>
        </w:rPr>
        <w:tab/>
        <w:t>l’aggiudicazione definitiva è comunicata a tutti gli offerenti con le modalità di cui all’articolo 76del decreto legislativo n</w:t>
      </w:r>
      <w:r w:rsidR="00832186" w:rsidRPr="007A0C27">
        <w:rPr>
          <w:rFonts w:asciiTheme="minorHAnsi" w:hAnsiTheme="minorHAnsi" w:cstheme="minorHAnsi"/>
          <w:sz w:val="22"/>
          <w:szCs w:val="22"/>
        </w:rPr>
        <w:t>.</w:t>
      </w:r>
      <w:r w:rsidRPr="007A0C27">
        <w:rPr>
          <w:rFonts w:asciiTheme="minorHAnsi" w:hAnsiTheme="minorHAnsi" w:cstheme="minorHAnsi"/>
          <w:sz w:val="22"/>
          <w:szCs w:val="22"/>
        </w:rPr>
        <w:t xml:space="preserve">50 del 2016 ed è resa nota con le pubblicazioni previste </w:t>
      </w:r>
      <w:r w:rsidRPr="007A0C27">
        <w:rPr>
          <w:rFonts w:asciiTheme="minorHAnsi" w:hAnsiTheme="minorHAnsi" w:cstheme="minorHAnsi"/>
          <w:bCs/>
          <w:sz w:val="22"/>
          <w:szCs w:val="22"/>
        </w:rPr>
        <w:t xml:space="preserve">dall’articolo 72 </w:t>
      </w:r>
      <w:r w:rsidRPr="007A0C27">
        <w:rPr>
          <w:rFonts w:asciiTheme="minorHAnsi" w:hAnsiTheme="minorHAnsi" w:cstheme="minorHAnsi"/>
          <w:sz w:val="22"/>
          <w:szCs w:val="22"/>
        </w:rPr>
        <w:t>del medesimo decreto legislativo.</w:t>
      </w:r>
    </w:p>
    <w:p w:rsidR="005A1132" w:rsidRPr="007A0C27" w:rsidRDefault="005A1132" w:rsidP="005A1132">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b)</w:t>
      </w:r>
      <w:r w:rsidRPr="007A0C27">
        <w:rPr>
          <w:rFonts w:asciiTheme="minorHAnsi" w:hAnsiTheme="minorHAnsi" w:cstheme="minorHAnsi"/>
          <w:bCs/>
          <w:sz w:val="22"/>
          <w:szCs w:val="22"/>
        </w:rPr>
        <w:tab/>
        <w:t>resta</w:t>
      </w:r>
      <w:r w:rsidR="00A94773">
        <w:rPr>
          <w:rFonts w:asciiTheme="minorHAnsi" w:hAnsiTheme="minorHAnsi" w:cstheme="minorHAnsi"/>
          <w:bCs/>
          <w:sz w:val="22"/>
          <w:szCs w:val="22"/>
        </w:rPr>
        <w:t xml:space="preserve"> </w:t>
      </w:r>
      <w:r w:rsidRPr="007A0C27">
        <w:rPr>
          <w:rFonts w:asciiTheme="minorHAnsi" w:hAnsiTheme="minorHAnsi" w:cstheme="minorHAnsi"/>
          <w:bCs/>
          <w:sz w:val="22"/>
          <w:szCs w:val="22"/>
        </w:rPr>
        <w:t>salva per la Stazione Appaltante la possibilità di</w:t>
      </w:r>
      <w:r w:rsidR="00A94773">
        <w:rPr>
          <w:rFonts w:asciiTheme="minorHAnsi" w:hAnsiTheme="minorHAnsi" w:cstheme="minorHAnsi"/>
          <w:bCs/>
          <w:sz w:val="22"/>
          <w:szCs w:val="22"/>
        </w:rPr>
        <w:t xml:space="preserve"> </w:t>
      </w:r>
      <w:r w:rsidRPr="007A0C27">
        <w:rPr>
          <w:rFonts w:asciiTheme="minorHAnsi" w:hAnsiTheme="minorHAnsi" w:cstheme="minorHAnsi"/>
          <w:bCs/>
          <w:sz w:val="22"/>
          <w:szCs w:val="22"/>
        </w:rPr>
        <w:t>revocare l’aggiudicazione, ai sensi del DPR. 445/2000, se si accerta in capo all’aggiudicatario, in ogni momento e con qualunque mezzo di prova, l’assenza di uno o più d’uno dei requisiti richiesti in sede di gara.</w:t>
      </w:r>
    </w:p>
    <w:p w:rsidR="005A1132" w:rsidRPr="007A0C27" w:rsidRDefault="005A1132" w:rsidP="005A1132">
      <w:pPr>
        <w:widowControl w:val="0"/>
        <w:ind w:left="993" w:hanging="284"/>
        <w:jc w:val="both"/>
        <w:rPr>
          <w:rFonts w:asciiTheme="minorHAnsi" w:hAnsiTheme="minorHAnsi" w:cstheme="minorHAnsi"/>
          <w:bCs/>
          <w:sz w:val="22"/>
          <w:szCs w:val="22"/>
        </w:rPr>
      </w:pPr>
      <w:r w:rsidRPr="007A0C27">
        <w:rPr>
          <w:rFonts w:asciiTheme="minorHAnsi" w:hAnsiTheme="minorHAnsi" w:cstheme="minorHAnsi"/>
          <w:bCs/>
          <w:sz w:val="22"/>
          <w:szCs w:val="22"/>
        </w:rPr>
        <w:t xml:space="preserve">c)ai sensi dell’art 32, comma 8 del D.lgs. </w:t>
      </w:r>
      <w:r w:rsidR="00A210B4" w:rsidRPr="007A0C27">
        <w:rPr>
          <w:rFonts w:asciiTheme="minorHAnsi" w:hAnsiTheme="minorHAnsi" w:cstheme="minorHAnsi"/>
          <w:bCs/>
          <w:sz w:val="22"/>
          <w:szCs w:val="22"/>
        </w:rPr>
        <w:t>nr. 50/2016</w:t>
      </w:r>
      <w:r w:rsidRPr="007A0C27">
        <w:rPr>
          <w:rFonts w:asciiTheme="minorHAnsi" w:hAnsiTheme="minorHAnsi" w:cstheme="minorHAnsi"/>
          <w:bCs/>
          <w:sz w:val="22"/>
          <w:szCs w:val="22"/>
        </w:rPr>
        <w:t xml:space="preserve">, divenuta efficace l’aggiudicazione, e fatto salvo l’esercizio dei poteri di autotutela nei casi consentiti dalle norme vigenti, la stipulazione del contratto di appalto o di concessione ha luogo entro i successivi sessanta giorni, </w:t>
      </w:r>
      <w:r w:rsidR="00650386" w:rsidRPr="007A0C27">
        <w:rPr>
          <w:rFonts w:asciiTheme="minorHAnsi" w:hAnsiTheme="minorHAnsi" w:cstheme="minorHAnsi"/>
          <w:bCs/>
          <w:sz w:val="22"/>
          <w:szCs w:val="22"/>
        </w:rPr>
        <w:t>salva</w:t>
      </w:r>
      <w:r w:rsidRPr="007A0C27">
        <w:rPr>
          <w:rFonts w:asciiTheme="minorHAnsi" w:hAnsiTheme="minorHAnsi" w:cstheme="minorHAnsi"/>
          <w:bCs/>
          <w:sz w:val="22"/>
          <w:szCs w:val="22"/>
        </w:rPr>
        <w:t xml:space="preserve"> l’ipotesi di differimento espressamente concordata con l’aggiudicatario.</w:t>
      </w:r>
      <w:r w:rsidR="00A94773">
        <w:rPr>
          <w:rFonts w:asciiTheme="minorHAnsi" w:hAnsiTheme="minorHAnsi" w:cstheme="minorHAnsi"/>
          <w:bCs/>
          <w:sz w:val="22"/>
          <w:szCs w:val="22"/>
        </w:rPr>
        <w:t xml:space="preserve"> </w:t>
      </w:r>
      <w:r w:rsidRPr="007A0C27">
        <w:rPr>
          <w:rFonts w:asciiTheme="minorHAnsi" w:hAnsiTheme="minorHAnsi" w:cstheme="minorHAnsi"/>
          <w:bCs/>
          <w:sz w:val="22"/>
          <w:szCs w:val="22"/>
        </w:rPr>
        <w:t xml:space="preserve">Se la stipulazione del contratto non avviene nel termine fissato, l’aggiudicatario può, mediante atto notificato alla stazione appaltante, sciogliersi da ogni vincolo o recedere dal contratto. All’aggiudicatario non spetta alcun indennizzo, salvo il rimborso delle spese contrattuali documentate. </w:t>
      </w:r>
    </w:p>
    <w:p w:rsidR="005A1132" w:rsidRPr="007A0C27" w:rsidRDefault="005A1132" w:rsidP="005A1132">
      <w:pPr>
        <w:widowControl w:val="0"/>
        <w:ind w:left="993" w:hanging="284"/>
        <w:jc w:val="both"/>
        <w:rPr>
          <w:rFonts w:asciiTheme="minorHAnsi" w:hAnsiTheme="minorHAnsi" w:cstheme="minorHAnsi"/>
          <w:b/>
          <w:bCs/>
        </w:rPr>
      </w:pPr>
    </w:p>
    <w:p w:rsidR="005A1132" w:rsidRPr="007A0C27" w:rsidRDefault="005A1132"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9214"/>
        </w:tabs>
        <w:ind w:left="709" w:right="2" w:hanging="709"/>
        <w:jc w:val="both"/>
        <w:rPr>
          <w:rFonts w:asciiTheme="minorHAnsi" w:hAnsiTheme="minorHAnsi" w:cstheme="minorHAnsi"/>
          <w:b/>
          <w:bCs/>
        </w:rPr>
      </w:pPr>
      <w:r w:rsidRPr="007A0C27">
        <w:rPr>
          <w:rFonts w:asciiTheme="minorHAnsi" w:hAnsiTheme="minorHAnsi" w:cstheme="minorHAnsi"/>
          <w:b/>
          <w:bCs/>
        </w:rPr>
        <w:t>8.</w:t>
      </w:r>
      <w:r w:rsidRPr="007A0C27">
        <w:rPr>
          <w:rFonts w:asciiTheme="minorHAnsi" w:hAnsiTheme="minorHAnsi" w:cstheme="minorHAnsi"/>
          <w:b/>
          <w:bCs/>
        </w:rPr>
        <w:tab/>
        <w:t>CAPO 8 - STIPULA DEL CONTRATTO</w:t>
      </w:r>
    </w:p>
    <w:p w:rsidR="005A1132" w:rsidRPr="007A0C27" w:rsidRDefault="005A1132" w:rsidP="005A1132">
      <w:pPr>
        <w:widowControl w:val="0"/>
        <w:tabs>
          <w:tab w:val="right" w:pos="9214"/>
        </w:tabs>
        <w:ind w:left="709" w:right="2" w:hanging="709"/>
        <w:jc w:val="both"/>
        <w:rPr>
          <w:rFonts w:asciiTheme="minorHAnsi" w:hAnsiTheme="minorHAnsi" w:cstheme="minorHAnsi"/>
          <w:b/>
          <w:bCs/>
        </w:rPr>
      </w:pPr>
    </w:p>
    <w:p w:rsidR="005A1132" w:rsidRPr="007A0C27" w:rsidRDefault="005A1132" w:rsidP="005A1132">
      <w:pPr>
        <w:widowControl w:val="0"/>
        <w:ind w:left="709" w:hanging="709"/>
        <w:jc w:val="both"/>
        <w:rPr>
          <w:rFonts w:asciiTheme="minorHAnsi" w:hAnsiTheme="minorHAnsi" w:cstheme="minorHAnsi"/>
          <w:b/>
          <w:bCs/>
        </w:rPr>
      </w:pPr>
      <w:r w:rsidRPr="007A0C27">
        <w:rPr>
          <w:rFonts w:asciiTheme="minorHAnsi" w:hAnsiTheme="minorHAnsi" w:cstheme="minorHAnsi"/>
          <w:b/>
          <w:bCs/>
        </w:rPr>
        <w:t>8.1.</w:t>
      </w:r>
      <w:r w:rsidRPr="007A0C27">
        <w:rPr>
          <w:rFonts w:asciiTheme="minorHAnsi" w:hAnsiTheme="minorHAnsi" w:cstheme="minorHAnsi"/>
          <w:b/>
          <w:bCs/>
        </w:rPr>
        <w:tab/>
        <w:t xml:space="preserve">Condizioni e adempimenti per la stipula del contratto </w:t>
      </w:r>
    </w:p>
    <w:p w:rsidR="005A1132" w:rsidRPr="007A0C27" w:rsidRDefault="005A1132" w:rsidP="005A1132">
      <w:pPr>
        <w:widowControl w:val="0"/>
        <w:tabs>
          <w:tab w:val="right" w:pos="9214"/>
        </w:tabs>
        <w:ind w:left="709" w:hanging="709"/>
        <w:jc w:val="both"/>
        <w:rPr>
          <w:rFonts w:asciiTheme="minorHAnsi" w:hAnsiTheme="minorHAnsi" w:cstheme="minorHAnsi"/>
          <w:b/>
          <w:bCs/>
        </w:rPr>
      </w:pPr>
    </w:p>
    <w:p w:rsidR="005A1132" w:rsidRPr="007A0C27" w:rsidRDefault="005A1132" w:rsidP="005A1132">
      <w:pPr>
        <w:widowControl w:val="0"/>
        <w:tabs>
          <w:tab w:val="right" w:pos="9214"/>
        </w:tabs>
        <w:ind w:left="709" w:hanging="709"/>
        <w:jc w:val="both"/>
        <w:rPr>
          <w:rFonts w:asciiTheme="minorHAnsi" w:hAnsiTheme="minorHAnsi" w:cstheme="minorHAnsi"/>
          <w:b/>
          <w:bCs/>
        </w:rPr>
      </w:pPr>
      <w:r w:rsidRPr="007A0C27">
        <w:rPr>
          <w:rFonts w:asciiTheme="minorHAnsi" w:hAnsiTheme="minorHAnsi" w:cstheme="minorHAnsi"/>
          <w:b/>
          <w:bCs/>
        </w:rPr>
        <w:t>8.1.1.</w:t>
      </w:r>
      <w:r w:rsidRPr="007A0C27">
        <w:rPr>
          <w:rFonts w:asciiTheme="minorHAnsi" w:hAnsiTheme="minorHAnsi" w:cstheme="minorHAnsi"/>
          <w:b/>
          <w:bCs/>
        </w:rPr>
        <w:tab/>
        <w:t>Condizioni per la stipula del contratto</w:t>
      </w:r>
    </w:p>
    <w:p w:rsidR="005A1132" w:rsidRPr="007A0C27" w:rsidRDefault="005A1132" w:rsidP="005A1132">
      <w:pPr>
        <w:widowControl w:val="0"/>
        <w:tabs>
          <w:tab w:val="right" w:pos="9214"/>
        </w:tabs>
        <w:ind w:left="709" w:right="2"/>
        <w:jc w:val="both"/>
        <w:rPr>
          <w:rFonts w:asciiTheme="minorHAnsi" w:hAnsiTheme="minorHAnsi" w:cstheme="minorHAnsi"/>
          <w:sz w:val="22"/>
          <w:szCs w:val="22"/>
        </w:rPr>
      </w:pPr>
      <w:r w:rsidRPr="007A0C27">
        <w:rPr>
          <w:rFonts w:asciiTheme="minorHAnsi" w:hAnsiTheme="minorHAnsi" w:cstheme="minorHAnsi"/>
          <w:sz w:val="22"/>
          <w:szCs w:val="22"/>
        </w:rPr>
        <w:t>Il contratto non può essere stipulato prima:</w:t>
      </w:r>
    </w:p>
    <w:p w:rsidR="005A1132" w:rsidRPr="007A0C27" w:rsidRDefault="005A1132" w:rsidP="005A1132">
      <w:pPr>
        <w:widowControl w:val="0"/>
        <w:tabs>
          <w:tab w:val="right" w:pos="9214"/>
        </w:tabs>
        <w:ind w:left="709" w:right="2"/>
        <w:jc w:val="both"/>
        <w:rPr>
          <w:rFonts w:asciiTheme="minorHAnsi" w:hAnsiTheme="minorHAnsi" w:cstheme="minorHAnsi"/>
          <w:color w:val="FF0000"/>
          <w:sz w:val="22"/>
          <w:szCs w:val="22"/>
        </w:rPr>
      </w:pPr>
      <w:r w:rsidRPr="007A0C27">
        <w:rPr>
          <w:rFonts w:asciiTheme="minorHAnsi" w:hAnsiTheme="minorHAnsi" w:cstheme="minorHAnsi"/>
          <w:sz w:val="22"/>
          <w:szCs w:val="22"/>
        </w:rPr>
        <w:t>a) l’aggiudicazione diventi efficace ai sensi dei punti7.</w:t>
      </w:r>
      <w:r w:rsidR="00C45A13" w:rsidRPr="007A0C27">
        <w:rPr>
          <w:rFonts w:asciiTheme="minorHAnsi" w:hAnsiTheme="minorHAnsi" w:cstheme="minorHAnsi"/>
          <w:sz w:val="22"/>
          <w:szCs w:val="22"/>
        </w:rPr>
        <w:t>3.</w:t>
      </w:r>
      <w:r w:rsidRPr="007A0C27">
        <w:rPr>
          <w:rFonts w:asciiTheme="minorHAnsi" w:hAnsiTheme="minorHAnsi" w:cstheme="minorHAnsi"/>
          <w:sz w:val="22"/>
          <w:szCs w:val="22"/>
        </w:rPr>
        <w:t>1 e 7.</w:t>
      </w:r>
      <w:r w:rsidR="00C45A13" w:rsidRPr="007A0C27">
        <w:rPr>
          <w:rFonts w:asciiTheme="minorHAnsi" w:hAnsiTheme="minorHAnsi" w:cstheme="minorHAnsi"/>
          <w:sz w:val="22"/>
          <w:szCs w:val="22"/>
        </w:rPr>
        <w:t>3.2;</w:t>
      </w:r>
    </w:p>
    <w:p w:rsidR="005A1132" w:rsidRPr="007A0C27" w:rsidRDefault="005A1132" w:rsidP="005A1132">
      <w:pPr>
        <w:widowControl w:val="0"/>
        <w:tabs>
          <w:tab w:val="right" w:pos="9214"/>
        </w:tabs>
        <w:ind w:left="993" w:right="2" w:hanging="284"/>
        <w:jc w:val="both"/>
        <w:rPr>
          <w:rFonts w:asciiTheme="minorHAnsi" w:hAnsiTheme="minorHAnsi" w:cstheme="minorHAnsi"/>
          <w:sz w:val="22"/>
          <w:szCs w:val="22"/>
        </w:rPr>
      </w:pPr>
      <w:r w:rsidRPr="007A0C27">
        <w:rPr>
          <w:rFonts w:asciiTheme="minorHAnsi" w:hAnsiTheme="minorHAnsi" w:cstheme="minorHAnsi"/>
          <w:sz w:val="22"/>
          <w:szCs w:val="22"/>
        </w:rPr>
        <w:t>b)</w:t>
      </w:r>
      <w:r w:rsidRPr="007A0C27">
        <w:rPr>
          <w:rFonts w:asciiTheme="minorHAnsi" w:hAnsiTheme="minorHAnsi" w:cstheme="minorHAnsi"/>
          <w:sz w:val="22"/>
          <w:szCs w:val="22"/>
        </w:rPr>
        <w:tab/>
      </w:r>
      <w:r w:rsidRPr="007A0C27">
        <w:rPr>
          <w:rFonts w:asciiTheme="minorHAnsi" w:hAnsiTheme="minorHAnsi" w:cstheme="minorHAnsi"/>
          <w:sz w:val="22"/>
          <w:szCs w:val="22"/>
        </w:rPr>
        <w:tab/>
        <w:t>dello spirare dei termini di sospensione alle condizioni di cui all’articolo 32, commi 9</w:t>
      </w:r>
      <w:r w:rsidR="000015B7" w:rsidRPr="007A0C27">
        <w:rPr>
          <w:rFonts w:asciiTheme="minorHAnsi" w:hAnsiTheme="minorHAnsi" w:cstheme="minorHAnsi"/>
          <w:sz w:val="22"/>
          <w:szCs w:val="22"/>
        </w:rPr>
        <w:t xml:space="preserve">, </w:t>
      </w:r>
      <w:r w:rsidRPr="007A0C27">
        <w:rPr>
          <w:rFonts w:asciiTheme="minorHAnsi" w:hAnsiTheme="minorHAnsi" w:cstheme="minorHAnsi"/>
          <w:sz w:val="22"/>
          <w:szCs w:val="22"/>
        </w:rPr>
        <w:t>10, 11 del decreto legislativo n. 50 del 2016;</w:t>
      </w:r>
    </w:p>
    <w:p w:rsidR="005A1132" w:rsidRPr="007A0C27" w:rsidRDefault="005A1132" w:rsidP="005A1132">
      <w:pPr>
        <w:widowControl w:val="0"/>
        <w:tabs>
          <w:tab w:val="right" w:pos="9214"/>
        </w:tabs>
        <w:ind w:left="993" w:hanging="284"/>
        <w:jc w:val="both"/>
        <w:rPr>
          <w:rFonts w:asciiTheme="minorHAnsi" w:hAnsiTheme="minorHAnsi" w:cstheme="minorHAnsi"/>
          <w:sz w:val="22"/>
          <w:szCs w:val="22"/>
        </w:rPr>
      </w:pPr>
      <w:r w:rsidRPr="007A0C27">
        <w:rPr>
          <w:rFonts w:asciiTheme="minorHAnsi" w:hAnsiTheme="minorHAnsi" w:cstheme="minorHAnsi"/>
          <w:sz w:val="22"/>
          <w:szCs w:val="22"/>
        </w:rPr>
        <w:t>c)</w:t>
      </w:r>
      <w:r w:rsidRPr="007A0C27">
        <w:rPr>
          <w:rFonts w:asciiTheme="minorHAnsi" w:hAnsiTheme="minorHAnsi" w:cstheme="minorHAnsi"/>
          <w:sz w:val="22"/>
          <w:szCs w:val="22"/>
        </w:rPr>
        <w:tab/>
      </w:r>
      <w:r w:rsidRPr="007A0C27">
        <w:rPr>
          <w:rFonts w:asciiTheme="minorHAnsi" w:hAnsiTheme="minorHAnsi" w:cstheme="minorHAnsi"/>
          <w:sz w:val="22"/>
          <w:szCs w:val="22"/>
        </w:rPr>
        <w:tab/>
        <w:t xml:space="preserve">prima dell’ottenimento della pertinente documentazione antimafia di cui agli articoli da 85 a 95,del decreto legislativo n. 159 del 2011, fermo restando quanto previsto dagli articoli 92, comma 3, e 94, comma 2, dello stesso decreto legislativo in caso la documentazione antimafia non sia rilasciata entro i termini previsti; la documentazione antimafia è acquisita con le </w:t>
      </w:r>
      <w:r w:rsidR="00A94773">
        <w:rPr>
          <w:rFonts w:asciiTheme="minorHAnsi" w:hAnsiTheme="minorHAnsi" w:cstheme="minorHAnsi"/>
          <w:sz w:val="22"/>
          <w:szCs w:val="22"/>
        </w:rPr>
        <w:t>modalità di cui all’articolo 97</w:t>
      </w:r>
      <w:r w:rsidRPr="007A0C27">
        <w:rPr>
          <w:rFonts w:asciiTheme="minorHAnsi" w:hAnsiTheme="minorHAnsi" w:cstheme="minorHAnsi"/>
          <w:sz w:val="22"/>
          <w:szCs w:val="22"/>
        </w:rPr>
        <w:t xml:space="preserve">. </w:t>
      </w:r>
    </w:p>
    <w:p w:rsidR="00CA5A5C" w:rsidRPr="007A0C27" w:rsidRDefault="00CA5A5C" w:rsidP="00CA5A5C">
      <w:pPr>
        <w:widowControl w:val="0"/>
        <w:autoSpaceDE w:val="0"/>
        <w:autoSpaceDN w:val="0"/>
        <w:adjustRightInd w:val="0"/>
        <w:spacing w:line="241" w:lineRule="auto"/>
        <w:ind w:left="993" w:right="50"/>
        <w:jc w:val="both"/>
        <w:rPr>
          <w:rFonts w:asciiTheme="minorHAnsi" w:hAnsiTheme="minorHAnsi" w:cstheme="minorHAnsi"/>
          <w:sz w:val="22"/>
          <w:szCs w:val="22"/>
        </w:rPr>
      </w:pPr>
      <w:r w:rsidRPr="007A0C27">
        <w:rPr>
          <w:rFonts w:asciiTheme="minorHAnsi" w:hAnsiTheme="minorHAnsi" w:cstheme="minorHAnsi"/>
          <w:spacing w:val="-1"/>
          <w:sz w:val="22"/>
          <w:szCs w:val="22"/>
        </w:rPr>
        <w:t>I</w:t>
      </w:r>
      <w:r w:rsidRPr="007A0C27">
        <w:rPr>
          <w:rFonts w:asciiTheme="minorHAnsi" w:hAnsiTheme="minorHAnsi" w:cstheme="minorHAnsi"/>
          <w:sz w:val="22"/>
          <w:szCs w:val="22"/>
        </w:rPr>
        <w:t>n</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o</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di</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man</w:t>
      </w:r>
      <w:r w:rsidRPr="007A0C27">
        <w:rPr>
          <w:rFonts w:asciiTheme="minorHAnsi" w:hAnsiTheme="minorHAnsi" w:cstheme="minorHAnsi"/>
          <w:spacing w:val="-1"/>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ta</w:t>
      </w:r>
      <w:r w:rsidR="00A94773">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tipu</w:t>
      </w:r>
      <w:r w:rsidRPr="007A0C27">
        <w:rPr>
          <w:rFonts w:asciiTheme="minorHAnsi" w:hAnsiTheme="minorHAnsi" w:cstheme="minorHAnsi"/>
          <w:spacing w:val="-2"/>
          <w:sz w:val="22"/>
          <w:szCs w:val="22"/>
        </w:rPr>
        <w:t>l</w:t>
      </w:r>
      <w:r w:rsidRPr="007A0C27">
        <w:rPr>
          <w:rFonts w:asciiTheme="minorHAnsi" w:hAnsiTheme="minorHAnsi" w:cstheme="minorHAnsi"/>
          <w:sz w:val="22"/>
          <w:szCs w:val="22"/>
        </w:rPr>
        <w:t>a</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l</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contr</w:t>
      </w:r>
      <w:r w:rsidRPr="007A0C27">
        <w:rPr>
          <w:rFonts w:asciiTheme="minorHAnsi" w:hAnsiTheme="minorHAnsi" w:cstheme="minorHAnsi"/>
          <w:spacing w:val="3"/>
          <w:sz w:val="22"/>
          <w:szCs w:val="22"/>
        </w:rPr>
        <w:t>a</w:t>
      </w:r>
      <w:r w:rsidRPr="007A0C27">
        <w:rPr>
          <w:rFonts w:asciiTheme="minorHAnsi" w:hAnsiTheme="minorHAnsi" w:cstheme="minorHAnsi"/>
          <w:sz w:val="22"/>
          <w:szCs w:val="22"/>
        </w:rPr>
        <w:t>t</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o</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per</w:t>
      </w:r>
      <w:r w:rsidR="00A94773">
        <w:rPr>
          <w:rFonts w:asciiTheme="minorHAnsi" w:hAnsiTheme="minorHAnsi" w:cstheme="minorHAnsi"/>
          <w:sz w:val="22"/>
          <w:szCs w:val="22"/>
        </w:rPr>
        <w:t xml:space="preserve"> </w:t>
      </w:r>
      <w:r w:rsidRPr="007A0C27">
        <w:rPr>
          <w:rFonts w:asciiTheme="minorHAnsi" w:hAnsiTheme="minorHAnsi" w:cstheme="minorHAnsi"/>
          <w:spacing w:val="-2"/>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ren</w:t>
      </w:r>
      <w:r w:rsidRPr="007A0C27">
        <w:rPr>
          <w:rFonts w:asciiTheme="minorHAnsi" w:hAnsiTheme="minorHAnsi" w:cstheme="minorHAnsi"/>
          <w:spacing w:val="-2"/>
          <w:sz w:val="22"/>
          <w:szCs w:val="22"/>
        </w:rPr>
        <w:t>z</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da</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d</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ll’</w:t>
      </w:r>
      <w:r w:rsidRPr="007A0C27">
        <w:rPr>
          <w:rFonts w:asciiTheme="minorHAnsi" w:hAnsiTheme="minorHAnsi" w:cstheme="minorHAnsi"/>
          <w:spacing w:val="1"/>
          <w:sz w:val="22"/>
          <w:szCs w:val="22"/>
        </w:rPr>
        <w:t>a</w:t>
      </w:r>
      <w:r w:rsidRPr="007A0C27">
        <w:rPr>
          <w:rFonts w:asciiTheme="minorHAnsi" w:hAnsiTheme="minorHAnsi" w:cstheme="minorHAnsi"/>
          <w:spacing w:val="-2"/>
          <w:sz w:val="22"/>
          <w:szCs w:val="22"/>
        </w:rPr>
        <w:t>g</w:t>
      </w:r>
      <w:r w:rsidRPr="007A0C27">
        <w:rPr>
          <w:rFonts w:asciiTheme="minorHAnsi" w:hAnsiTheme="minorHAnsi" w:cstheme="minorHAnsi"/>
          <w:sz w:val="22"/>
          <w:szCs w:val="22"/>
        </w:rPr>
        <w:t>giudi</w:t>
      </w:r>
      <w:r w:rsidRPr="007A0C27">
        <w:rPr>
          <w:rFonts w:asciiTheme="minorHAnsi" w:hAnsiTheme="minorHAnsi" w:cstheme="minorHAnsi"/>
          <w:spacing w:val="1"/>
          <w:sz w:val="22"/>
          <w:szCs w:val="22"/>
        </w:rPr>
        <w:t>ca</w:t>
      </w:r>
      <w:r w:rsidRPr="007A0C27">
        <w:rPr>
          <w:rFonts w:asciiTheme="minorHAnsi" w:hAnsiTheme="minorHAnsi" w:cstheme="minorHAnsi"/>
          <w:spacing w:val="-3"/>
          <w:sz w:val="22"/>
          <w:szCs w:val="22"/>
        </w:rPr>
        <w:t>t</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rio,</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dei</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requi</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iti</w:t>
      </w:r>
      <w:r w:rsidR="00A94773">
        <w:rPr>
          <w:rFonts w:asciiTheme="minorHAnsi" w:hAnsiTheme="minorHAnsi" w:cstheme="minorHAnsi"/>
          <w:sz w:val="22"/>
          <w:szCs w:val="22"/>
        </w:rPr>
        <w:t xml:space="preserve"> </w:t>
      </w:r>
      <w:r w:rsidRPr="007A0C27">
        <w:rPr>
          <w:rFonts w:asciiTheme="minorHAnsi" w:hAnsiTheme="minorHAnsi" w:cstheme="minorHAnsi"/>
          <w:spacing w:val="-2"/>
          <w:sz w:val="22"/>
          <w:szCs w:val="22"/>
        </w:rPr>
        <w:t>d</w:t>
      </w:r>
      <w:r w:rsidRPr="007A0C27">
        <w:rPr>
          <w:rFonts w:asciiTheme="minorHAnsi" w:hAnsiTheme="minorHAnsi" w:cstheme="minorHAnsi"/>
          <w:sz w:val="22"/>
          <w:szCs w:val="22"/>
        </w:rPr>
        <w:t>i 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r</w:t>
      </w:r>
      <w:r w:rsidRPr="007A0C27">
        <w:rPr>
          <w:rFonts w:asciiTheme="minorHAnsi" w:hAnsiTheme="minorHAnsi" w:cstheme="minorHAnsi"/>
          <w:spacing w:val="-1"/>
          <w:sz w:val="22"/>
          <w:szCs w:val="22"/>
        </w:rPr>
        <w:t>t</w:t>
      </w:r>
      <w:r w:rsidRPr="007A0C27">
        <w:rPr>
          <w:rFonts w:asciiTheme="minorHAnsi" w:hAnsiTheme="minorHAnsi" w:cstheme="minorHAnsi"/>
          <w:sz w:val="22"/>
          <w:szCs w:val="22"/>
        </w:rPr>
        <w:t>e</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ip</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z</w:t>
      </w:r>
      <w:r w:rsidRPr="007A0C27">
        <w:rPr>
          <w:rFonts w:asciiTheme="minorHAnsi" w:hAnsiTheme="minorHAnsi" w:cstheme="minorHAnsi"/>
          <w:spacing w:val="1"/>
          <w:sz w:val="22"/>
          <w:szCs w:val="22"/>
        </w:rPr>
        <w:t>i</w:t>
      </w:r>
      <w:r w:rsidRPr="007A0C27">
        <w:rPr>
          <w:rFonts w:asciiTheme="minorHAnsi" w:hAnsiTheme="minorHAnsi" w:cstheme="minorHAnsi"/>
          <w:sz w:val="22"/>
          <w:szCs w:val="22"/>
        </w:rPr>
        <w:t>o</w:t>
      </w:r>
      <w:r w:rsidRPr="007A0C27">
        <w:rPr>
          <w:rFonts w:asciiTheme="minorHAnsi" w:hAnsiTheme="minorHAnsi" w:cstheme="minorHAnsi"/>
          <w:spacing w:val="-3"/>
          <w:sz w:val="22"/>
          <w:szCs w:val="22"/>
        </w:rPr>
        <w:t>n</w:t>
      </w:r>
      <w:r w:rsidRPr="007A0C27">
        <w:rPr>
          <w:rFonts w:asciiTheme="minorHAnsi" w:hAnsiTheme="minorHAnsi" w:cstheme="minorHAnsi"/>
          <w:sz w:val="22"/>
          <w:szCs w:val="22"/>
        </w:rPr>
        <w:t>e</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ri</w:t>
      </w:r>
      <w:r w:rsidRPr="007A0C27">
        <w:rPr>
          <w:rFonts w:asciiTheme="minorHAnsi" w:hAnsiTheme="minorHAnsi" w:cstheme="minorHAnsi"/>
          <w:spacing w:val="1"/>
          <w:sz w:val="22"/>
          <w:szCs w:val="22"/>
        </w:rPr>
        <w:t>c</w:t>
      </w:r>
      <w:r w:rsidRPr="007A0C27">
        <w:rPr>
          <w:rFonts w:asciiTheme="minorHAnsi" w:hAnsiTheme="minorHAnsi" w:cstheme="minorHAnsi"/>
          <w:sz w:val="22"/>
          <w:szCs w:val="22"/>
        </w:rPr>
        <w:t>hi</w:t>
      </w:r>
      <w:r w:rsidRPr="007A0C27">
        <w:rPr>
          <w:rFonts w:asciiTheme="minorHAnsi" w:hAnsiTheme="minorHAnsi" w:cstheme="minorHAnsi"/>
          <w:spacing w:val="1"/>
          <w:sz w:val="22"/>
          <w:szCs w:val="22"/>
        </w:rPr>
        <w:t>e</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t</w:t>
      </w:r>
      <w:r w:rsidRPr="007A0C27">
        <w:rPr>
          <w:rFonts w:asciiTheme="minorHAnsi" w:hAnsiTheme="minorHAnsi" w:cstheme="minorHAnsi"/>
          <w:spacing w:val="2"/>
          <w:sz w:val="22"/>
          <w:szCs w:val="22"/>
        </w:rPr>
        <w:t>i</w:t>
      </w:r>
      <w:r w:rsidRPr="007A0C27">
        <w:rPr>
          <w:rFonts w:asciiTheme="minorHAnsi" w:hAnsiTheme="minorHAnsi" w:cstheme="minorHAnsi"/>
          <w:sz w:val="22"/>
          <w:szCs w:val="22"/>
        </w:rPr>
        <w:t>,</w:t>
      </w:r>
      <w:r w:rsidR="00A94773">
        <w:rPr>
          <w:rFonts w:asciiTheme="minorHAnsi" w:hAnsiTheme="minorHAnsi" w:cstheme="minorHAnsi"/>
          <w:sz w:val="22"/>
          <w:szCs w:val="22"/>
        </w:rPr>
        <w:t xml:space="preserve"> </w:t>
      </w:r>
      <w:r w:rsidRPr="007A0C27">
        <w:rPr>
          <w:rFonts w:asciiTheme="minorHAnsi" w:hAnsiTheme="minorHAnsi" w:cstheme="minorHAnsi"/>
          <w:spacing w:val="-1"/>
          <w:sz w:val="22"/>
          <w:szCs w:val="22"/>
        </w:rPr>
        <w:t>s</w:t>
      </w:r>
      <w:r w:rsidRPr="007A0C27">
        <w:rPr>
          <w:rFonts w:asciiTheme="minorHAnsi" w:hAnsiTheme="minorHAnsi" w:cstheme="minorHAnsi"/>
          <w:sz w:val="22"/>
          <w:szCs w:val="22"/>
        </w:rPr>
        <w:t>i proc</w:t>
      </w:r>
      <w:r w:rsidRPr="007A0C27">
        <w:rPr>
          <w:rFonts w:asciiTheme="minorHAnsi" w:hAnsiTheme="minorHAnsi" w:cstheme="minorHAnsi"/>
          <w:spacing w:val="1"/>
          <w:sz w:val="22"/>
          <w:szCs w:val="22"/>
        </w:rPr>
        <w:t>e</w:t>
      </w:r>
      <w:r w:rsidRPr="007A0C27">
        <w:rPr>
          <w:rFonts w:asciiTheme="minorHAnsi" w:hAnsiTheme="minorHAnsi" w:cstheme="minorHAnsi"/>
          <w:sz w:val="22"/>
          <w:szCs w:val="22"/>
        </w:rPr>
        <w:t xml:space="preserve">derà </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ll’i</w:t>
      </w:r>
      <w:r w:rsidRPr="007A0C27">
        <w:rPr>
          <w:rFonts w:asciiTheme="minorHAnsi" w:hAnsiTheme="minorHAnsi" w:cstheme="minorHAnsi"/>
          <w:spacing w:val="-2"/>
          <w:sz w:val="22"/>
          <w:szCs w:val="22"/>
        </w:rPr>
        <w:t>n</w:t>
      </w:r>
      <w:r w:rsidRPr="007A0C27">
        <w:rPr>
          <w:rFonts w:asciiTheme="minorHAnsi" w:hAnsiTheme="minorHAnsi" w:cstheme="minorHAnsi"/>
          <w:sz w:val="22"/>
          <w:szCs w:val="22"/>
        </w:rPr>
        <w:t>c</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mera</w:t>
      </w:r>
      <w:r w:rsidRPr="007A0C27">
        <w:rPr>
          <w:rFonts w:asciiTheme="minorHAnsi" w:hAnsiTheme="minorHAnsi" w:cstheme="minorHAnsi"/>
          <w:spacing w:val="-3"/>
          <w:sz w:val="22"/>
          <w:szCs w:val="22"/>
        </w:rPr>
        <w:t>m</w:t>
      </w:r>
      <w:r w:rsidRPr="007A0C27">
        <w:rPr>
          <w:rFonts w:asciiTheme="minorHAnsi" w:hAnsiTheme="minorHAnsi" w:cstheme="minorHAnsi"/>
          <w:spacing w:val="-2"/>
          <w:sz w:val="22"/>
          <w:szCs w:val="22"/>
        </w:rPr>
        <w:t>e</w:t>
      </w:r>
      <w:r w:rsidRPr="007A0C27">
        <w:rPr>
          <w:rFonts w:asciiTheme="minorHAnsi" w:hAnsiTheme="minorHAnsi" w:cstheme="minorHAnsi"/>
          <w:sz w:val="22"/>
          <w:szCs w:val="22"/>
        </w:rPr>
        <w:t>nto della</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garanzia</w:t>
      </w:r>
      <w:r w:rsidR="00A94773">
        <w:rPr>
          <w:rFonts w:asciiTheme="minorHAnsi" w:hAnsiTheme="minorHAnsi" w:cstheme="minorHAnsi"/>
          <w:sz w:val="22"/>
          <w:szCs w:val="22"/>
        </w:rPr>
        <w:t xml:space="preserve"> </w:t>
      </w:r>
      <w:r w:rsidRPr="007A0C27">
        <w:rPr>
          <w:rFonts w:asciiTheme="minorHAnsi" w:hAnsiTheme="minorHAnsi" w:cstheme="minorHAnsi"/>
          <w:sz w:val="22"/>
          <w:szCs w:val="22"/>
        </w:rPr>
        <w:t>provvi</w:t>
      </w:r>
      <w:r w:rsidRPr="007A0C27">
        <w:rPr>
          <w:rFonts w:asciiTheme="minorHAnsi" w:hAnsiTheme="minorHAnsi" w:cstheme="minorHAnsi"/>
          <w:spacing w:val="-3"/>
          <w:sz w:val="22"/>
          <w:szCs w:val="22"/>
        </w:rPr>
        <w:t>s</w:t>
      </w:r>
      <w:r w:rsidRPr="007A0C27">
        <w:rPr>
          <w:rFonts w:asciiTheme="minorHAnsi" w:hAnsiTheme="minorHAnsi" w:cstheme="minorHAnsi"/>
          <w:sz w:val="22"/>
          <w:szCs w:val="22"/>
        </w:rPr>
        <w:t>o</w:t>
      </w:r>
      <w:r w:rsidRPr="007A0C27">
        <w:rPr>
          <w:rFonts w:asciiTheme="minorHAnsi" w:hAnsiTheme="minorHAnsi" w:cstheme="minorHAnsi"/>
          <w:spacing w:val="-1"/>
          <w:sz w:val="22"/>
          <w:szCs w:val="22"/>
        </w:rPr>
        <w:t>r</w:t>
      </w:r>
      <w:r w:rsidRPr="007A0C27">
        <w:rPr>
          <w:rFonts w:asciiTheme="minorHAnsi" w:hAnsiTheme="minorHAnsi" w:cstheme="minorHAnsi"/>
          <w:sz w:val="22"/>
          <w:szCs w:val="22"/>
        </w:rPr>
        <w:t>i</w:t>
      </w:r>
      <w:r w:rsidRPr="007A0C27">
        <w:rPr>
          <w:rFonts w:asciiTheme="minorHAnsi" w:hAnsiTheme="minorHAnsi" w:cstheme="minorHAnsi"/>
          <w:spacing w:val="1"/>
          <w:sz w:val="22"/>
          <w:szCs w:val="22"/>
        </w:rPr>
        <w:t>a</w:t>
      </w:r>
      <w:r w:rsidRPr="007A0C27">
        <w:rPr>
          <w:rFonts w:asciiTheme="minorHAnsi" w:hAnsiTheme="minorHAnsi" w:cstheme="minorHAnsi"/>
          <w:sz w:val="22"/>
          <w:szCs w:val="22"/>
        </w:rPr>
        <w:t>.</w:t>
      </w:r>
    </w:p>
    <w:p w:rsidR="005A1132" w:rsidRPr="007A0C27" w:rsidRDefault="005A1132" w:rsidP="005A1132">
      <w:pPr>
        <w:widowControl w:val="0"/>
        <w:tabs>
          <w:tab w:val="right" w:pos="9214"/>
        </w:tabs>
        <w:ind w:left="709" w:right="2"/>
        <w:jc w:val="both"/>
        <w:rPr>
          <w:rFonts w:asciiTheme="minorHAnsi" w:hAnsiTheme="minorHAnsi" w:cstheme="minorHAnsi"/>
          <w:color w:val="FF0000"/>
          <w:sz w:val="22"/>
          <w:szCs w:val="22"/>
        </w:rPr>
      </w:pPr>
    </w:p>
    <w:p w:rsidR="00A4588E" w:rsidRPr="007A0C27" w:rsidRDefault="00A4588E" w:rsidP="00A4588E">
      <w:pPr>
        <w:tabs>
          <w:tab w:val="left" w:pos="360"/>
        </w:tabs>
        <w:spacing w:after="120"/>
        <w:jc w:val="both"/>
        <w:rPr>
          <w:rFonts w:asciiTheme="minorHAnsi" w:hAnsiTheme="minorHAnsi" w:cstheme="minorHAnsi"/>
          <w:b/>
          <w:bCs/>
          <w:iCs/>
          <w:sz w:val="22"/>
          <w:szCs w:val="22"/>
        </w:rPr>
      </w:pPr>
      <w:r w:rsidRPr="007A0C27">
        <w:rPr>
          <w:rFonts w:asciiTheme="minorHAnsi" w:hAnsiTheme="minorHAnsi" w:cstheme="minorHAnsi"/>
          <w:b/>
          <w:bCs/>
          <w:iCs/>
          <w:sz w:val="22"/>
          <w:szCs w:val="22"/>
        </w:rPr>
        <w:t>8.1.2.</w:t>
      </w:r>
      <w:r w:rsidRPr="007A0C27">
        <w:rPr>
          <w:rFonts w:asciiTheme="minorHAnsi" w:hAnsiTheme="minorHAnsi" w:cstheme="minorHAnsi"/>
          <w:b/>
          <w:bCs/>
          <w:iCs/>
          <w:sz w:val="22"/>
          <w:szCs w:val="22"/>
        </w:rPr>
        <w:tab/>
        <w:t xml:space="preserve"> Efficacia dell’aggiudicazione definitiva</w:t>
      </w:r>
    </w:p>
    <w:p w:rsidR="00A4588E" w:rsidRPr="007A0C27" w:rsidRDefault="00A4588E" w:rsidP="00C12360">
      <w:pPr>
        <w:keepNext/>
        <w:keepLines/>
        <w:ind w:left="851"/>
        <w:jc w:val="both"/>
        <w:rPr>
          <w:rFonts w:asciiTheme="minorHAnsi" w:hAnsiTheme="minorHAnsi" w:cstheme="minorHAnsi"/>
          <w:bCs/>
          <w:sz w:val="22"/>
          <w:szCs w:val="22"/>
        </w:rPr>
      </w:pPr>
      <w:r w:rsidRPr="007A0C27">
        <w:rPr>
          <w:rFonts w:asciiTheme="minorHAnsi" w:hAnsiTheme="minorHAnsi" w:cstheme="minorHAnsi"/>
          <w:b/>
          <w:sz w:val="22"/>
          <w:szCs w:val="22"/>
        </w:rPr>
        <w:lastRenderedPageBreak/>
        <w:t>L’efficacia dell’aggiudicazione definitiva di cui</w:t>
      </w:r>
      <w:r w:rsidR="00A94773">
        <w:rPr>
          <w:rFonts w:asciiTheme="minorHAnsi" w:hAnsiTheme="minorHAnsi" w:cstheme="minorHAnsi"/>
          <w:b/>
          <w:sz w:val="22"/>
          <w:szCs w:val="22"/>
        </w:rPr>
        <w:t xml:space="preserve"> </w:t>
      </w:r>
      <w:r w:rsidRPr="007A0C27">
        <w:rPr>
          <w:rFonts w:asciiTheme="minorHAnsi" w:hAnsiTheme="minorHAnsi" w:cstheme="minorHAnsi"/>
          <w:b/>
          <w:sz w:val="22"/>
          <w:szCs w:val="22"/>
        </w:rPr>
        <w:t>all’art. 32 comma 7 del Codice è subordinata</w:t>
      </w:r>
      <w:r w:rsidR="00A94773">
        <w:rPr>
          <w:rFonts w:asciiTheme="minorHAnsi" w:hAnsiTheme="minorHAnsi" w:cstheme="minorHAnsi"/>
          <w:b/>
          <w:sz w:val="22"/>
          <w:szCs w:val="22"/>
        </w:rPr>
        <w:t xml:space="preserve"> </w:t>
      </w:r>
      <w:r w:rsidRPr="007A0C27">
        <w:rPr>
          <w:rFonts w:asciiTheme="minorHAnsi" w:hAnsiTheme="minorHAnsi" w:cstheme="minorHAnsi"/>
          <w:b/>
          <w:sz w:val="22"/>
          <w:szCs w:val="22"/>
        </w:rPr>
        <w:t>alla verifica dei requisiti</w:t>
      </w:r>
      <w:r w:rsidRPr="007A0C27">
        <w:rPr>
          <w:rFonts w:asciiTheme="minorHAnsi" w:hAnsiTheme="minorHAnsi" w:cstheme="minorHAnsi"/>
          <w:b/>
          <w:bCs/>
          <w:sz w:val="22"/>
          <w:szCs w:val="22"/>
        </w:rPr>
        <w:t xml:space="preserve">: </w:t>
      </w:r>
      <w:r w:rsidRPr="007A0C27">
        <w:rPr>
          <w:rFonts w:asciiTheme="minorHAnsi" w:hAnsiTheme="minorHAnsi" w:cstheme="minorHAnsi"/>
          <w:sz w:val="22"/>
          <w:szCs w:val="22"/>
          <w:u w:val="single"/>
        </w:rPr>
        <w:t>la verifica del possesso dei requisiti di carattere generale, di idoneità professionale e capacità tecniche e professionali avverrà</w:t>
      </w:r>
      <w:r w:rsidRPr="007A0C27">
        <w:rPr>
          <w:rFonts w:asciiTheme="minorHAnsi" w:hAnsiTheme="minorHAnsi" w:cstheme="minorHAnsi"/>
          <w:sz w:val="22"/>
          <w:szCs w:val="22"/>
        </w:rPr>
        <w:t xml:space="preserve">, ai sensi della </w:t>
      </w:r>
      <w:r w:rsidRPr="007A0C27">
        <w:rPr>
          <w:rFonts w:asciiTheme="minorHAnsi" w:hAnsiTheme="minorHAnsi" w:cstheme="minorHAnsi"/>
          <w:i/>
          <w:iCs/>
          <w:sz w:val="22"/>
          <w:szCs w:val="22"/>
        </w:rPr>
        <w:t>Deliberazione ex Avcp n.11</w:t>
      </w:r>
      <w:r w:rsidRPr="007A0C27">
        <w:rPr>
          <w:rFonts w:asciiTheme="minorHAnsi" w:hAnsiTheme="minorHAnsi" w:cstheme="minorHAnsi"/>
          <w:sz w:val="22"/>
          <w:szCs w:val="22"/>
        </w:rPr>
        <w:t xml:space="preserve"> del 20/12/2012, modificata con deliberazione ANAC nr. 157 dell’11.02.2016, </w:t>
      </w:r>
      <w:r w:rsidRPr="007A0C27">
        <w:rPr>
          <w:rFonts w:asciiTheme="minorHAnsi" w:hAnsiTheme="minorHAnsi" w:cstheme="minorHAnsi"/>
          <w:sz w:val="22"/>
          <w:szCs w:val="22"/>
          <w:u w:val="single"/>
        </w:rPr>
        <w:t>tramite il sistema AVCPASS</w:t>
      </w:r>
      <w:r w:rsidRPr="007A0C27">
        <w:rPr>
          <w:rFonts w:asciiTheme="minorHAnsi" w:hAnsiTheme="minorHAnsi" w:cstheme="minorHAnsi"/>
          <w:sz w:val="22"/>
          <w:szCs w:val="22"/>
        </w:rPr>
        <w:t>; pertanto l’impresa invitata a partecipare dovrà obbligatoriamente:</w:t>
      </w:r>
    </w:p>
    <w:p w:rsidR="00A4588E" w:rsidRPr="007A0C27" w:rsidRDefault="00A4588E" w:rsidP="007B0684">
      <w:pPr>
        <w:keepNext/>
        <w:keepLines/>
        <w:numPr>
          <w:ilvl w:val="1"/>
          <w:numId w:val="2"/>
        </w:numPr>
        <w:tabs>
          <w:tab w:val="num" w:pos="1097"/>
        </w:tabs>
        <w:spacing w:after="200" w:line="276" w:lineRule="auto"/>
        <w:ind w:left="851"/>
        <w:jc w:val="both"/>
        <w:rPr>
          <w:rFonts w:asciiTheme="minorHAnsi" w:hAnsiTheme="minorHAnsi" w:cstheme="minorHAnsi"/>
          <w:sz w:val="22"/>
          <w:szCs w:val="22"/>
        </w:rPr>
      </w:pPr>
      <w:r w:rsidRPr="007A0C27">
        <w:rPr>
          <w:rFonts w:asciiTheme="minorHAnsi" w:hAnsiTheme="minorHAnsi" w:cstheme="minorHAnsi"/>
          <w:sz w:val="22"/>
          <w:szCs w:val="22"/>
        </w:rPr>
        <w:t>registrarsi al sistema, accedendo all’apposito link sul Portale AVCP, oggi A.N.AC (Autorità Nazione Anticorruzione) al seguente link</w:t>
      </w:r>
      <w:hyperlink r:id="rId14" w:history="1">
        <w:r w:rsidRPr="007A0C27">
          <w:rPr>
            <w:rFonts w:asciiTheme="minorHAnsi" w:hAnsiTheme="minorHAnsi" w:cstheme="minorHAnsi"/>
            <w:sz w:val="22"/>
            <w:szCs w:val="22"/>
            <w:u w:val="single"/>
          </w:rPr>
          <w:t>http://www.anticorruzione.it/portal/public/classic/Servizi/ServiziOnline/AVCpass</w:t>
        </w:r>
      </w:hyperlink>
      <w:r w:rsidRPr="007A0C27">
        <w:rPr>
          <w:rFonts w:asciiTheme="minorHAnsi" w:hAnsiTheme="minorHAnsi" w:cstheme="minorHAnsi"/>
          <w:sz w:val="22"/>
          <w:szCs w:val="22"/>
        </w:rPr>
        <w:t>(Servizi ad accesso riservato – AVCPASS) secondo le istruzioni ivi contenute;</w:t>
      </w:r>
    </w:p>
    <w:p w:rsidR="00A4588E" w:rsidRPr="007A0C27" w:rsidRDefault="00A4588E" w:rsidP="007B0684">
      <w:pPr>
        <w:keepNext/>
        <w:keepLines/>
        <w:numPr>
          <w:ilvl w:val="1"/>
          <w:numId w:val="2"/>
        </w:numPr>
        <w:tabs>
          <w:tab w:val="num" w:pos="540"/>
        </w:tabs>
        <w:spacing w:after="200" w:line="276" w:lineRule="auto"/>
        <w:ind w:left="851" w:hanging="180"/>
        <w:jc w:val="both"/>
        <w:rPr>
          <w:rFonts w:asciiTheme="minorHAnsi" w:hAnsiTheme="minorHAnsi" w:cstheme="minorHAnsi"/>
          <w:sz w:val="22"/>
          <w:szCs w:val="22"/>
        </w:rPr>
      </w:pPr>
      <w:r w:rsidRPr="007A0C27">
        <w:rPr>
          <w:rFonts w:asciiTheme="minorHAnsi" w:hAnsiTheme="minorHAnsi" w:cstheme="minorHAnsi"/>
          <w:sz w:val="22"/>
          <w:szCs w:val="22"/>
        </w:rPr>
        <w:t>inserire nella busta contenente la documentazione amministrativa il documento “PASSOE” rilasciato dal servizio AVCPASS;</w:t>
      </w:r>
    </w:p>
    <w:p w:rsidR="00A4588E" w:rsidRPr="007A0C27" w:rsidRDefault="00A4588E" w:rsidP="00C12360">
      <w:pPr>
        <w:keepNext/>
        <w:keepLines/>
        <w:ind w:left="851"/>
        <w:jc w:val="both"/>
        <w:rPr>
          <w:rFonts w:asciiTheme="minorHAnsi" w:hAnsiTheme="minorHAnsi" w:cstheme="minorHAnsi"/>
          <w:b/>
          <w:sz w:val="22"/>
          <w:szCs w:val="22"/>
        </w:rPr>
      </w:pPr>
      <w:r w:rsidRPr="007A0C27">
        <w:rPr>
          <w:rFonts w:asciiTheme="minorHAnsi" w:hAnsiTheme="minorHAnsi" w:cstheme="minorHAnsi"/>
          <w:b/>
          <w:sz w:val="22"/>
          <w:szCs w:val="22"/>
        </w:rPr>
        <w:t xml:space="preserve">Nel caso in cui la documentazione presente nel sistema AVCPASS non fosse esaustiva o completa, ovvero qualora, per qualsiasi altro motivo (anche impedimenti di carattere tecnico e malfunzionamenti), non fosse possibile procedere alla verifica dei requisiti attraverso l’utilizzo di tale sistema, l’Ente si riserva la facoltà di richiedere ai concorrenti di produrre la relativa documentazione. </w:t>
      </w:r>
    </w:p>
    <w:p w:rsidR="00A4588E" w:rsidRPr="007A0C27" w:rsidRDefault="00A4588E" w:rsidP="005A1132">
      <w:pPr>
        <w:widowControl w:val="0"/>
        <w:tabs>
          <w:tab w:val="right" w:pos="9214"/>
        </w:tabs>
        <w:ind w:left="709" w:right="2"/>
        <w:jc w:val="both"/>
        <w:rPr>
          <w:rFonts w:asciiTheme="minorHAnsi" w:hAnsiTheme="minorHAnsi" w:cstheme="minorHAnsi"/>
          <w:sz w:val="22"/>
          <w:szCs w:val="22"/>
        </w:rPr>
      </w:pPr>
    </w:p>
    <w:p w:rsidR="005A1132" w:rsidRPr="007A0C27" w:rsidRDefault="005A1132" w:rsidP="005A1132">
      <w:pPr>
        <w:widowControl w:val="0"/>
        <w:tabs>
          <w:tab w:val="right" w:pos="9214"/>
        </w:tabs>
        <w:ind w:left="709" w:hanging="709"/>
        <w:jc w:val="both"/>
        <w:rPr>
          <w:rFonts w:asciiTheme="minorHAnsi" w:hAnsiTheme="minorHAnsi" w:cstheme="minorHAnsi"/>
          <w:b/>
          <w:bCs/>
        </w:rPr>
      </w:pPr>
      <w:r w:rsidRPr="007A0C27">
        <w:rPr>
          <w:rFonts w:asciiTheme="minorHAnsi" w:hAnsiTheme="minorHAnsi" w:cstheme="minorHAnsi"/>
          <w:b/>
          <w:bCs/>
        </w:rPr>
        <w:t>8.1.</w:t>
      </w:r>
      <w:r w:rsidR="00C12360" w:rsidRPr="007A0C27">
        <w:rPr>
          <w:rFonts w:asciiTheme="minorHAnsi" w:hAnsiTheme="minorHAnsi" w:cstheme="minorHAnsi"/>
          <w:b/>
          <w:bCs/>
        </w:rPr>
        <w:t>3</w:t>
      </w:r>
      <w:r w:rsidRPr="007A0C27">
        <w:rPr>
          <w:rFonts w:asciiTheme="minorHAnsi" w:hAnsiTheme="minorHAnsi" w:cstheme="minorHAnsi"/>
          <w:b/>
          <w:bCs/>
        </w:rPr>
        <w:t>.</w:t>
      </w:r>
      <w:r w:rsidRPr="007A0C27">
        <w:rPr>
          <w:rFonts w:asciiTheme="minorHAnsi" w:hAnsiTheme="minorHAnsi" w:cstheme="minorHAnsi"/>
          <w:b/>
          <w:bCs/>
        </w:rPr>
        <w:tab/>
        <w:t>Obblighi dell’aggiudicatario</w:t>
      </w:r>
    </w:p>
    <w:p w:rsidR="005A1132" w:rsidRPr="007A0C27" w:rsidRDefault="005A1132" w:rsidP="005A1132">
      <w:pPr>
        <w:widowControl w:val="0"/>
        <w:tabs>
          <w:tab w:val="right" w:pos="9214"/>
        </w:tabs>
        <w:ind w:left="709" w:right="2"/>
        <w:jc w:val="both"/>
        <w:rPr>
          <w:rFonts w:asciiTheme="minorHAnsi" w:eastAsia="MS Mincho" w:hAnsiTheme="minorHAnsi" w:cstheme="minorHAnsi"/>
          <w:sz w:val="22"/>
          <w:szCs w:val="22"/>
        </w:rPr>
      </w:pPr>
      <w:r w:rsidRPr="007A0C27">
        <w:rPr>
          <w:rFonts w:asciiTheme="minorHAnsi" w:hAnsiTheme="minorHAnsi" w:cstheme="minorHAnsi"/>
          <w:sz w:val="22"/>
          <w:szCs w:val="22"/>
        </w:rPr>
        <w:t>L’a</w:t>
      </w:r>
      <w:r w:rsidRPr="007A0C27">
        <w:rPr>
          <w:rFonts w:asciiTheme="minorHAnsi" w:eastAsia="MS Mincho" w:hAnsiTheme="minorHAnsi" w:cstheme="minorHAnsi"/>
          <w:sz w:val="22"/>
          <w:szCs w:val="22"/>
        </w:rPr>
        <w:t xml:space="preserve">ggiudicatario è obbligato, entro il termine prescritto dalla Stazione appaltante con apposita richiesta, e, in assenza di questa, entro </w:t>
      </w:r>
      <w:r w:rsidR="00A210B4" w:rsidRPr="007A0C27">
        <w:rPr>
          <w:rFonts w:asciiTheme="minorHAnsi" w:eastAsia="MS Mincho" w:hAnsiTheme="minorHAnsi" w:cstheme="minorHAnsi"/>
          <w:sz w:val="22"/>
          <w:szCs w:val="22"/>
        </w:rPr>
        <w:t xml:space="preserve">10 (dieci) </w:t>
      </w:r>
      <w:r w:rsidRPr="007A0C27">
        <w:rPr>
          <w:rFonts w:asciiTheme="minorHAnsi" w:eastAsia="MS Mincho" w:hAnsiTheme="minorHAnsi" w:cstheme="minorHAnsi"/>
          <w:sz w:val="22"/>
          <w:szCs w:val="22"/>
        </w:rPr>
        <w:t>giorni dall’avvenuta conoscenza dell’aggiudicazione definitiva:</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w:t>
      </w:r>
      <w:r w:rsidRPr="007A0C27">
        <w:rPr>
          <w:rFonts w:asciiTheme="minorHAnsi" w:eastAsia="MS Mincho" w:hAnsiTheme="minorHAnsi" w:cstheme="minorHAnsi"/>
          <w:sz w:val="22"/>
          <w:szCs w:val="22"/>
        </w:rPr>
        <w:tab/>
        <w:t>a fornire tempestivamente alla stazione appaltante tutta la documentazione necessaria alla stipula del contratto e le informazioni necessarie allo stesso scopo;</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w:t>
      </w:r>
      <w:r w:rsidRPr="007A0C27">
        <w:rPr>
          <w:rFonts w:asciiTheme="minorHAnsi" w:eastAsia="MS Mincho" w:hAnsiTheme="minorHAnsi" w:cstheme="minorHAnsi"/>
          <w:sz w:val="22"/>
          <w:szCs w:val="22"/>
        </w:rPr>
        <w:tab/>
        <w:t>a depositare presso la stazione appaltante le dovute cauzioni e assicurazioni come segue:</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la cauzione definitiva di cui all’articolo 103 del decreto legislativo n. 50 del 2016</w:t>
      </w:r>
      <w:r w:rsidR="000015B7" w:rsidRPr="007A0C27">
        <w:rPr>
          <w:rFonts w:asciiTheme="minorHAnsi" w:eastAsia="MS Mincho" w:hAnsiTheme="minorHAnsi" w:cstheme="minorHAnsi"/>
          <w:sz w:val="22"/>
          <w:szCs w:val="22"/>
        </w:rPr>
        <w:t>:</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la polizza assicurativa contro i rischi dell’esecuzione e la garanzia di responsabilità civile di cui all’articolo 103, comma 7</w:t>
      </w:r>
      <w:r w:rsidR="000015B7" w:rsidRPr="007A0C27">
        <w:rPr>
          <w:rFonts w:asciiTheme="minorHAnsi" w:eastAsia="MS Mincho" w:hAnsiTheme="minorHAnsi" w:cstheme="minorHAnsi"/>
          <w:sz w:val="22"/>
          <w:szCs w:val="22"/>
        </w:rPr>
        <w:t xml:space="preserve">, </w:t>
      </w:r>
      <w:r w:rsidRPr="007A0C27">
        <w:rPr>
          <w:rFonts w:asciiTheme="minorHAnsi" w:eastAsia="MS Mincho" w:hAnsiTheme="minorHAnsi" w:cstheme="minorHAnsi"/>
          <w:sz w:val="22"/>
          <w:szCs w:val="22"/>
        </w:rPr>
        <w:t xml:space="preserve">del decreto legislativo n. 50 del 2016 </w:t>
      </w:r>
    </w:p>
    <w:p w:rsidR="005A1132" w:rsidRPr="007A0C27" w:rsidRDefault="003B2EF8"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w:t>
      </w:r>
      <w:r w:rsidR="005A1132" w:rsidRPr="007A0C27">
        <w:rPr>
          <w:rFonts w:asciiTheme="minorHAnsi" w:eastAsia="MS Mincho" w:hAnsiTheme="minorHAnsi" w:cstheme="minorHAnsi"/>
          <w:sz w:val="22"/>
          <w:szCs w:val="22"/>
        </w:rPr>
        <w:t>)</w:t>
      </w:r>
      <w:r w:rsidR="005A1132" w:rsidRPr="007A0C27">
        <w:rPr>
          <w:rFonts w:asciiTheme="minorHAnsi" w:eastAsia="MS Mincho" w:hAnsiTheme="minorHAnsi" w:cstheme="minorHAnsi"/>
          <w:sz w:val="22"/>
          <w:szCs w:val="22"/>
        </w:rPr>
        <w:tab/>
        <w:t xml:space="preserve">se costituito in forma societaria diversa dalla società di persone (S.p.A., S.A.p.A., S.r.l., S.coop.p.A., S.coop.r.l., Società consortile per azioni o a responsabilità limitata), a presentare una dichiarazione circa la propria composizione societaria, l'esistenza di diritti reali di godimento o di garanzia sulle azioni «con diritto di voto» sulla base delle risultanze del libro dei soci, delle comunicazioni ricevute e di qualsiasi altro dato a propria disposizione, nonché l'indicazione dei soggetti muniti di procura irrevocabile che abbiano esercitato il voto nelle assemblee societarie nell'ultimo anno o che ne abbiano comunque diritto, ai sensi </w:t>
      </w:r>
      <w:bookmarkStart w:id="2" w:name="dpcm187"/>
      <w:r w:rsidR="005A1132" w:rsidRPr="007A0C27">
        <w:rPr>
          <w:rFonts w:asciiTheme="minorHAnsi" w:eastAsia="MS Mincho" w:hAnsiTheme="minorHAnsi" w:cstheme="minorHAnsi"/>
          <w:sz w:val="22"/>
          <w:szCs w:val="22"/>
        </w:rPr>
        <w:t>dell’articolo 1 del d.p.c.m. 11 maggio 1991, n. 187</w:t>
      </w:r>
      <w:bookmarkEnd w:id="2"/>
      <w:r w:rsidR="005A1132" w:rsidRPr="007A0C27">
        <w:rPr>
          <w:rFonts w:asciiTheme="minorHAnsi" w:eastAsia="MS Mincho" w:hAnsiTheme="minorHAnsi" w:cstheme="minorHAnsi"/>
          <w:sz w:val="22"/>
          <w:szCs w:val="22"/>
        </w:rPr>
        <w:t xml:space="preserve">, attuativo dell’articolo 17, terzo comma, della legge n. 55 del 1990; in caso di consorzio la dichiarazione deve riguardare anche le società consorziate indicate per l’esecuzione del lavoro; </w:t>
      </w:r>
    </w:p>
    <w:p w:rsidR="005A1132" w:rsidRPr="007A0C27" w:rsidRDefault="003B2EF8"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d</w:t>
      </w:r>
      <w:r w:rsidR="005A1132" w:rsidRPr="007A0C27">
        <w:rPr>
          <w:rFonts w:asciiTheme="minorHAnsi" w:eastAsia="MS Mincho" w:hAnsiTheme="minorHAnsi" w:cstheme="minorHAnsi"/>
          <w:sz w:val="22"/>
          <w:szCs w:val="22"/>
        </w:rPr>
        <w:t>)</w:t>
      </w:r>
      <w:r w:rsidR="005A1132" w:rsidRPr="007A0C27">
        <w:rPr>
          <w:rFonts w:asciiTheme="minorHAnsi" w:eastAsia="MS Mincho" w:hAnsiTheme="minorHAnsi" w:cstheme="minorHAnsi"/>
          <w:sz w:val="22"/>
          <w:szCs w:val="22"/>
        </w:rPr>
        <w:tab/>
        <w:t>a depositare presso la Stazione appaltante le spese di contratto, di registro, di segreteria e ogni altra spesa connessa, come determinate ai sensi di legge, eventualmente sotto forma di importo provvisorio soggetto a conguaglio al momento della stipula;</w:t>
      </w:r>
    </w:p>
    <w:p w:rsidR="00A210B4" w:rsidRPr="007A0C27" w:rsidRDefault="003B2EF8" w:rsidP="00A210B4">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e</w:t>
      </w:r>
      <w:r w:rsidR="005A1132" w:rsidRPr="007A0C27">
        <w:rPr>
          <w:rFonts w:asciiTheme="minorHAnsi" w:eastAsia="MS Mincho" w:hAnsiTheme="minorHAnsi" w:cstheme="minorHAnsi"/>
          <w:sz w:val="22"/>
          <w:szCs w:val="22"/>
        </w:rPr>
        <w:t>)</w:t>
      </w:r>
      <w:r w:rsidR="005A1132" w:rsidRPr="007A0C27">
        <w:rPr>
          <w:rFonts w:asciiTheme="minorHAnsi" w:eastAsia="MS Mincho" w:hAnsiTheme="minorHAnsi" w:cstheme="minorHAnsi"/>
          <w:sz w:val="22"/>
          <w:szCs w:val="22"/>
        </w:rPr>
        <w:tab/>
        <w:t xml:space="preserve">se l’aggiudicatario non stipula il contratto nei termini prescritti, oppure non assolve gli adempimenti di cui alle precedenti lettere dalla a) alla </w:t>
      </w:r>
      <w:r w:rsidRPr="007A0C27">
        <w:rPr>
          <w:rFonts w:asciiTheme="minorHAnsi" w:eastAsia="MS Mincho" w:hAnsiTheme="minorHAnsi" w:cstheme="minorHAnsi"/>
          <w:sz w:val="22"/>
          <w:szCs w:val="22"/>
        </w:rPr>
        <w:t>b</w:t>
      </w:r>
      <w:r w:rsidR="005A1132" w:rsidRPr="007A0C27">
        <w:rPr>
          <w:rFonts w:asciiTheme="minorHAnsi" w:eastAsia="MS Mincho" w:hAnsiTheme="minorHAnsi" w:cstheme="minorHAnsi"/>
          <w:sz w:val="22"/>
          <w:szCs w:val="22"/>
        </w:rPr>
        <w:t>), in tempo utile per la sottoscrizione del contratto, l’aggiudicazione, ancorché definitiva, può essere revocata dalla Stazione appaltante;</w:t>
      </w:r>
    </w:p>
    <w:p w:rsidR="005A1132" w:rsidRPr="007A0C27" w:rsidRDefault="003B2EF8" w:rsidP="005A1132">
      <w:pPr>
        <w:widowControl w:val="0"/>
        <w:tabs>
          <w:tab w:val="right" w:pos="9214"/>
        </w:tabs>
        <w:ind w:left="993" w:right="2"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f</w:t>
      </w:r>
      <w:r w:rsidR="00A210B4" w:rsidRPr="007A0C27">
        <w:rPr>
          <w:rFonts w:asciiTheme="minorHAnsi" w:eastAsia="MS Mincho" w:hAnsiTheme="minorHAnsi" w:cstheme="minorHAnsi"/>
          <w:sz w:val="22"/>
          <w:szCs w:val="22"/>
        </w:rPr>
        <w:t xml:space="preserve">) </w:t>
      </w:r>
      <w:r w:rsidR="005A1132" w:rsidRPr="007A0C27">
        <w:rPr>
          <w:rFonts w:asciiTheme="minorHAnsi" w:eastAsia="MS Mincho" w:hAnsiTheme="minorHAnsi" w:cstheme="minorHAnsi"/>
          <w:sz w:val="22"/>
          <w:szCs w:val="22"/>
        </w:rPr>
        <w:t xml:space="preserve">nel caso di cui alla precedente lettera </w:t>
      </w:r>
      <w:r w:rsidRPr="007A0C27">
        <w:rPr>
          <w:rFonts w:asciiTheme="minorHAnsi" w:eastAsia="MS Mincho" w:hAnsiTheme="minorHAnsi" w:cstheme="minorHAnsi"/>
          <w:sz w:val="22"/>
          <w:szCs w:val="22"/>
        </w:rPr>
        <w:t>e</w:t>
      </w:r>
      <w:r w:rsidR="005A1132" w:rsidRPr="007A0C27">
        <w:rPr>
          <w:rFonts w:asciiTheme="minorHAnsi" w:eastAsia="MS Mincho" w:hAnsiTheme="minorHAnsi" w:cstheme="minorHAnsi"/>
          <w:sz w:val="22"/>
          <w:szCs w:val="22"/>
        </w:rPr>
        <w:t xml:space="preserve">), la Stazione appaltante provvede ad incamerare la </w:t>
      </w:r>
      <w:r w:rsidR="00C02764" w:rsidRPr="007A0C27">
        <w:rPr>
          <w:rFonts w:asciiTheme="minorHAnsi" w:eastAsia="MS Mincho" w:hAnsiTheme="minorHAnsi" w:cstheme="minorHAnsi"/>
          <w:sz w:val="22"/>
          <w:szCs w:val="22"/>
        </w:rPr>
        <w:t xml:space="preserve">garanzia </w:t>
      </w:r>
      <w:r w:rsidR="005A1132" w:rsidRPr="007A0C27">
        <w:rPr>
          <w:rFonts w:asciiTheme="minorHAnsi" w:eastAsia="MS Mincho" w:hAnsiTheme="minorHAnsi" w:cstheme="minorHAnsi"/>
          <w:sz w:val="22"/>
          <w:szCs w:val="22"/>
        </w:rPr>
        <w:t>provvisoria; in ogni caso è fatto salvo il risarcimento di ulteriori danni ivi compresi i danni da ritardo e i maggiori oneri da sostenere per una nuova aggiudicazione.</w:t>
      </w:r>
    </w:p>
    <w:p w:rsidR="006E2283" w:rsidRPr="007A0C27" w:rsidRDefault="006E2283" w:rsidP="005A1132">
      <w:pPr>
        <w:widowControl w:val="0"/>
        <w:tabs>
          <w:tab w:val="right" w:pos="9214"/>
        </w:tabs>
        <w:ind w:left="709" w:hanging="709"/>
        <w:jc w:val="both"/>
        <w:rPr>
          <w:rFonts w:asciiTheme="minorHAnsi" w:hAnsiTheme="minorHAnsi" w:cstheme="minorHAnsi"/>
          <w:b/>
          <w:bCs/>
        </w:rPr>
      </w:pPr>
    </w:p>
    <w:p w:rsidR="005A1132" w:rsidRPr="007A0C27" w:rsidRDefault="005A1132" w:rsidP="005A1132">
      <w:pPr>
        <w:widowControl w:val="0"/>
        <w:tabs>
          <w:tab w:val="right" w:pos="9214"/>
        </w:tabs>
        <w:ind w:left="709" w:hanging="709"/>
        <w:jc w:val="both"/>
        <w:rPr>
          <w:rFonts w:asciiTheme="minorHAnsi" w:hAnsiTheme="minorHAnsi" w:cstheme="minorHAnsi"/>
          <w:b/>
          <w:bCs/>
        </w:rPr>
      </w:pPr>
      <w:r w:rsidRPr="007A0C27">
        <w:rPr>
          <w:rFonts w:asciiTheme="minorHAnsi" w:hAnsiTheme="minorHAnsi" w:cstheme="minorHAnsi"/>
          <w:b/>
          <w:bCs/>
        </w:rPr>
        <w:t>8.2.</w:t>
      </w:r>
      <w:r w:rsidRPr="007A0C27">
        <w:rPr>
          <w:rFonts w:asciiTheme="minorHAnsi" w:hAnsiTheme="minorHAnsi" w:cstheme="minorHAnsi"/>
          <w:b/>
          <w:bCs/>
        </w:rPr>
        <w:tab/>
        <w:t>Adempimenti contrattuali</w:t>
      </w:r>
    </w:p>
    <w:p w:rsidR="005A1132" w:rsidRPr="007A0C27" w:rsidRDefault="005A1132" w:rsidP="005A1132">
      <w:pPr>
        <w:widowControl w:val="0"/>
        <w:tabs>
          <w:tab w:val="right" w:pos="9214"/>
        </w:tabs>
        <w:ind w:left="709" w:right="2"/>
        <w:jc w:val="both"/>
        <w:rPr>
          <w:rFonts w:asciiTheme="minorHAnsi" w:hAnsiTheme="minorHAnsi" w:cstheme="minorHAnsi"/>
          <w:sz w:val="22"/>
          <w:szCs w:val="22"/>
        </w:rPr>
      </w:pPr>
    </w:p>
    <w:p w:rsidR="005A1132" w:rsidRPr="007A0C27" w:rsidRDefault="005A1132" w:rsidP="005A1132">
      <w:pPr>
        <w:widowControl w:val="0"/>
        <w:tabs>
          <w:tab w:val="right" w:pos="9214"/>
        </w:tabs>
        <w:ind w:left="709" w:hanging="709"/>
        <w:jc w:val="both"/>
        <w:rPr>
          <w:rFonts w:asciiTheme="minorHAnsi" w:eastAsia="MS Mincho" w:hAnsiTheme="minorHAnsi" w:cstheme="minorHAnsi"/>
          <w:b/>
          <w:bCs/>
          <w:szCs w:val="20"/>
        </w:rPr>
      </w:pPr>
      <w:r w:rsidRPr="007A0C27">
        <w:rPr>
          <w:rFonts w:asciiTheme="minorHAnsi" w:eastAsia="MS Mincho" w:hAnsiTheme="minorHAnsi" w:cstheme="minorHAnsi"/>
          <w:b/>
          <w:bCs/>
          <w:szCs w:val="20"/>
        </w:rPr>
        <w:t>8.2.1.</w:t>
      </w:r>
      <w:r w:rsidRPr="007A0C27">
        <w:rPr>
          <w:rFonts w:asciiTheme="minorHAnsi" w:eastAsia="MS Mincho" w:hAnsiTheme="minorHAnsi" w:cstheme="minorHAnsi"/>
          <w:b/>
          <w:bCs/>
          <w:szCs w:val="20"/>
        </w:rPr>
        <w:tab/>
        <w:t>Adempimenti anteriori alla consegna</w:t>
      </w:r>
    </w:p>
    <w:p w:rsidR="005A1132" w:rsidRPr="007A0C27" w:rsidRDefault="005A1132" w:rsidP="005A1132">
      <w:pPr>
        <w:widowControl w:val="0"/>
        <w:tabs>
          <w:tab w:val="right" w:pos="9214"/>
        </w:tabs>
        <w:ind w:left="709" w:right="2"/>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La consegna dei lavori può avvenire solo dopo l’aggiudicazione definitiva, fatti salvi i caso di cui all’articolo 32, comma 8, quarto periodo, del decreto legislativo n. 50 del 2016</w:t>
      </w:r>
    </w:p>
    <w:p w:rsidR="005A1132" w:rsidRPr="007A0C27" w:rsidRDefault="005A1132" w:rsidP="005A1132">
      <w:pPr>
        <w:widowControl w:val="0"/>
        <w:tabs>
          <w:tab w:val="right" w:pos="9214"/>
        </w:tabs>
        <w:ind w:left="709" w:right="2"/>
        <w:jc w:val="both"/>
        <w:rPr>
          <w:rFonts w:asciiTheme="minorHAnsi" w:hAnsiTheme="minorHAnsi" w:cstheme="minorHAnsi"/>
          <w:sz w:val="22"/>
          <w:szCs w:val="22"/>
        </w:rPr>
      </w:pPr>
    </w:p>
    <w:p w:rsidR="005A1132" w:rsidRPr="007A0C27" w:rsidRDefault="005A1132" w:rsidP="005A1132">
      <w:pPr>
        <w:widowControl w:val="0"/>
        <w:tabs>
          <w:tab w:val="right" w:pos="9214"/>
        </w:tabs>
        <w:ind w:left="709" w:hanging="709"/>
        <w:jc w:val="both"/>
        <w:rPr>
          <w:rFonts w:asciiTheme="minorHAnsi" w:hAnsiTheme="minorHAnsi" w:cstheme="minorHAnsi"/>
          <w:b/>
          <w:bCs/>
        </w:rPr>
      </w:pPr>
      <w:r w:rsidRPr="007A0C27">
        <w:rPr>
          <w:rFonts w:asciiTheme="minorHAnsi" w:hAnsiTheme="minorHAnsi" w:cstheme="minorHAnsi"/>
          <w:b/>
          <w:bCs/>
        </w:rPr>
        <w:t>8.2.</w:t>
      </w:r>
      <w:r w:rsidR="008A059B" w:rsidRPr="007A0C27">
        <w:rPr>
          <w:rFonts w:asciiTheme="minorHAnsi" w:hAnsiTheme="minorHAnsi" w:cstheme="minorHAnsi"/>
          <w:b/>
          <w:bCs/>
        </w:rPr>
        <w:t>2.</w:t>
      </w:r>
      <w:r w:rsidR="008A059B" w:rsidRPr="007A0C27">
        <w:rPr>
          <w:rFonts w:asciiTheme="minorHAnsi" w:hAnsiTheme="minorHAnsi" w:cstheme="minorHAnsi"/>
          <w:b/>
          <w:bCs/>
        </w:rPr>
        <w:tab/>
        <w:t>Adempimenti per la consegna lavori</w:t>
      </w:r>
    </w:p>
    <w:p w:rsidR="005A1132" w:rsidRPr="007A0C27" w:rsidRDefault="005A1132" w:rsidP="005A1132">
      <w:pPr>
        <w:widowControl w:val="0"/>
        <w:tabs>
          <w:tab w:val="right" w:pos="9214"/>
        </w:tabs>
        <w:ind w:left="709" w:right="2"/>
        <w:jc w:val="both"/>
        <w:rPr>
          <w:rFonts w:asciiTheme="minorHAnsi" w:hAnsiTheme="minorHAnsi" w:cstheme="minorHAnsi"/>
          <w:sz w:val="22"/>
          <w:szCs w:val="22"/>
        </w:rPr>
      </w:pPr>
      <w:r w:rsidRPr="007A0C27">
        <w:rPr>
          <w:rFonts w:asciiTheme="minorHAnsi" w:hAnsiTheme="minorHAnsi" w:cstheme="minorHAnsi"/>
          <w:sz w:val="22"/>
          <w:szCs w:val="22"/>
        </w:rPr>
        <w:t>L’a</w:t>
      </w:r>
      <w:r w:rsidRPr="007A0C27">
        <w:rPr>
          <w:rFonts w:asciiTheme="minorHAnsi" w:eastAsia="MS Mincho" w:hAnsiTheme="minorHAnsi" w:cstheme="minorHAnsi"/>
          <w:sz w:val="22"/>
          <w:szCs w:val="22"/>
        </w:rPr>
        <w:t xml:space="preserve">ggiudicatario è obbligato, entro il termine prescritto dalla Stazione appaltante con apposita richiesta o entro il termine già previsto dal Capitolato Speciale d’appalto e, in ogni caso prima della data di convocazione per la consegna dei lavori se anteriore ai predetti termini, a </w:t>
      </w:r>
      <w:r w:rsidRPr="007A0C27">
        <w:rPr>
          <w:rFonts w:asciiTheme="minorHAnsi" w:hAnsiTheme="minorHAnsi" w:cstheme="minorHAnsi"/>
          <w:sz w:val="22"/>
          <w:szCs w:val="22"/>
        </w:rPr>
        <w:t>trasmettere alla Stazione appaltante:</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w:t>
      </w:r>
      <w:r w:rsidRPr="007A0C27">
        <w:rPr>
          <w:rFonts w:asciiTheme="minorHAnsi" w:eastAsia="MS Mincho" w:hAnsiTheme="minorHAnsi" w:cstheme="minorHAnsi"/>
          <w:sz w:val="22"/>
          <w:szCs w:val="22"/>
        </w:rPr>
        <w:tab/>
        <w:t>le seguenti dichiarazioni e documentazioni, salvo che siano già state presentate ai fini della stipula del contratto e non abbiano subito variazioni:</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dichiarazione cumulativa che attesti l'organico medio annuo, distinto per qualifica, corredata dagli estremi delle denunce dei lavoratori effettuate all'Istituto nazionale della previdenza sociale (INPS), all'Istituto nazionale assicurazione infortuni sul lavoro (INAIL) e alle casse edili nonché il contratto collettivo applicato ai lavoratori dipendenti e di non essere destinatario di provvedimenti di sospensione o di interdizione di cui all’articolo 14 del decreto legislativo n. 81 del 2008;</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i dati necessari all’acquisizione d’ufficio del certificato della Camera di Commercio, Industria, Artigianato e Agricoltura;</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 xml:space="preserve">i dati necessari all’acquisizione d’ufficio del documento unico di regolarità contributiva (DURC), </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 xml:space="preserve">il documento di valutazione dei rischi di cui al combinato disposto degli articoli 17, comma 1, lettera a), e 28, commi 1, 1-bis, 2 e 3, del decreto legislativo n. 81 del 2008; se l’impresa occupa fino a 10 lavoratori, ai sensi dell’articolo 29, comma 5, primo periodo, dello stesso decreto legislativo, la valutazione dei rischi è effettuata secondo le procedure standardizzate di cui al decreto interministeriale 30 novembre 2012 e successivi aggiornamenti; </w:t>
      </w:r>
    </w:p>
    <w:p w:rsidR="005A1132" w:rsidRPr="007A0C27" w:rsidRDefault="005A1132" w:rsidP="005A1132">
      <w:pPr>
        <w:widowControl w:val="0"/>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il nominativo e i recapiti del proprio Responsabile del servizio prevenzione e protezione e del proprio Medico competente di cui agli articoli 31 e 38 del decreto legislativo n. 81 del 2008;</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w:t>
      </w:r>
      <w:r w:rsidRPr="007A0C27">
        <w:rPr>
          <w:rFonts w:asciiTheme="minorHAnsi" w:eastAsia="MS Mincho" w:hAnsiTheme="minorHAnsi" w:cstheme="minorHAnsi"/>
          <w:sz w:val="22"/>
          <w:szCs w:val="22"/>
        </w:rPr>
        <w:tab/>
        <w:t>il piano operativo di sicurezza di cui all’articolo 89, comma 1, lettera h), e al punto 3.2 dell’allegato XV, al decreto legislativo n. 81 del 2008;</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w:t>
      </w:r>
      <w:r w:rsidRPr="007A0C27">
        <w:rPr>
          <w:rFonts w:asciiTheme="minorHAnsi" w:eastAsia="MS Mincho" w:hAnsiTheme="minorHAnsi" w:cstheme="minorHAnsi"/>
          <w:sz w:val="22"/>
          <w:szCs w:val="22"/>
        </w:rPr>
        <w:tab/>
        <w:t>l’accettazione del piano di sicurezza e di coordinamento di cui articolo100 e ai punti 1, 2 e 4, dell’allegato XV, al decreto legislativo n. 81 del 2008, con le eventuali richieste di adeguamento senza che queste comportino oneri per la Stazione appaltante;</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d)</w:t>
      </w:r>
      <w:r w:rsidRPr="007A0C27">
        <w:rPr>
          <w:rFonts w:asciiTheme="minorHAnsi" w:eastAsia="MS Mincho" w:hAnsiTheme="minorHAnsi" w:cstheme="minorHAnsi"/>
          <w:sz w:val="22"/>
          <w:szCs w:val="22"/>
        </w:rPr>
        <w:tab/>
        <w:t>in caso di raggruppamento temporaneo, consorzio ordinario o contratto di rete le dichiarazioni e i documenti che precedono devono riguardare</w:t>
      </w:r>
      <w:r w:rsidR="00A94773">
        <w:rPr>
          <w:rFonts w:asciiTheme="minorHAnsi" w:eastAsia="MS Mincho" w:hAnsiTheme="minorHAnsi" w:cstheme="minorHAnsi"/>
          <w:sz w:val="22"/>
          <w:szCs w:val="22"/>
        </w:rPr>
        <w:t xml:space="preserve"> </w:t>
      </w:r>
      <w:r w:rsidRPr="007A0C27">
        <w:rPr>
          <w:rFonts w:asciiTheme="minorHAnsi" w:eastAsia="MS Mincho" w:hAnsiTheme="minorHAnsi" w:cstheme="minorHAnsi"/>
          <w:sz w:val="22"/>
          <w:szCs w:val="22"/>
        </w:rPr>
        <w:t>tutti</w:t>
      </w:r>
      <w:r w:rsidR="00A94773">
        <w:rPr>
          <w:rFonts w:asciiTheme="minorHAnsi" w:eastAsia="MS Mincho" w:hAnsiTheme="minorHAnsi" w:cstheme="minorHAnsi"/>
          <w:sz w:val="22"/>
          <w:szCs w:val="22"/>
        </w:rPr>
        <w:t xml:space="preserve"> </w:t>
      </w:r>
      <w:r w:rsidRPr="007A0C27">
        <w:rPr>
          <w:rFonts w:asciiTheme="minorHAnsi" w:eastAsia="MS Mincho" w:hAnsiTheme="minorHAnsi" w:cstheme="minorHAnsi"/>
          <w:sz w:val="22"/>
          <w:szCs w:val="22"/>
        </w:rPr>
        <w:t>gli operatori economici raggruppati, consorziati o in rete e trasmessi tramite l’operatore economico mandatario o capogruppo;</w:t>
      </w:r>
    </w:p>
    <w:p w:rsidR="005A1132" w:rsidRPr="007A0C27" w:rsidRDefault="005A1132" w:rsidP="005A1132">
      <w:pPr>
        <w:widowControl w:val="0"/>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e)</w:t>
      </w:r>
      <w:r w:rsidRPr="007A0C27">
        <w:rPr>
          <w:rFonts w:asciiTheme="minorHAnsi" w:eastAsia="MS Mincho" w:hAnsiTheme="minorHAnsi" w:cstheme="minorHAnsi"/>
          <w:sz w:val="22"/>
          <w:szCs w:val="22"/>
        </w:rPr>
        <w:tab/>
        <w:t>in caso di consorzio, se sono state individuate più imprese consorziate esecutrici dei lavori, gli stessi adempimenti devono essere assolti da tutte le imprese consorziate indicate, per quanto di pertinenza di ciascuna, per il tramite di una di esse appositamente individuata, sempre che questa abbia espressamente accettato tale individuazione e sia stata preventivamente comunicata alla Stazione appaltante, ai sensi dell’articolo 89, comma 1, lettera i), del decreto legislativo n. 81 del 2008.</w:t>
      </w:r>
    </w:p>
    <w:p w:rsidR="005A1132" w:rsidRPr="007A0C27" w:rsidRDefault="005A1132" w:rsidP="005A1132">
      <w:pPr>
        <w:widowControl w:val="0"/>
        <w:ind w:left="993" w:hanging="284"/>
        <w:jc w:val="both"/>
        <w:rPr>
          <w:rFonts w:asciiTheme="minorHAnsi" w:eastAsia="MS Mincho" w:hAnsiTheme="minorHAnsi" w:cstheme="minorHAnsi"/>
          <w:sz w:val="22"/>
          <w:szCs w:val="22"/>
        </w:rPr>
      </w:pPr>
    </w:p>
    <w:p w:rsidR="005A1132" w:rsidRPr="007A0C27" w:rsidRDefault="008A059B" w:rsidP="008A059B">
      <w:pPr>
        <w:widowControl w:val="0"/>
        <w:suppressAutoHyphens/>
        <w:jc w:val="both"/>
        <w:rPr>
          <w:rFonts w:asciiTheme="minorHAnsi" w:eastAsia="MS Mincho" w:hAnsiTheme="minorHAnsi" w:cstheme="minorHAnsi"/>
          <w:b/>
          <w:sz w:val="22"/>
          <w:szCs w:val="22"/>
        </w:rPr>
      </w:pPr>
      <w:r w:rsidRPr="007A0C27">
        <w:rPr>
          <w:rFonts w:asciiTheme="minorHAnsi" w:eastAsia="MS Mincho" w:hAnsiTheme="minorHAnsi" w:cstheme="minorHAnsi"/>
          <w:b/>
          <w:sz w:val="22"/>
          <w:szCs w:val="22"/>
        </w:rPr>
        <w:t xml:space="preserve">8.3. </w:t>
      </w:r>
      <w:r w:rsidRPr="007A0C27">
        <w:rPr>
          <w:rFonts w:asciiTheme="minorHAnsi" w:eastAsia="MS Mincho" w:hAnsiTheme="minorHAnsi" w:cstheme="minorHAnsi"/>
          <w:b/>
          <w:sz w:val="22"/>
          <w:szCs w:val="22"/>
        </w:rPr>
        <w:tab/>
        <w:t>Clausola</w:t>
      </w:r>
      <w:r w:rsidR="00A94773">
        <w:rPr>
          <w:rFonts w:asciiTheme="minorHAnsi" w:eastAsia="MS Mincho" w:hAnsiTheme="minorHAnsi" w:cstheme="minorHAnsi"/>
          <w:b/>
          <w:sz w:val="22"/>
          <w:szCs w:val="22"/>
        </w:rPr>
        <w:t xml:space="preserve"> </w:t>
      </w:r>
      <w:r w:rsidR="00FD3F7A" w:rsidRPr="007A0C27">
        <w:rPr>
          <w:rFonts w:asciiTheme="minorHAnsi" w:eastAsia="MS Mincho" w:hAnsiTheme="minorHAnsi" w:cstheme="minorHAnsi"/>
          <w:b/>
          <w:sz w:val="22"/>
          <w:szCs w:val="22"/>
        </w:rPr>
        <w:t xml:space="preserve">contrattuale </w:t>
      </w:r>
      <w:r w:rsidRPr="007A0C27">
        <w:rPr>
          <w:rFonts w:asciiTheme="minorHAnsi" w:eastAsia="MS Mincho" w:hAnsiTheme="minorHAnsi" w:cstheme="minorHAnsi"/>
          <w:b/>
          <w:sz w:val="22"/>
          <w:szCs w:val="22"/>
        </w:rPr>
        <w:t xml:space="preserve">specifica per la consegna dei lavori entro il </w:t>
      </w:r>
      <w:r w:rsidR="009065D3" w:rsidRPr="007A0C27">
        <w:rPr>
          <w:rFonts w:asciiTheme="minorHAnsi" w:eastAsia="MS Mincho" w:hAnsiTheme="minorHAnsi" w:cstheme="minorHAnsi"/>
          <w:b/>
          <w:sz w:val="22"/>
          <w:szCs w:val="22"/>
        </w:rPr>
        <w:t>XX/XX/2018</w:t>
      </w:r>
    </w:p>
    <w:p w:rsidR="0063790D" w:rsidRPr="007A0C27" w:rsidRDefault="0063790D" w:rsidP="0063790D">
      <w:pPr>
        <w:widowControl w:val="0"/>
        <w:tabs>
          <w:tab w:val="right" w:pos="9214"/>
        </w:tabs>
        <w:ind w:left="709" w:right="2"/>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Ai sensi dell’art. 100 del D.Lgs. nr. 50/2016 il contratto conterrà clausola risolutiva</w:t>
      </w:r>
      <w:r w:rsidR="00A94773">
        <w:rPr>
          <w:rFonts w:asciiTheme="minorHAnsi" w:eastAsia="MS Mincho" w:hAnsiTheme="minorHAnsi" w:cstheme="minorHAnsi"/>
          <w:sz w:val="22"/>
          <w:szCs w:val="22"/>
        </w:rPr>
        <w:t xml:space="preserve"> </w:t>
      </w:r>
      <w:r w:rsidRPr="007A0C27">
        <w:rPr>
          <w:rFonts w:asciiTheme="minorHAnsi" w:eastAsia="MS Mincho" w:hAnsiTheme="minorHAnsi" w:cstheme="minorHAnsi"/>
          <w:sz w:val="22"/>
          <w:szCs w:val="22"/>
        </w:rPr>
        <w:t xml:space="preserve">espressa relativa all’obbligo, per l’aggiudicatario, di iniziare i lavori entro il 31/12/2016, precisando che il mancato inizio dei lavori entro la data indicata, comporterà la revoca del contributo regionale finanziante i lavori in oggetto, e quindi comporterà la revoca dell’aggiudicazione, ovvero - qualora si sia già addivenuti alla stipula -la risoluzione del contratto in danno. </w:t>
      </w:r>
    </w:p>
    <w:p w:rsidR="008A059B" w:rsidRPr="007A0C27" w:rsidRDefault="008A059B" w:rsidP="008A059B">
      <w:pPr>
        <w:widowControl w:val="0"/>
        <w:suppressAutoHyphens/>
        <w:jc w:val="both"/>
        <w:rPr>
          <w:rFonts w:asciiTheme="minorHAnsi" w:eastAsia="MS Mincho" w:hAnsiTheme="minorHAnsi" w:cstheme="minorHAnsi"/>
          <w:sz w:val="22"/>
          <w:szCs w:val="22"/>
        </w:rPr>
      </w:pPr>
    </w:p>
    <w:p w:rsidR="008A059B" w:rsidRPr="007A0C27" w:rsidRDefault="008A059B" w:rsidP="008A059B">
      <w:pPr>
        <w:widowControl w:val="0"/>
        <w:suppressAutoHyphens/>
        <w:jc w:val="both"/>
        <w:rPr>
          <w:rFonts w:asciiTheme="minorHAnsi" w:eastAsia="MS Mincho" w:hAnsiTheme="minorHAnsi" w:cstheme="minorHAnsi"/>
          <w:sz w:val="22"/>
          <w:szCs w:val="22"/>
        </w:rPr>
      </w:pPr>
    </w:p>
    <w:p w:rsidR="005A1132" w:rsidRPr="007A0C27" w:rsidRDefault="005A1132" w:rsidP="005A1132">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Theme="minorHAnsi" w:eastAsia="MS Mincho" w:hAnsiTheme="minorHAnsi" w:cstheme="minorHAnsi"/>
          <w:b/>
          <w:iCs/>
          <w:szCs w:val="22"/>
        </w:rPr>
      </w:pPr>
      <w:r w:rsidRPr="007A0C27">
        <w:rPr>
          <w:rFonts w:asciiTheme="minorHAnsi" w:eastAsia="MS Mincho" w:hAnsiTheme="minorHAnsi" w:cstheme="minorHAnsi"/>
          <w:b/>
          <w:iCs/>
          <w:szCs w:val="22"/>
        </w:rPr>
        <w:t>PARTE TERZA</w:t>
      </w:r>
    </w:p>
    <w:p w:rsidR="005A1132" w:rsidRPr="007A0C27" w:rsidRDefault="005A1132" w:rsidP="005A1132">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jc w:val="center"/>
        <w:rPr>
          <w:rFonts w:asciiTheme="minorHAnsi" w:eastAsia="MS Mincho" w:hAnsiTheme="minorHAnsi" w:cstheme="minorHAnsi"/>
          <w:b/>
          <w:iCs/>
          <w:szCs w:val="22"/>
        </w:rPr>
      </w:pPr>
      <w:r w:rsidRPr="007A0C27">
        <w:rPr>
          <w:rFonts w:asciiTheme="minorHAnsi" w:eastAsia="MS Mincho" w:hAnsiTheme="minorHAnsi" w:cstheme="minorHAnsi"/>
          <w:b/>
          <w:iCs/>
          <w:szCs w:val="22"/>
        </w:rPr>
        <w:t>DOCUMENTAZIONEEINFORMAZIONI</w:t>
      </w:r>
    </w:p>
    <w:p w:rsidR="005A1132" w:rsidRPr="007A0C27" w:rsidRDefault="005A1132" w:rsidP="005A1132">
      <w:pPr>
        <w:widowControl w:val="0"/>
        <w:tabs>
          <w:tab w:val="left" w:pos="360"/>
        </w:tabs>
        <w:jc w:val="both"/>
        <w:rPr>
          <w:rFonts w:asciiTheme="minorHAnsi" w:eastAsia="MS Mincho" w:hAnsiTheme="minorHAnsi" w:cstheme="minorHAnsi"/>
          <w:b/>
          <w:sz w:val="22"/>
          <w:szCs w:val="22"/>
        </w:rPr>
      </w:pPr>
    </w:p>
    <w:p w:rsidR="005A1132" w:rsidRPr="007A0C27" w:rsidRDefault="005A1132"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9.</w:t>
      </w:r>
      <w:r w:rsidRPr="007A0C27">
        <w:rPr>
          <w:rFonts w:asciiTheme="minorHAnsi" w:eastAsia="MS Mincho" w:hAnsiTheme="minorHAnsi" w:cstheme="minorHAnsi"/>
          <w:b/>
          <w:szCs w:val="20"/>
        </w:rPr>
        <w:tab/>
        <w:t>CAPO 9 - DISPOSIZIONI SU DOCUMENTAZIONE, DICHIARAZIONI E COMUNICAZIONI</w:t>
      </w:r>
    </w:p>
    <w:p w:rsidR="005A1132" w:rsidRPr="007A0C27" w:rsidRDefault="005A1132" w:rsidP="005A1132">
      <w:pPr>
        <w:widowControl w:val="0"/>
        <w:ind w:left="851" w:hanging="851"/>
        <w:rPr>
          <w:rFonts w:asciiTheme="minorHAnsi" w:eastAsia="MS Mincho" w:hAnsiTheme="minorHAnsi" w:cstheme="minorHAnsi"/>
          <w:b/>
          <w:sz w:val="28"/>
          <w:szCs w:val="22"/>
        </w:rPr>
      </w:pPr>
    </w:p>
    <w:p w:rsidR="005A1132" w:rsidRPr="007A0C27" w:rsidRDefault="005A1132"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9.1.</w:t>
      </w:r>
      <w:r w:rsidRPr="007A0C27">
        <w:rPr>
          <w:rFonts w:asciiTheme="minorHAnsi" w:eastAsia="MS Mincho" w:hAnsiTheme="minorHAnsi" w:cstheme="minorHAnsi"/>
          <w:b/>
          <w:szCs w:val="20"/>
        </w:rPr>
        <w:tab/>
        <w:t>Dichiarazioni e documentazione amministrativa</w:t>
      </w:r>
    </w:p>
    <w:p w:rsidR="005A1132" w:rsidRPr="007A0C27" w:rsidRDefault="005A1132" w:rsidP="005A1132">
      <w:pPr>
        <w:widowControl w:val="0"/>
        <w:ind w:left="709" w:hanging="709"/>
        <w:rPr>
          <w:rFonts w:asciiTheme="minorHAnsi" w:eastAsia="MS Mincho" w:hAnsiTheme="minorHAnsi" w:cstheme="minorHAnsi"/>
          <w:b/>
          <w:sz w:val="28"/>
          <w:szCs w:val="22"/>
        </w:rPr>
      </w:pPr>
    </w:p>
    <w:p w:rsidR="005A1132" w:rsidRPr="007A0C27" w:rsidRDefault="005A1132" w:rsidP="005A1132">
      <w:pPr>
        <w:widowControl w:val="0"/>
        <w:ind w:left="709" w:hanging="709"/>
        <w:rPr>
          <w:rFonts w:asciiTheme="minorHAnsi" w:eastAsia="MS Mincho" w:hAnsiTheme="minorHAnsi" w:cstheme="minorHAnsi"/>
          <w:b/>
          <w:szCs w:val="22"/>
        </w:rPr>
      </w:pPr>
      <w:r w:rsidRPr="007A0C27">
        <w:rPr>
          <w:rFonts w:asciiTheme="minorHAnsi" w:eastAsia="MS Mincho" w:hAnsiTheme="minorHAnsi" w:cstheme="minorHAnsi"/>
          <w:b/>
          <w:szCs w:val="22"/>
        </w:rPr>
        <w:t>9.1.1.</w:t>
      </w:r>
      <w:r w:rsidRPr="007A0C27">
        <w:rPr>
          <w:rFonts w:asciiTheme="minorHAnsi" w:eastAsia="MS Mincho" w:hAnsiTheme="minorHAnsi" w:cstheme="minorHAnsi"/>
          <w:b/>
          <w:szCs w:val="22"/>
        </w:rPr>
        <w:tab/>
        <w:t>Validità e formalità delle dichiarazioni:</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tutte le dichiarazioni richieste dalla presente lettera di invito:</w:t>
      </w:r>
    </w:p>
    <w:p w:rsidR="005A1132" w:rsidRPr="007A0C27" w:rsidRDefault="005A1132" w:rsidP="005A1132">
      <w:pPr>
        <w:widowControl w:val="0"/>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 xml:space="preserve">sono rilasciate ai sensi dell’articolo 47, comma 1, del d.P.R. n. 445 del </w:t>
      </w:r>
      <w:smartTag w:uri="urn:schemas-microsoft-com:office:smarttags" w:element="metricconverter">
        <w:smartTagPr>
          <w:attr w:name="ProductID" w:val="2000, in"/>
        </w:smartTagPr>
        <w:r w:rsidRPr="007A0C27">
          <w:rPr>
            <w:rFonts w:asciiTheme="minorHAnsi" w:eastAsia="MS Mincho" w:hAnsiTheme="minorHAnsi" w:cstheme="minorHAnsi"/>
            <w:bCs/>
            <w:sz w:val="22"/>
            <w:szCs w:val="22"/>
          </w:rPr>
          <w:t>2000, in</w:t>
        </w:r>
      </w:smartTag>
      <w:r w:rsidRPr="007A0C27">
        <w:rPr>
          <w:rFonts w:asciiTheme="minorHAnsi" w:eastAsia="MS Mincho" w:hAnsiTheme="minorHAnsi" w:cstheme="minorHAnsi"/>
          <w:bCs/>
          <w:sz w:val="22"/>
          <w:szCs w:val="22"/>
        </w:rPr>
        <w:t xml:space="preserve"> carta semplice, con la sottoscrizione del dichiarante (rappresentante legale dell’operatore economico o altro soggetto dotato del potere di impegnare contrattualmente lo stesso operatore economico);</w:t>
      </w:r>
    </w:p>
    <w:p w:rsidR="005A1132" w:rsidRPr="007A0C27" w:rsidRDefault="005A1132" w:rsidP="005A1132">
      <w:pPr>
        <w:widowControl w:val="0"/>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ai sensi dell’articolo 47, comma 2, del d.P.R. n. 445 del 2000, in quanto rese nell’interesse proprio del dichiarante possono riguardare anche stati, qualità personali e fatti relativi ad altri soggetti di cui il dichiarante abbia diretta conoscenza;</w:t>
      </w:r>
    </w:p>
    <w:p w:rsidR="005A1132" w:rsidRPr="007A0C27" w:rsidRDefault="005A1132" w:rsidP="005A1132">
      <w:pPr>
        <w:widowControl w:val="0"/>
        <w:suppressAutoHyphens/>
        <w:ind w:left="1276" w:hanging="283"/>
        <w:jc w:val="both"/>
        <w:rPr>
          <w:rFonts w:asciiTheme="minorHAnsi" w:hAnsiTheme="minorHAnsi" w:cstheme="minorHAnsi"/>
          <w:bCs/>
          <w:color w:val="00B050"/>
          <w:sz w:val="22"/>
          <w:szCs w:val="22"/>
        </w:rPr>
      </w:pPr>
      <w:r w:rsidRPr="007A0C27">
        <w:rPr>
          <w:rFonts w:asciiTheme="minorHAnsi" w:hAnsiTheme="minorHAnsi" w:cstheme="minorHAnsi"/>
          <w:bCs/>
          <w:sz w:val="22"/>
          <w:szCs w:val="22"/>
        </w:rPr>
        <w:t>---</w:t>
      </w:r>
      <w:r w:rsidRPr="007A0C27">
        <w:rPr>
          <w:rFonts w:asciiTheme="minorHAnsi" w:hAnsiTheme="minorHAnsi" w:cstheme="minorHAnsi"/>
          <w:bCs/>
          <w:sz w:val="22"/>
          <w:szCs w:val="22"/>
        </w:rPr>
        <w:tab/>
        <w:t xml:space="preserve">devono essere presentate da tutti gli operatori economici, in qualsiasi forma di partecipazione o coinvolgimento, singoli, raggruppati, consorziati, ancorché appartenenti alle eventuali imprese ausiliarie, ognuno per quanto di propria competenza; </w:t>
      </w:r>
    </w:p>
    <w:p w:rsidR="005A1132" w:rsidRPr="007A0C27" w:rsidRDefault="005A1132" w:rsidP="005A1132">
      <w:pPr>
        <w:widowControl w:val="0"/>
        <w:suppressAutoHyphens/>
        <w:ind w:left="1276"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devono essere corredate dalla copia fotostatica di un documento di riconoscimento del dichiarante, in corso di validità; per ciascun dichiarante è sufficiente una sola copia del documento di riconoscimento anche in presenza di più dichiarazioni distinte;</w:t>
      </w:r>
    </w:p>
    <w:p w:rsidR="005A1132" w:rsidRPr="007A0C27" w:rsidRDefault="005A1132" w:rsidP="005A1132">
      <w:pPr>
        <w:widowControl w:val="0"/>
        <w:ind w:left="851" w:hanging="851"/>
        <w:rPr>
          <w:rFonts w:asciiTheme="minorHAnsi" w:eastAsia="MS Mincho" w:hAnsiTheme="minorHAnsi" w:cstheme="minorHAnsi"/>
          <w:b/>
          <w:sz w:val="22"/>
          <w:szCs w:val="22"/>
        </w:rPr>
      </w:pPr>
    </w:p>
    <w:p w:rsidR="005A1132" w:rsidRPr="007A0C27" w:rsidRDefault="005A1132" w:rsidP="005A1132">
      <w:pPr>
        <w:widowControl w:val="0"/>
        <w:ind w:left="709" w:hanging="709"/>
        <w:rPr>
          <w:rFonts w:asciiTheme="minorHAnsi" w:eastAsia="MS Mincho" w:hAnsiTheme="minorHAnsi" w:cstheme="minorHAnsi"/>
          <w:b/>
          <w:szCs w:val="22"/>
        </w:rPr>
      </w:pPr>
      <w:r w:rsidRPr="007A0C27">
        <w:rPr>
          <w:rFonts w:asciiTheme="minorHAnsi" w:eastAsia="MS Mincho" w:hAnsiTheme="minorHAnsi" w:cstheme="minorHAnsi"/>
          <w:b/>
          <w:szCs w:val="22"/>
        </w:rPr>
        <w:t>9.1.2.</w:t>
      </w:r>
      <w:r w:rsidRPr="007A0C27">
        <w:rPr>
          <w:rFonts w:asciiTheme="minorHAnsi" w:eastAsia="MS Mincho" w:hAnsiTheme="minorHAnsi" w:cstheme="minorHAnsi"/>
          <w:b/>
          <w:szCs w:val="22"/>
        </w:rPr>
        <w:tab/>
        <w:t>Altre condizioni:</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 xml:space="preserve">alla documentazione degli operatori economici non residenti in Italia si applicano gli articoli 80, comma 5, 90del decreto legislativo n. </w:t>
      </w:r>
      <w:r w:rsidR="00CC52BB" w:rsidRPr="007A0C27">
        <w:rPr>
          <w:rFonts w:asciiTheme="minorHAnsi" w:eastAsia="MS Mincho" w:hAnsiTheme="minorHAnsi" w:cstheme="minorHAnsi"/>
          <w:bCs/>
          <w:sz w:val="22"/>
          <w:szCs w:val="22"/>
        </w:rPr>
        <w:t>5</w:t>
      </w:r>
      <w:r w:rsidRPr="007A0C27">
        <w:rPr>
          <w:rFonts w:asciiTheme="minorHAnsi" w:eastAsia="MS Mincho" w:hAnsiTheme="minorHAnsi" w:cstheme="minorHAnsi"/>
          <w:bCs/>
          <w:sz w:val="22"/>
          <w:szCs w:val="22"/>
        </w:rPr>
        <w:t>0 del 2016 e l’articolo 62 del d.P.R. n. 207 del 2010;</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le dichiarazioni e i documenti possono essere oggetto di richieste di completamenti o chiarimenti da parte della Stazione appaltante con i limiti e alle condizioni di cui all’articolo articoli 80 de d. lgs 50/2016</w:t>
      </w:r>
      <w:r w:rsidR="000015B7" w:rsidRPr="007A0C27">
        <w:rPr>
          <w:rFonts w:asciiTheme="minorHAnsi" w:eastAsia="MS Mincho" w:hAnsiTheme="minorHAnsi" w:cstheme="minorHAnsi"/>
          <w:bCs/>
          <w:sz w:val="22"/>
          <w:szCs w:val="22"/>
        </w:rPr>
        <w:t>:</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 xml:space="preserve">alla documentazione si applicano gli articoli </w:t>
      </w:r>
      <w:r w:rsidR="0073296F" w:rsidRPr="007A0C27">
        <w:rPr>
          <w:rFonts w:asciiTheme="minorHAnsi" w:eastAsia="MS Mincho" w:hAnsiTheme="minorHAnsi" w:cstheme="minorHAnsi"/>
          <w:bCs/>
          <w:sz w:val="22"/>
          <w:szCs w:val="22"/>
        </w:rPr>
        <w:t>80</w:t>
      </w:r>
      <w:r w:rsidRPr="007A0C27">
        <w:rPr>
          <w:rFonts w:asciiTheme="minorHAnsi" w:eastAsia="MS Mincho" w:hAnsiTheme="minorHAnsi" w:cstheme="minorHAnsi"/>
          <w:bCs/>
          <w:sz w:val="22"/>
          <w:szCs w:val="22"/>
        </w:rPr>
        <w:t xml:space="preserve">, del decreto legislativo n. </w:t>
      </w:r>
      <w:r w:rsidR="0073296F" w:rsidRPr="007A0C27">
        <w:rPr>
          <w:rFonts w:asciiTheme="minorHAnsi" w:eastAsia="MS Mincho" w:hAnsiTheme="minorHAnsi" w:cstheme="minorHAnsi"/>
          <w:bCs/>
          <w:sz w:val="22"/>
          <w:szCs w:val="22"/>
        </w:rPr>
        <w:t>50</w:t>
      </w:r>
      <w:r w:rsidRPr="007A0C27">
        <w:rPr>
          <w:rFonts w:asciiTheme="minorHAnsi" w:eastAsia="MS Mincho" w:hAnsiTheme="minorHAnsi" w:cstheme="minorHAnsi"/>
          <w:bCs/>
          <w:sz w:val="22"/>
          <w:szCs w:val="22"/>
        </w:rPr>
        <w:t xml:space="preserve"> del 20</w:t>
      </w:r>
      <w:r w:rsidR="0073296F" w:rsidRPr="007A0C27">
        <w:rPr>
          <w:rFonts w:asciiTheme="minorHAnsi" w:eastAsia="MS Mincho" w:hAnsiTheme="minorHAnsi" w:cstheme="minorHAnsi"/>
          <w:bCs/>
          <w:sz w:val="22"/>
          <w:szCs w:val="22"/>
        </w:rPr>
        <w:t>1</w:t>
      </w:r>
      <w:r w:rsidRPr="007A0C27">
        <w:rPr>
          <w:rFonts w:asciiTheme="minorHAnsi" w:eastAsia="MS Mincho" w:hAnsiTheme="minorHAnsi" w:cstheme="minorHAnsi"/>
          <w:bCs/>
          <w:sz w:val="22"/>
          <w:szCs w:val="22"/>
        </w:rPr>
        <w:t>6;</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d)</w:t>
      </w:r>
      <w:r w:rsidRPr="007A0C27">
        <w:rPr>
          <w:rFonts w:asciiTheme="minorHAnsi" w:eastAsia="MS Mincho" w:hAnsiTheme="minorHAnsi" w:cstheme="minorHAnsi"/>
          <w:bCs/>
          <w:sz w:val="22"/>
          <w:szCs w:val="22"/>
        </w:rPr>
        <w:tab/>
        <w:t>le dichiarazioni sostitutive di certificazioni o di attestazioni rilasciate da pubbliche amministrazioni o detenute stabilmente da queste, possono essere sostituite dalle relative copie autenticate ai sensi degli articoli 18 e 19 del d.P.R. n. 445 del 2000.</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p>
    <w:p w:rsidR="005A1132" w:rsidRPr="007A0C27" w:rsidRDefault="005A1132" w:rsidP="005A1132">
      <w:pPr>
        <w:widowControl w:val="0"/>
        <w:ind w:left="709" w:hanging="709"/>
        <w:rPr>
          <w:rFonts w:asciiTheme="minorHAnsi" w:eastAsia="MS Mincho" w:hAnsiTheme="minorHAnsi" w:cstheme="minorHAnsi"/>
          <w:b/>
        </w:rPr>
      </w:pPr>
      <w:r w:rsidRPr="007A0C27">
        <w:rPr>
          <w:rFonts w:asciiTheme="minorHAnsi" w:eastAsia="MS Mincho" w:hAnsiTheme="minorHAnsi" w:cstheme="minorHAnsi"/>
          <w:b/>
        </w:rPr>
        <w:t>9.1.3.</w:t>
      </w:r>
      <w:r w:rsidRPr="007A0C27">
        <w:rPr>
          <w:rFonts w:asciiTheme="minorHAnsi" w:eastAsia="MS Mincho" w:hAnsiTheme="minorHAnsi" w:cstheme="minorHAnsi"/>
          <w:b/>
        </w:rPr>
        <w:tab/>
        <w:t>Imposta di bollo:</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 xml:space="preserve">la </w:t>
      </w:r>
      <w:r w:rsidRPr="007A0C27">
        <w:rPr>
          <w:rFonts w:asciiTheme="minorHAnsi" w:eastAsia="MS Mincho" w:hAnsiTheme="minorHAnsi" w:cstheme="minorHAnsi"/>
          <w:b/>
          <w:bCs/>
          <w:sz w:val="22"/>
          <w:szCs w:val="22"/>
          <w:u w:val="single"/>
        </w:rPr>
        <w:t>domanda di partecipazione alla procedura deve assolvere l’imposta di bollo</w:t>
      </w:r>
      <w:r w:rsidRPr="007A0C27">
        <w:rPr>
          <w:rFonts w:asciiTheme="minorHAnsi" w:eastAsia="MS Mincho" w:hAnsiTheme="minorHAnsi" w:cstheme="minorHAnsi"/>
          <w:bCs/>
          <w:sz w:val="22"/>
          <w:szCs w:val="22"/>
        </w:rPr>
        <w:t xml:space="preserve"> mediante l’apposizione dell’apposita marca da bollo annullata ai sensi dell’articolo 12 del d.P.R. n. 642 del 1972, in corrispondenza dell’intestazione o della sottoscrizione;</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 xml:space="preserve">la </w:t>
      </w:r>
      <w:r w:rsidRPr="007A0C27">
        <w:rPr>
          <w:rFonts w:asciiTheme="minorHAnsi" w:eastAsia="MS Mincho" w:hAnsiTheme="minorHAnsi" w:cstheme="minorHAnsi"/>
          <w:b/>
          <w:bCs/>
          <w:sz w:val="22"/>
          <w:szCs w:val="22"/>
          <w:u w:val="single"/>
        </w:rPr>
        <w:t>medesima disposizione di cui alla lettera a) si applica anche al foglio dell’offerta economica</w:t>
      </w:r>
      <w:r w:rsidRPr="007A0C27">
        <w:rPr>
          <w:rFonts w:asciiTheme="minorHAnsi" w:eastAsia="MS Mincho" w:hAnsiTheme="minorHAnsi" w:cstheme="minorHAnsi"/>
          <w:bCs/>
          <w:sz w:val="22"/>
          <w:szCs w:val="22"/>
        </w:rPr>
        <w:t>;</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la violazione delle disposizioni di cui alle lettere a) o b) non pregiudica la partecipazione alla procedura, tuttavia il documento sprovvisto di bollo sarà inviato all’Agenzia delle Entrate per la regolarizzazione da parte del concorrente, con il pagamento del tributo evaso ed una sanzione dal 100 per cento al 500 per cento dello stesso (articoli 19, 25 e 31 del d.P.R. n. 642 del 1972).</w:t>
      </w:r>
    </w:p>
    <w:p w:rsidR="005A1132" w:rsidRPr="007A0C27" w:rsidRDefault="005A1132" w:rsidP="005A1132">
      <w:pPr>
        <w:widowControl w:val="0"/>
        <w:ind w:left="709" w:hanging="709"/>
        <w:rPr>
          <w:rFonts w:asciiTheme="minorHAnsi" w:eastAsia="MS Mincho" w:hAnsiTheme="minorHAnsi" w:cstheme="minorHAnsi"/>
          <w:b/>
        </w:rPr>
      </w:pPr>
    </w:p>
    <w:p w:rsidR="005A1132" w:rsidRPr="007A0C27" w:rsidRDefault="00180ABF"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9.2</w:t>
      </w:r>
      <w:r w:rsidR="005A1132" w:rsidRPr="007A0C27">
        <w:rPr>
          <w:rFonts w:asciiTheme="minorHAnsi" w:eastAsia="MS Mincho" w:hAnsiTheme="minorHAnsi" w:cstheme="minorHAnsi"/>
          <w:b/>
          <w:szCs w:val="20"/>
        </w:rPr>
        <w:t>.</w:t>
      </w:r>
      <w:r w:rsidR="005A1132" w:rsidRPr="007A0C27">
        <w:rPr>
          <w:rFonts w:asciiTheme="minorHAnsi" w:eastAsia="MS Mincho" w:hAnsiTheme="minorHAnsi" w:cstheme="minorHAnsi"/>
          <w:b/>
          <w:szCs w:val="20"/>
        </w:rPr>
        <w:tab/>
        <w:t>Comunicazioni, sopralluogo, informazioni, accesso alla documentazione</w:t>
      </w:r>
    </w:p>
    <w:p w:rsidR="005A1132" w:rsidRPr="007A0C27" w:rsidRDefault="005A1132" w:rsidP="005A1132">
      <w:pPr>
        <w:widowControl w:val="0"/>
        <w:suppressAutoHyphens/>
        <w:ind w:left="993" w:hanging="284"/>
        <w:jc w:val="both"/>
        <w:rPr>
          <w:rFonts w:asciiTheme="minorHAnsi" w:eastAsia="MS Mincho" w:hAnsiTheme="minorHAnsi" w:cstheme="minorHAnsi"/>
          <w:bCs/>
          <w:sz w:val="28"/>
          <w:szCs w:val="22"/>
        </w:rPr>
      </w:pPr>
    </w:p>
    <w:p w:rsidR="005A1132" w:rsidRPr="007A0C27" w:rsidRDefault="005A1132"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9</w:t>
      </w:r>
      <w:r w:rsidR="000C6DEA" w:rsidRPr="007A0C27">
        <w:rPr>
          <w:rFonts w:asciiTheme="minorHAnsi" w:eastAsia="MS Mincho" w:hAnsiTheme="minorHAnsi" w:cstheme="minorHAnsi"/>
          <w:b/>
          <w:szCs w:val="20"/>
        </w:rPr>
        <w:t>.</w:t>
      </w:r>
      <w:r w:rsidR="00180ABF" w:rsidRPr="007A0C27">
        <w:rPr>
          <w:rFonts w:asciiTheme="minorHAnsi" w:eastAsia="MS Mincho" w:hAnsiTheme="minorHAnsi" w:cstheme="minorHAnsi"/>
          <w:b/>
          <w:szCs w:val="20"/>
        </w:rPr>
        <w:t>2</w:t>
      </w:r>
      <w:r w:rsidRPr="007A0C27">
        <w:rPr>
          <w:rFonts w:asciiTheme="minorHAnsi" w:eastAsia="MS Mincho" w:hAnsiTheme="minorHAnsi" w:cstheme="minorHAnsi"/>
          <w:b/>
          <w:szCs w:val="20"/>
        </w:rPr>
        <w:t>.1.</w:t>
      </w:r>
      <w:r w:rsidRPr="007A0C27">
        <w:rPr>
          <w:rFonts w:asciiTheme="minorHAnsi" w:eastAsia="MS Mincho" w:hAnsiTheme="minorHAnsi" w:cstheme="minorHAnsi"/>
          <w:b/>
          <w:szCs w:val="20"/>
        </w:rPr>
        <w:tab/>
        <w:t>Comunicazioni agli operatori economici:</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 xml:space="preserve">le comunicazioni della Stazione appaltante agli operatori economici, in tutti i casi previsti dalla normativa </w:t>
      </w:r>
      <w:r w:rsidR="00DD6CEA" w:rsidRPr="007A0C27">
        <w:rPr>
          <w:rFonts w:asciiTheme="minorHAnsi" w:eastAsia="MS Mincho" w:hAnsiTheme="minorHAnsi" w:cstheme="minorHAnsi"/>
          <w:bCs/>
          <w:sz w:val="22"/>
          <w:szCs w:val="22"/>
        </w:rPr>
        <w:t>o dal presente bando-disciplinare</w:t>
      </w:r>
      <w:r w:rsidRPr="007A0C27">
        <w:rPr>
          <w:rFonts w:asciiTheme="minorHAnsi" w:eastAsia="MS Mincho" w:hAnsiTheme="minorHAnsi" w:cstheme="minorHAnsi"/>
          <w:bCs/>
          <w:sz w:val="22"/>
          <w:szCs w:val="22"/>
        </w:rPr>
        <w:t xml:space="preserve">, si intendono validamente ed efficacemente </w:t>
      </w:r>
      <w:r w:rsidR="00D51ADA" w:rsidRPr="007A0C27">
        <w:rPr>
          <w:rFonts w:asciiTheme="minorHAnsi" w:eastAsia="MS Mincho" w:hAnsiTheme="minorHAnsi" w:cstheme="minorHAnsi"/>
          <w:bCs/>
          <w:sz w:val="22"/>
          <w:szCs w:val="22"/>
        </w:rPr>
        <w:t>rese mediante pubblicazione</w:t>
      </w:r>
      <w:r w:rsidR="00A94773">
        <w:rPr>
          <w:rFonts w:asciiTheme="minorHAnsi" w:eastAsia="MS Mincho" w:hAnsiTheme="minorHAnsi" w:cstheme="minorHAnsi"/>
          <w:bCs/>
          <w:sz w:val="22"/>
          <w:szCs w:val="22"/>
        </w:rPr>
        <w:t xml:space="preserve"> </w:t>
      </w:r>
      <w:r w:rsidR="00D51ADA" w:rsidRPr="007A0C27">
        <w:rPr>
          <w:rFonts w:asciiTheme="minorHAnsi" w:eastAsia="MS Mincho" w:hAnsiTheme="minorHAnsi" w:cstheme="minorHAnsi"/>
          <w:bCs/>
          <w:sz w:val="22"/>
          <w:szCs w:val="22"/>
        </w:rPr>
        <w:t xml:space="preserve">sul sito internet del Comune </w:t>
      </w:r>
      <w:r w:rsidR="00DD20D3" w:rsidRPr="007A0C27">
        <w:rPr>
          <w:rFonts w:asciiTheme="minorHAnsi" w:eastAsia="MS Mincho" w:hAnsiTheme="minorHAnsi" w:cstheme="minorHAnsi"/>
          <w:bCs/>
          <w:sz w:val="22"/>
          <w:szCs w:val="22"/>
        </w:rPr>
        <w:t>www.comune.</w:t>
      </w:r>
      <w:r w:rsidR="00A94773">
        <w:rPr>
          <w:rFonts w:asciiTheme="minorHAnsi" w:eastAsia="MS Mincho" w:hAnsiTheme="minorHAnsi" w:cstheme="minorHAnsi"/>
          <w:bCs/>
          <w:sz w:val="22"/>
          <w:szCs w:val="22"/>
        </w:rPr>
        <w:t>positano</w:t>
      </w:r>
      <w:r w:rsidR="00DD20D3" w:rsidRPr="007A0C27">
        <w:rPr>
          <w:rFonts w:asciiTheme="minorHAnsi" w:eastAsia="MS Mincho" w:hAnsiTheme="minorHAnsi" w:cstheme="minorHAnsi"/>
          <w:bCs/>
          <w:sz w:val="22"/>
          <w:szCs w:val="22"/>
        </w:rPr>
        <w:t>.</w:t>
      </w:r>
      <w:r w:rsidR="00A94773">
        <w:rPr>
          <w:rFonts w:asciiTheme="minorHAnsi" w:eastAsia="MS Mincho" w:hAnsiTheme="minorHAnsi" w:cstheme="minorHAnsi"/>
          <w:bCs/>
          <w:sz w:val="22"/>
          <w:szCs w:val="22"/>
        </w:rPr>
        <w:t>sa</w:t>
      </w:r>
      <w:r w:rsidR="00DD20D3" w:rsidRPr="007A0C27">
        <w:rPr>
          <w:rFonts w:asciiTheme="minorHAnsi" w:eastAsia="MS Mincho" w:hAnsiTheme="minorHAnsi" w:cstheme="minorHAnsi"/>
          <w:bCs/>
          <w:sz w:val="22"/>
          <w:szCs w:val="22"/>
        </w:rPr>
        <w:t>.it</w:t>
      </w:r>
      <w:r w:rsidR="00D51ADA" w:rsidRPr="007A0C27">
        <w:rPr>
          <w:rFonts w:asciiTheme="minorHAnsi" w:eastAsia="MS Mincho" w:hAnsiTheme="minorHAnsi" w:cstheme="minorHAnsi"/>
          <w:bCs/>
          <w:sz w:val="22"/>
          <w:szCs w:val="22"/>
        </w:rPr>
        <w:t xml:space="preserve"> – sezione amministrazione trasparente – bandi di gara e contratti attivi, ovvero mediante una delle </w:t>
      </w:r>
      <w:r w:rsidRPr="007A0C27">
        <w:rPr>
          <w:rFonts w:asciiTheme="minorHAnsi" w:eastAsia="MS Mincho" w:hAnsiTheme="minorHAnsi" w:cstheme="minorHAnsi"/>
          <w:bCs/>
          <w:sz w:val="22"/>
          <w:szCs w:val="22"/>
        </w:rPr>
        <w:t>qualunque delle modalità ammesse dall’articolo 7</w:t>
      </w:r>
      <w:r w:rsidR="0073296F" w:rsidRPr="007A0C27">
        <w:rPr>
          <w:rFonts w:asciiTheme="minorHAnsi" w:eastAsia="MS Mincho" w:hAnsiTheme="minorHAnsi" w:cstheme="minorHAnsi"/>
          <w:bCs/>
          <w:sz w:val="22"/>
          <w:szCs w:val="22"/>
        </w:rPr>
        <w:t>6</w:t>
      </w:r>
      <w:r w:rsidRPr="007A0C27">
        <w:rPr>
          <w:rFonts w:asciiTheme="minorHAnsi" w:eastAsia="MS Mincho" w:hAnsiTheme="minorHAnsi" w:cstheme="minorHAnsi"/>
          <w:bCs/>
          <w:sz w:val="22"/>
          <w:szCs w:val="22"/>
        </w:rPr>
        <w:t xml:space="preserve">, comma </w:t>
      </w:r>
      <w:r w:rsidR="0073296F" w:rsidRPr="007A0C27">
        <w:rPr>
          <w:rFonts w:asciiTheme="minorHAnsi" w:eastAsia="MS Mincho" w:hAnsiTheme="minorHAnsi" w:cstheme="minorHAnsi"/>
          <w:bCs/>
          <w:sz w:val="22"/>
          <w:szCs w:val="22"/>
        </w:rPr>
        <w:t>6</w:t>
      </w:r>
      <w:r w:rsidRPr="007A0C27">
        <w:rPr>
          <w:rFonts w:asciiTheme="minorHAnsi" w:eastAsia="MS Mincho" w:hAnsiTheme="minorHAnsi" w:cstheme="minorHAnsi"/>
          <w:bCs/>
          <w:sz w:val="22"/>
          <w:szCs w:val="22"/>
        </w:rPr>
        <w:t xml:space="preserve">, del decreto legislativo n. </w:t>
      </w:r>
      <w:r w:rsidR="0073296F" w:rsidRPr="007A0C27">
        <w:rPr>
          <w:rFonts w:asciiTheme="minorHAnsi" w:eastAsia="MS Mincho" w:hAnsiTheme="minorHAnsi" w:cstheme="minorHAnsi"/>
          <w:bCs/>
          <w:sz w:val="22"/>
          <w:szCs w:val="22"/>
        </w:rPr>
        <w:t>50</w:t>
      </w:r>
      <w:r w:rsidRPr="007A0C27">
        <w:rPr>
          <w:rFonts w:asciiTheme="minorHAnsi" w:eastAsia="MS Mincho" w:hAnsiTheme="minorHAnsi" w:cstheme="minorHAnsi"/>
          <w:bCs/>
          <w:sz w:val="22"/>
          <w:szCs w:val="22"/>
        </w:rPr>
        <w:t xml:space="preserve"> del 20</w:t>
      </w:r>
      <w:r w:rsidR="0073296F" w:rsidRPr="007A0C27">
        <w:rPr>
          <w:rFonts w:asciiTheme="minorHAnsi" w:eastAsia="MS Mincho" w:hAnsiTheme="minorHAnsi" w:cstheme="minorHAnsi"/>
          <w:bCs/>
          <w:sz w:val="22"/>
          <w:szCs w:val="22"/>
        </w:rPr>
        <w:t>1</w:t>
      </w:r>
      <w:r w:rsidRPr="007A0C27">
        <w:rPr>
          <w:rFonts w:asciiTheme="minorHAnsi" w:eastAsia="MS Mincho" w:hAnsiTheme="minorHAnsi" w:cstheme="minorHAnsi"/>
          <w:bCs/>
          <w:sz w:val="22"/>
          <w:szCs w:val="22"/>
        </w:rPr>
        <w:t>6;</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in caso di raggruppamenti temporanei o consorzi ordinari, anche se non ancora costituiti formalmente, o di reti di imprese, la comunicazione recapitata al mandatario o capogruppo si intende validamente e automaticamente estesa a tutti gli operatori economici raggruppati o consorziati o partecipanti alla rete di imprese;</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in caso di avvalimento la comunicazione recapitata all’operatore economico che ha fatto ricorso all’avvalimento, o al suo mandatario o capogruppo nel caso di cui alla lettera b), si intende validamente e automaticamente estesa ai relativi operatori economici ausiliari.</w:t>
      </w:r>
    </w:p>
    <w:p w:rsidR="005A1132" w:rsidRPr="007A0C27" w:rsidRDefault="005A1132" w:rsidP="005A1132">
      <w:pPr>
        <w:widowControl w:val="0"/>
        <w:ind w:left="709" w:hanging="709"/>
        <w:rPr>
          <w:rFonts w:asciiTheme="minorHAnsi" w:eastAsia="MS Mincho" w:hAnsiTheme="minorHAnsi" w:cstheme="minorHAnsi"/>
          <w:bCs/>
          <w:sz w:val="22"/>
          <w:szCs w:val="22"/>
        </w:rPr>
      </w:pPr>
    </w:p>
    <w:p w:rsidR="00D51ADA" w:rsidRPr="007A0C27" w:rsidRDefault="00D51ADA" w:rsidP="005A1132">
      <w:pPr>
        <w:widowControl w:val="0"/>
        <w:ind w:left="709" w:hanging="709"/>
        <w:rPr>
          <w:rFonts w:asciiTheme="minorHAnsi" w:eastAsia="MS Mincho" w:hAnsiTheme="minorHAnsi" w:cstheme="minorHAnsi"/>
          <w:bCs/>
          <w:i/>
          <w:sz w:val="22"/>
          <w:szCs w:val="22"/>
        </w:rPr>
      </w:pPr>
      <w:r w:rsidRPr="007A0C27">
        <w:rPr>
          <w:rFonts w:asciiTheme="minorHAnsi" w:eastAsia="MS Mincho" w:hAnsiTheme="minorHAnsi" w:cstheme="minorHAnsi"/>
          <w:bCs/>
          <w:i/>
          <w:sz w:val="22"/>
          <w:szCs w:val="22"/>
        </w:rPr>
        <w:lastRenderedPageBreak/>
        <w:t xml:space="preserve">Per quanto non precisato dal presente paragrafo, si rimanda ai successivi punti 9.2.2 e 9.2.3 </w:t>
      </w:r>
    </w:p>
    <w:p w:rsidR="00D51ADA" w:rsidRPr="007A0C27" w:rsidRDefault="00D51ADA" w:rsidP="005A1132">
      <w:pPr>
        <w:widowControl w:val="0"/>
        <w:ind w:left="709" w:hanging="709"/>
        <w:rPr>
          <w:rFonts w:asciiTheme="minorHAnsi" w:eastAsia="MS Mincho" w:hAnsiTheme="minorHAnsi" w:cstheme="minorHAnsi"/>
          <w:b/>
          <w:sz w:val="22"/>
          <w:szCs w:val="22"/>
        </w:rPr>
      </w:pPr>
    </w:p>
    <w:p w:rsidR="005A1132" w:rsidRPr="007A0C27" w:rsidRDefault="00180ABF" w:rsidP="005A1132">
      <w:pPr>
        <w:widowControl w:val="0"/>
        <w:ind w:left="709" w:hanging="709"/>
        <w:rPr>
          <w:rFonts w:asciiTheme="minorHAnsi" w:eastAsia="MS Mincho" w:hAnsiTheme="minorHAnsi" w:cstheme="minorHAnsi"/>
          <w:b/>
          <w:szCs w:val="22"/>
        </w:rPr>
      </w:pPr>
      <w:r w:rsidRPr="007A0C27">
        <w:rPr>
          <w:rFonts w:asciiTheme="minorHAnsi" w:eastAsia="MS Mincho" w:hAnsiTheme="minorHAnsi" w:cstheme="minorHAnsi"/>
          <w:b/>
          <w:szCs w:val="22"/>
        </w:rPr>
        <w:t>9.2</w:t>
      </w:r>
      <w:r w:rsidR="005A1132" w:rsidRPr="007A0C27">
        <w:rPr>
          <w:rFonts w:asciiTheme="minorHAnsi" w:eastAsia="MS Mincho" w:hAnsiTheme="minorHAnsi" w:cstheme="minorHAnsi"/>
          <w:b/>
          <w:szCs w:val="22"/>
        </w:rPr>
        <w:t>.2.</w:t>
      </w:r>
      <w:r w:rsidR="005A1132" w:rsidRPr="007A0C27">
        <w:rPr>
          <w:rFonts w:asciiTheme="minorHAnsi" w:eastAsia="MS Mincho" w:hAnsiTheme="minorHAnsi" w:cstheme="minorHAnsi"/>
          <w:b/>
          <w:szCs w:val="22"/>
        </w:rPr>
        <w:tab/>
        <w:t xml:space="preserve">Sopralluogo assistito in sito e presa visione degli atti </w:t>
      </w:r>
    </w:p>
    <w:p w:rsidR="005A1132" w:rsidRPr="007A0C27" w:rsidRDefault="001B0372" w:rsidP="005A1132">
      <w:pPr>
        <w:widowControl w:val="0"/>
        <w:tabs>
          <w:tab w:val="left" w:pos="-2268"/>
        </w:tabs>
        <w:ind w:left="709"/>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E’</w:t>
      </w:r>
      <w:r w:rsidR="005A1132" w:rsidRPr="007A0C27">
        <w:rPr>
          <w:rFonts w:asciiTheme="minorHAnsi" w:eastAsia="MS Mincho" w:hAnsiTheme="minorHAnsi" w:cstheme="minorHAnsi"/>
          <w:b/>
          <w:sz w:val="22"/>
          <w:szCs w:val="22"/>
        </w:rPr>
        <w:t xml:space="preserve"> obbligatoria</w:t>
      </w:r>
      <w:r w:rsidR="005A1132" w:rsidRPr="007A0C27">
        <w:rPr>
          <w:rFonts w:asciiTheme="minorHAnsi" w:eastAsia="MS Mincho" w:hAnsiTheme="minorHAnsi" w:cstheme="minorHAnsi"/>
          <w:sz w:val="22"/>
          <w:szCs w:val="22"/>
        </w:rPr>
        <w:t xml:space="preserve"> la visita di sopralluogo assistito</w:t>
      </w:r>
      <w:r w:rsidR="00D67D0D" w:rsidRPr="007A0C27">
        <w:rPr>
          <w:rFonts w:asciiTheme="minorHAnsi" w:eastAsia="MS Mincho" w:hAnsiTheme="minorHAnsi" w:cstheme="minorHAnsi"/>
          <w:sz w:val="22"/>
          <w:szCs w:val="22"/>
        </w:rPr>
        <w:t xml:space="preserve"> (contattando preventivamente il Rup al seguente indirizzo</w:t>
      </w:r>
      <w:r w:rsidR="00DD20D3" w:rsidRPr="007A0C27">
        <w:rPr>
          <w:rFonts w:asciiTheme="minorHAnsi" w:eastAsia="MS Mincho" w:hAnsiTheme="minorHAnsi" w:cstheme="minorHAnsi"/>
          <w:sz w:val="22"/>
          <w:szCs w:val="22"/>
        </w:rPr>
        <w:t>:</w:t>
      </w:r>
      <w:r w:rsidR="00A94773">
        <w:rPr>
          <w:rFonts w:asciiTheme="minorHAnsi" w:eastAsia="MS Mincho" w:hAnsiTheme="minorHAnsi" w:cstheme="minorHAnsi"/>
          <w:sz w:val="22"/>
          <w:szCs w:val="22"/>
        </w:rPr>
        <w:t xml:space="preserve"> </w:t>
      </w:r>
      <w:hyperlink r:id="rId15" w:history="1">
        <w:r w:rsidR="00A94773" w:rsidRPr="00E5336C">
          <w:rPr>
            <w:rStyle w:val="Collegamentoipertestuale"/>
            <w:rFonts w:asciiTheme="minorHAnsi" w:eastAsia="MS Mincho" w:hAnsiTheme="minorHAnsi" w:cstheme="minorHAnsi"/>
            <w:sz w:val="22"/>
            <w:szCs w:val="22"/>
          </w:rPr>
          <w:t>lavoripubblici@comune.positano.sa.it</w:t>
        </w:r>
      </w:hyperlink>
      <w:r w:rsidR="00D67D0D" w:rsidRPr="007A0C27">
        <w:rPr>
          <w:rFonts w:asciiTheme="minorHAnsi" w:eastAsia="MS Mincho" w:hAnsiTheme="minorHAnsi" w:cstheme="minorHAnsi"/>
          <w:sz w:val="22"/>
          <w:szCs w:val="22"/>
        </w:rPr>
        <w:t>)</w:t>
      </w:r>
      <w:r w:rsidR="00A94773">
        <w:rPr>
          <w:rFonts w:asciiTheme="minorHAnsi" w:eastAsia="MS Mincho" w:hAnsiTheme="minorHAnsi" w:cstheme="minorHAnsi"/>
          <w:sz w:val="22"/>
          <w:szCs w:val="22"/>
        </w:rPr>
        <w:t xml:space="preserve"> </w:t>
      </w:r>
      <w:r w:rsidR="005A1132" w:rsidRPr="007A0C27">
        <w:rPr>
          <w:rFonts w:asciiTheme="minorHAnsi" w:eastAsia="MS Mincho" w:hAnsiTheme="minorHAnsi" w:cstheme="minorHAnsi"/>
          <w:sz w:val="22"/>
          <w:szCs w:val="22"/>
        </w:rPr>
        <w:t>e la presa visione degli atti progettuali da parte dell’offerente, alle seguenti condizioni:</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w:t>
      </w:r>
      <w:r w:rsidRPr="007A0C27">
        <w:rPr>
          <w:rFonts w:asciiTheme="minorHAnsi" w:eastAsia="MS Mincho" w:hAnsiTheme="minorHAnsi" w:cstheme="minorHAnsi"/>
          <w:sz w:val="22"/>
          <w:szCs w:val="22"/>
        </w:rPr>
        <w:tab/>
        <w:t>il sopralluogo deve essere effettuato, a pena di inammissibilità:</w:t>
      </w:r>
    </w:p>
    <w:p w:rsidR="005A1132" w:rsidRPr="007A0C27" w:rsidRDefault="005A1132" w:rsidP="005A1132">
      <w:pPr>
        <w:widowControl w:val="0"/>
        <w:tabs>
          <w:tab w:val="left" w:pos="-1620"/>
        </w:tabs>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dal titolare, da un rappresentante legale o da un direttore tecnico dell’impresa, come risultanti da certificato C.C.I.A.A. o da attestazione SOA;</w:t>
      </w:r>
    </w:p>
    <w:p w:rsidR="005A1132" w:rsidRPr="007A0C27" w:rsidRDefault="005A1132" w:rsidP="005A1132">
      <w:pPr>
        <w:widowControl w:val="0"/>
        <w:tabs>
          <w:tab w:val="left" w:pos="-1620"/>
        </w:tabs>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da un dipendente dell’impresa, se munito di apposita delega conferita dal titolare o da un rappresentante legale</w:t>
      </w:r>
      <w:r w:rsidR="00FE049E" w:rsidRPr="007A0C27">
        <w:rPr>
          <w:rFonts w:asciiTheme="minorHAnsi" w:eastAsia="MS Mincho" w:hAnsiTheme="minorHAnsi" w:cstheme="minorHAnsi"/>
          <w:sz w:val="22"/>
          <w:szCs w:val="22"/>
        </w:rPr>
        <w:t>, nel quale oltre alla delega si attesti la condizione di dipendente</w:t>
      </w:r>
      <w:r w:rsidR="000015B7" w:rsidRPr="007A0C27">
        <w:rPr>
          <w:rFonts w:asciiTheme="minorHAnsi" w:eastAsia="MS Mincho" w:hAnsiTheme="minorHAnsi" w:cstheme="minorHAnsi"/>
          <w:sz w:val="22"/>
          <w:szCs w:val="22"/>
        </w:rPr>
        <w:t>:</w:t>
      </w:r>
    </w:p>
    <w:p w:rsidR="005A1132" w:rsidRPr="007A0C27" w:rsidRDefault="005A1132" w:rsidP="005A1132">
      <w:pPr>
        <w:widowControl w:val="0"/>
        <w:tabs>
          <w:tab w:val="left" w:pos="-1620"/>
        </w:tabs>
        <w:ind w:left="1276"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w:t>
      </w:r>
      <w:r w:rsidRPr="007A0C27">
        <w:rPr>
          <w:rFonts w:asciiTheme="minorHAnsi" w:eastAsia="MS Mincho" w:hAnsiTheme="minorHAnsi" w:cstheme="minorHAnsi"/>
          <w:sz w:val="22"/>
          <w:szCs w:val="22"/>
        </w:rPr>
        <w:tab/>
        <w:t xml:space="preserve">da soggetto diverso solo munito di apposita procura notarile; </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w:t>
      </w:r>
      <w:r w:rsidRPr="007A0C27">
        <w:rPr>
          <w:rFonts w:asciiTheme="minorHAnsi" w:eastAsia="MS Mincho" w:hAnsiTheme="minorHAnsi" w:cstheme="minorHAnsi"/>
          <w:sz w:val="22"/>
          <w:szCs w:val="22"/>
        </w:rPr>
        <w:tab/>
        <w:t>il soggetto che effettua il sopralluogo, munito di uno degli atti di cui alla precedente lettera a) e di un documento di riconoscimento in corso di validità, deve concordare con il Responsabile del procedimento la data e l’ora della visita di sopralluogo; il Responsabile del procedimento comunica al richiedente la data e l’ora della visita di sopralluogo;</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w:t>
      </w:r>
      <w:r w:rsidRPr="007A0C27">
        <w:rPr>
          <w:rFonts w:asciiTheme="minorHAnsi" w:eastAsia="MS Mincho" w:hAnsiTheme="minorHAnsi" w:cstheme="minorHAnsi"/>
          <w:sz w:val="22"/>
          <w:szCs w:val="22"/>
        </w:rPr>
        <w:tab/>
        <w:t>al soggetto che effettua il sopralluogo è rilasciata la relativa attestazione; ogni soggetto che effettua il sopralluogo può espletare tale adempimento per un solo operatore economico o, comunque per un solo raggruppamento temporaneo o consorzio ordinario;</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d)</w:t>
      </w:r>
      <w:r w:rsidRPr="007A0C27">
        <w:rPr>
          <w:rFonts w:asciiTheme="minorHAnsi" w:eastAsia="MS Mincho" w:hAnsiTheme="minorHAnsi" w:cstheme="minorHAnsi"/>
          <w:sz w:val="22"/>
          <w:szCs w:val="22"/>
        </w:rPr>
        <w:tab/>
        <w:t>in caso di raggruppamento temporaneo o di consorzio ordinario sia già costituiti che non ancora costituiti, in relazione al regime della solidarietà di cui all’articolo 48, comma 5, del decreto legislativo n. 50 del 2016, tra i diversi operatori economici, il sopralluogo deve essere effettuato a cura dell’operatore economico mandatario o capogruppo oppure, nel solo caso di raggruppamento temporaneo o di consorzio ordinario di tipo orizzontale o misto, da uno qualsiasi degli operatori economici raggruppati o consorziati in orizzontale per la categoria prevalente; tuttavia qualora in sede di gara l’operatore economico che ha fatto il sopralluogo non partecipi al raggruppamento oppure partecipi alla gara singolarmente, il sopralluogo per il raggruppamento si ha per non fatto, con le relative conseguenze in tema di esclusione;</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e)</w:t>
      </w:r>
      <w:r w:rsidRPr="007A0C27">
        <w:rPr>
          <w:rFonts w:asciiTheme="minorHAnsi" w:eastAsia="MS Mincho" w:hAnsiTheme="minorHAnsi" w:cstheme="minorHAnsi"/>
          <w:sz w:val="22"/>
          <w:szCs w:val="22"/>
        </w:rPr>
        <w:tab/>
        <w:t>in caso di consorzio stabile, consorzio di cooperative o di imprese artigiane il sopralluogo può essere effettuato a cura del consorzio oppure da un consorziato; tuttavia qualora in sede di gara il consorziato che ha fatto il sopralluogo partecipi invece autonomamente dal consorzio stesso e in concorrenza con quest’ultimo, il sopralluogo per il consorzio si ha per non fatto, con le relative conseguenze in tema di esclusione;</w:t>
      </w:r>
    </w:p>
    <w:p w:rsidR="005A1132" w:rsidRPr="007A0C27" w:rsidRDefault="005A1132" w:rsidP="005A1132">
      <w:pPr>
        <w:widowControl w:val="0"/>
        <w:tabs>
          <w:tab w:val="left" w:pos="-1620"/>
        </w:tab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f)</w:t>
      </w:r>
      <w:r w:rsidRPr="007A0C27">
        <w:rPr>
          <w:rFonts w:asciiTheme="minorHAnsi" w:eastAsia="MS Mincho" w:hAnsiTheme="minorHAnsi" w:cstheme="minorHAnsi"/>
          <w:sz w:val="22"/>
          <w:szCs w:val="22"/>
        </w:rPr>
        <w:tab/>
        <w:t>è altresì obbligatoria la sola presa visione degli atti progettua</w:t>
      </w:r>
      <w:r w:rsidR="001B0372" w:rsidRPr="007A0C27">
        <w:rPr>
          <w:rFonts w:asciiTheme="minorHAnsi" w:eastAsia="MS Mincho" w:hAnsiTheme="minorHAnsi" w:cstheme="minorHAnsi"/>
          <w:sz w:val="22"/>
          <w:szCs w:val="22"/>
        </w:rPr>
        <w:t>li da parte dell’offerente</w:t>
      </w:r>
      <w:r w:rsidRPr="007A0C27">
        <w:rPr>
          <w:rFonts w:asciiTheme="minorHAnsi" w:eastAsia="MS Mincho" w:hAnsiTheme="minorHAnsi" w:cstheme="minorHAnsi"/>
          <w:sz w:val="22"/>
          <w:szCs w:val="22"/>
        </w:rPr>
        <w:t xml:space="preserve">; </w:t>
      </w:r>
      <w:r w:rsidR="001B0372" w:rsidRPr="007A0C27">
        <w:rPr>
          <w:rFonts w:asciiTheme="minorHAnsi" w:eastAsia="MS Mincho" w:hAnsiTheme="minorHAnsi" w:cstheme="minorHAnsi"/>
          <w:sz w:val="22"/>
          <w:szCs w:val="22"/>
        </w:rPr>
        <w:t>poiché gli elaborati progettuali sono liberamente scaricabili dal sito internet, la presa visione deve essere dichiarata dal partecipante nella documentazione di gara</w:t>
      </w:r>
      <w:r w:rsidRPr="007A0C27">
        <w:rPr>
          <w:rFonts w:asciiTheme="minorHAnsi" w:eastAsia="MS Mincho" w:hAnsiTheme="minorHAnsi" w:cstheme="minorHAnsi"/>
          <w:sz w:val="22"/>
          <w:szCs w:val="22"/>
        </w:rPr>
        <w:t>; resta fermo l’obbligo di sopralluogo assistito.</w:t>
      </w:r>
    </w:p>
    <w:p w:rsidR="005A1132" w:rsidRPr="007A0C27" w:rsidRDefault="005A1132" w:rsidP="005A1132">
      <w:pPr>
        <w:widowControl w:val="0"/>
        <w:ind w:left="709" w:hanging="709"/>
        <w:rPr>
          <w:rFonts w:asciiTheme="minorHAnsi" w:eastAsia="MS Mincho" w:hAnsiTheme="minorHAnsi" w:cstheme="minorHAnsi"/>
          <w:b/>
          <w:sz w:val="22"/>
          <w:szCs w:val="22"/>
        </w:rPr>
      </w:pPr>
    </w:p>
    <w:p w:rsidR="005A1132" w:rsidRPr="007A0C27" w:rsidRDefault="00180ABF" w:rsidP="005A1132">
      <w:pPr>
        <w:widowControl w:val="0"/>
        <w:ind w:left="709" w:hanging="709"/>
        <w:rPr>
          <w:rFonts w:asciiTheme="minorHAnsi" w:eastAsia="MS Mincho" w:hAnsiTheme="minorHAnsi" w:cstheme="minorHAnsi"/>
          <w:b/>
          <w:szCs w:val="22"/>
        </w:rPr>
      </w:pPr>
      <w:r w:rsidRPr="007A0C27">
        <w:rPr>
          <w:rFonts w:asciiTheme="minorHAnsi" w:eastAsia="MS Mincho" w:hAnsiTheme="minorHAnsi" w:cstheme="minorHAnsi"/>
          <w:b/>
          <w:szCs w:val="22"/>
        </w:rPr>
        <w:t>9.2</w:t>
      </w:r>
      <w:r w:rsidR="005A1132" w:rsidRPr="007A0C27">
        <w:rPr>
          <w:rFonts w:asciiTheme="minorHAnsi" w:eastAsia="MS Mincho" w:hAnsiTheme="minorHAnsi" w:cstheme="minorHAnsi"/>
          <w:b/>
          <w:szCs w:val="22"/>
        </w:rPr>
        <w:t>.3.</w:t>
      </w:r>
      <w:r w:rsidR="005A1132" w:rsidRPr="007A0C27">
        <w:rPr>
          <w:rFonts w:asciiTheme="minorHAnsi" w:eastAsia="MS Mincho" w:hAnsiTheme="minorHAnsi" w:cstheme="minorHAnsi"/>
          <w:b/>
          <w:szCs w:val="22"/>
        </w:rPr>
        <w:tab/>
        <w:t xml:space="preserve">Acquisizione delle informazioni, </w:t>
      </w:r>
      <w:r w:rsidR="00C12360" w:rsidRPr="007A0C27">
        <w:rPr>
          <w:rFonts w:asciiTheme="minorHAnsi" w:eastAsia="MS Mincho" w:hAnsiTheme="minorHAnsi" w:cstheme="minorHAnsi"/>
          <w:b/>
          <w:szCs w:val="22"/>
        </w:rPr>
        <w:t xml:space="preserve">chiarimenti, </w:t>
      </w:r>
      <w:r w:rsidR="005A1132" w:rsidRPr="007A0C27">
        <w:rPr>
          <w:rFonts w:asciiTheme="minorHAnsi" w:eastAsia="MS Mincho" w:hAnsiTheme="minorHAnsi" w:cstheme="minorHAnsi"/>
          <w:b/>
          <w:szCs w:val="22"/>
        </w:rPr>
        <w:t>comunicazioni e documentazione disponibile:</w:t>
      </w:r>
    </w:p>
    <w:p w:rsidR="005A1132" w:rsidRPr="007A0C27" w:rsidRDefault="005A1132" w:rsidP="005A1132">
      <w:pPr>
        <w:widowControl w:val="0"/>
        <w:suppressAutoHyphens/>
        <w:ind w:left="993" w:hanging="284"/>
        <w:jc w:val="both"/>
        <w:rPr>
          <w:rFonts w:asciiTheme="minorHAnsi" w:eastAsia="MS Mincho" w:hAnsiTheme="minorHAnsi" w:cstheme="minorHAnsi"/>
          <w:b/>
          <w:bCs/>
          <w:color w:val="FF0000"/>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ai sensi dell’articolo 7</w:t>
      </w:r>
      <w:r w:rsidR="00C30279" w:rsidRPr="007A0C27">
        <w:rPr>
          <w:rFonts w:asciiTheme="minorHAnsi" w:eastAsia="MS Mincho" w:hAnsiTheme="minorHAnsi" w:cstheme="minorHAnsi"/>
          <w:bCs/>
          <w:sz w:val="22"/>
          <w:szCs w:val="22"/>
        </w:rPr>
        <w:t>4</w:t>
      </w:r>
      <w:r w:rsidRPr="007A0C27">
        <w:rPr>
          <w:rFonts w:asciiTheme="minorHAnsi" w:eastAsia="MS Mincho" w:hAnsiTheme="minorHAnsi" w:cstheme="minorHAnsi"/>
          <w:bCs/>
          <w:sz w:val="22"/>
          <w:szCs w:val="22"/>
        </w:rPr>
        <w:t xml:space="preserve">, comma </w:t>
      </w:r>
      <w:r w:rsidR="00C30279" w:rsidRPr="007A0C27">
        <w:rPr>
          <w:rFonts w:asciiTheme="minorHAnsi" w:eastAsia="MS Mincho" w:hAnsiTheme="minorHAnsi" w:cstheme="minorHAnsi"/>
          <w:bCs/>
          <w:sz w:val="22"/>
          <w:szCs w:val="22"/>
        </w:rPr>
        <w:t>4</w:t>
      </w:r>
      <w:r w:rsidRPr="007A0C27">
        <w:rPr>
          <w:rFonts w:asciiTheme="minorHAnsi" w:eastAsia="MS Mincho" w:hAnsiTheme="minorHAnsi" w:cstheme="minorHAnsi"/>
          <w:bCs/>
          <w:sz w:val="22"/>
          <w:szCs w:val="22"/>
        </w:rPr>
        <w:t xml:space="preserve">, del decreto legislativo n. </w:t>
      </w:r>
      <w:r w:rsidR="00C30279" w:rsidRPr="007A0C27">
        <w:rPr>
          <w:rFonts w:asciiTheme="minorHAnsi" w:eastAsia="MS Mincho" w:hAnsiTheme="minorHAnsi" w:cstheme="minorHAnsi"/>
          <w:bCs/>
          <w:sz w:val="22"/>
          <w:szCs w:val="22"/>
        </w:rPr>
        <w:t>50 del 201</w:t>
      </w:r>
      <w:r w:rsidRPr="007A0C27">
        <w:rPr>
          <w:rFonts w:asciiTheme="minorHAnsi" w:eastAsia="MS Mincho" w:hAnsiTheme="minorHAnsi" w:cstheme="minorHAnsi"/>
          <w:bCs/>
          <w:sz w:val="22"/>
          <w:szCs w:val="22"/>
        </w:rPr>
        <w:t xml:space="preserve">6 le richieste di informazioni, di chiarimenti, di documentazione, di sopralluogo, nonché i quesiti degli offerenti, sono presentati </w:t>
      </w:r>
      <w:r w:rsidRPr="00A94773">
        <w:rPr>
          <w:rFonts w:asciiTheme="minorHAnsi" w:eastAsia="MS Mincho" w:hAnsiTheme="minorHAnsi" w:cstheme="minorHAnsi"/>
          <w:bCs/>
          <w:sz w:val="22"/>
          <w:szCs w:val="22"/>
        </w:rPr>
        <w:t xml:space="preserve">entro il </w:t>
      </w:r>
      <w:r w:rsidRPr="00A94773">
        <w:rPr>
          <w:rFonts w:asciiTheme="minorHAnsi" w:eastAsia="MS Mincho" w:hAnsiTheme="minorHAnsi" w:cstheme="minorHAnsi"/>
          <w:b/>
          <w:bCs/>
          <w:sz w:val="22"/>
          <w:szCs w:val="22"/>
        </w:rPr>
        <w:t xml:space="preserve">termine perentorio delle ore </w:t>
      </w:r>
      <w:r w:rsidR="00A94773" w:rsidRPr="00A94773">
        <w:rPr>
          <w:rFonts w:asciiTheme="minorHAnsi" w:eastAsia="MS Mincho" w:hAnsiTheme="minorHAnsi" w:cstheme="minorHAnsi"/>
          <w:b/>
          <w:bCs/>
          <w:sz w:val="22"/>
          <w:szCs w:val="22"/>
        </w:rPr>
        <w:t>12:00</w:t>
      </w:r>
      <w:r w:rsidRPr="00A94773">
        <w:rPr>
          <w:rFonts w:asciiTheme="minorHAnsi" w:eastAsia="MS Mincho" w:hAnsiTheme="minorHAnsi" w:cstheme="minorHAnsi"/>
          <w:b/>
          <w:bCs/>
          <w:sz w:val="22"/>
          <w:szCs w:val="22"/>
        </w:rPr>
        <w:t xml:space="preserve"> del giorno </w:t>
      </w:r>
      <w:r w:rsidR="00A94773" w:rsidRPr="00A94773">
        <w:rPr>
          <w:rFonts w:asciiTheme="minorHAnsi" w:eastAsia="MS Mincho" w:hAnsiTheme="minorHAnsi" w:cstheme="minorHAnsi"/>
          <w:b/>
          <w:bCs/>
          <w:sz w:val="22"/>
          <w:szCs w:val="22"/>
        </w:rPr>
        <w:t>08/11/2018;</w:t>
      </w:r>
    </w:p>
    <w:p w:rsidR="00C30279" w:rsidRPr="007A0C27" w:rsidRDefault="00C30279" w:rsidP="00C12360">
      <w:pPr>
        <w:widowControl w:val="0"/>
        <w:suppressAutoHyphens/>
        <w:ind w:left="99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 xml:space="preserve">Sempre che siano state richieste in tempo utile, le ulteriori informazioni sul </w:t>
      </w:r>
      <w:r w:rsidR="00FE049E" w:rsidRPr="007A0C27">
        <w:rPr>
          <w:rFonts w:asciiTheme="minorHAnsi" w:eastAsia="MS Mincho" w:hAnsiTheme="minorHAnsi" w:cstheme="minorHAnsi"/>
          <w:bCs/>
          <w:sz w:val="22"/>
          <w:szCs w:val="22"/>
        </w:rPr>
        <w:t xml:space="preserve">capitolato speciale d’appalto, sugli elaborati progettuali e sulla documentazione di gara </w:t>
      </w:r>
      <w:r w:rsidRPr="007A0C27">
        <w:rPr>
          <w:rFonts w:asciiTheme="minorHAnsi" w:eastAsia="MS Mincho" w:hAnsiTheme="minorHAnsi" w:cstheme="minorHAnsi"/>
          <w:bCs/>
          <w:sz w:val="22"/>
          <w:szCs w:val="22"/>
        </w:rPr>
        <w:t>sono comunicate dalle stazioni appaltanti a tutti gli offerenti che partecipano alla procedura d'appalto almeno sei giorni prima della scadenza del termine stabilito per la ricezione delle offerte.</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 xml:space="preserve">se le richieste pervengono in tempo utile, la Stazione appaltante provvede alla loro evasione entro i successivi </w:t>
      </w:r>
      <w:r w:rsidR="00C12360" w:rsidRPr="007A0C27">
        <w:rPr>
          <w:rFonts w:asciiTheme="minorHAnsi" w:eastAsia="MS Mincho" w:hAnsiTheme="minorHAnsi" w:cstheme="minorHAnsi"/>
          <w:bCs/>
          <w:sz w:val="22"/>
          <w:szCs w:val="22"/>
        </w:rPr>
        <w:t>5 (cinque</w:t>
      </w:r>
      <w:r w:rsidR="00FE049E" w:rsidRPr="007A0C27">
        <w:rPr>
          <w:rFonts w:asciiTheme="minorHAnsi" w:eastAsia="MS Mincho" w:hAnsiTheme="minorHAnsi" w:cstheme="minorHAnsi"/>
          <w:bCs/>
          <w:sz w:val="22"/>
          <w:szCs w:val="22"/>
        </w:rPr>
        <w:t>) giorni feriali, fatta eccezione per il sopralluogo per il quale i tempi di risposta andranno concordati d</w:t>
      </w:r>
      <w:r w:rsidR="00B31EDC" w:rsidRPr="007A0C27">
        <w:rPr>
          <w:rFonts w:asciiTheme="minorHAnsi" w:eastAsia="MS Mincho" w:hAnsiTheme="minorHAnsi" w:cstheme="minorHAnsi"/>
          <w:bCs/>
          <w:sz w:val="22"/>
          <w:szCs w:val="22"/>
        </w:rPr>
        <w:t xml:space="preserve">irettamente con il rup </w:t>
      </w:r>
      <w:r w:rsidR="00D67D0D" w:rsidRPr="007A0C27">
        <w:rPr>
          <w:rFonts w:asciiTheme="minorHAnsi" w:eastAsia="MS Mincho" w:hAnsiTheme="minorHAnsi" w:cstheme="minorHAnsi"/>
          <w:bCs/>
          <w:sz w:val="22"/>
          <w:szCs w:val="22"/>
        </w:rPr>
        <w:t>cont</w:t>
      </w:r>
      <w:r w:rsidR="00B31EDC" w:rsidRPr="007A0C27">
        <w:rPr>
          <w:rFonts w:asciiTheme="minorHAnsi" w:eastAsia="MS Mincho" w:hAnsiTheme="minorHAnsi" w:cstheme="minorHAnsi"/>
          <w:bCs/>
          <w:sz w:val="22"/>
          <w:szCs w:val="22"/>
        </w:rPr>
        <w:t>attandolo al seguente indirizzo mail</w:t>
      </w:r>
      <w:r w:rsidR="000015B7" w:rsidRPr="007A0C27">
        <w:rPr>
          <w:rFonts w:asciiTheme="minorHAnsi" w:eastAsia="MS Mincho" w:hAnsiTheme="minorHAnsi" w:cstheme="minorHAnsi"/>
          <w:bCs/>
          <w:sz w:val="22"/>
          <w:szCs w:val="22"/>
        </w:rPr>
        <w:t>:</w:t>
      </w:r>
      <w:r w:rsidR="00A94773">
        <w:rPr>
          <w:rFonts w:asciiTheme="minorHAnsi" w:eastAsia="MS Mincho" w:hAnsiTheme="minorHAnsi" w:cstheme="minorHAnsi"/>
          <w:bCs/>
          <w:sz w:val="22"/>
          <w:szCs w:val="22"/>
        </w:rPr>
        <w:t xml:space="preserve"> lavoripubblici</w:t>
      </w:r>
      <w:r w:rsidR="00DD20D3" w:rsidRPr="007A0C27">
        <w:rPr>
          <w:rFonts w:asciiTheme="minorHAnsi" w:eastAsia="MS Mincho" w:hAnsiTheme="minorHAnsi" w:cstheme="minorHAnsi"/>
          <w:bCs/>
          <w:sz w:val="22"/>
          <w:szCs w:val="22"/>
        </w:rPr>
        <w:t>@</w:t>
      </w:r>
      <w:r w:rsidR="00A94773">
        <w:rPr>
          <w:rFonts w:asciiTheme="minorHAnsi" w:eastAsia="MS Mincho" w:hAnsiTheme="minorHAnsi" w:cstheme="minorHAnsi"/>
          <w:bCs/>
          <w:sz w:val="22"/>
          <w:szCs w:val="22"/>
        </w:rPr>
        <w:t>comune.positano.sa.it</w:t>
      </w:r>
      <w:r w:rsidR="00B31EDC" w:rsidRPr="007A0C27">
        <w:rPr>
          <w:rFonts w:asciiTheme="minorHAnsi" w:eastAsia="MS Mincho" w:hAnsiTheme="minorHAnsi" w:cstheme="minorHAnsi"/>
          <w:bCs/>
          <w:sz w:val="22"/>
          <w:szCs w:val="22"/>
        </w:rPr>
        <w:t>;</w:t>
      </w:r>
    </w:p>
    <w:p w:rsidR="005A1132" w:rsidRPr="007A0C27" w:rsidRDefault="005A1132" w:rsidP="00C02764">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le richieste di cui alla lettera a)</w:t>
      </w:r>
      <w:r w:rsidR="00B31EDC" w:rsidRPr="007A0C27">
        <w:rPr>
          <w:rFonts w:asciiTheme="minorHAnsi" w:eastAsia="MS Mincho" w:hAnsiTheme="minorHAnsi" w:cstheme="minorHAnsi"/>
          <w:bCs/>
          <w:sz w:val="22"/>
          <w:szCs w:val="22"/>
        </w:rPr>
        <w:t>, fatta eccezione per la richiesta di sopralluogo così come normata alla precedente lett. b)</w:t>
      </w:r>
      <w:r w:rsidR="00A94773">
        <w:rPr>
          <w:rFonts w:asciiTheme="minorHAnsi" w:eastAsia="MS Mincho" w:hAnsiTheme="minorHAnsi" w:cstheme="minorHAnsi"/>
          <w:bCs/>
          <w:sz w:val="22"/>
          <w:szCs w:val="22"/>
        </w:rPr>
        <w:t xml:space="preserve"> </w:t>
      </w:r>
      <w:r w:rsidRPr="007A0C27">
        <w:rPr>
          <w:rFonts w:asciiTheme="minorHAnsi" w:eastAsia="MS Mincho" w:hAnsiTheme="minorHAnsi" w:cstheme="minorHAnsi"/>
          <w:bCs/>
          <w:sz w:val="22"/>
          <w:szCs w:val="22"/>
        </w:rPr>
        <w:t>sono presentate esclusivamente in forma scritta</w:t>
      </w:r>
      <w:r w:rsidR="00C02764" w:rsidRPr="007A0C27">
        <w:rPr>
          <w:rFonts w:asciiTheme="minorHAnsi" w:eastAsia="MS Mincho" w:hAnsiTheme="minorHAnsi" w:cstheme="minorHAnsi"/>
          <w:bCs/>
          <w:sz w:val="22"/>
          <w:szCs w:val="22"/>
        </w:rPr>
        <w:t xml:space="preserve"> al s</w:t>
      </w:r>
      <w:r w:rsidRPr="007A0C27">
        <w:rPr>
          <w:rFonts w:asciiTheme="minorHAnsi" w:eastAsia="MS Mincho" w:hAnsiTheme="minorHAnsi" w:cstheme="minorHAnsi"/>
          <w:bCs/>
          <w:sz w:val="22"/>
          <w:szCs w:val="22"/>
        </w:rPr>
        <w:t>eguenti indirizz</w:t>
      </w:r>
      <w:r w:rsidR="00C02764" w:rsidRPr="007A0C27">
        <w:rPr>
          <w:rFonts w:asciiTheme="minorHAnsi" w:eastAsia="MS Mincho" w:hAnsiTheme="minorHAnsi" w:cstheme="minorHAnsi"/>
          <w:bCs/>
          <w:sz w:val="22"/>
          <w:szCs w:val="22"/>
        </w:rPr>
        <w:t>o</w:t>
      </w:r>
      <w:r w:rsidRPr="007A0C27">
        <w:rPr>
          <w:rFonts w:asciiTheme="minorHAnsi" w:eastAsia="MS Mincho" w:hAnsiTheme="minorHAnsi" w:cstheme="minorHAnsi"/>
          <w:bCs/>
          <w:sz w:val="22"/>
          <w:szCs w:val="22"/>
        </w:rPr>
        <w:t xml:space="preserve"> di posta elettronica</w:t>
      </w:r>
      <w:r w:rsidR="00F56E52" w:rsidRPr="007A0C27">
        <w:rPr>
          <w:rFonts w:asciiTheme="minorHAnsi" w:eastAsia="MS Mincho" w:hAnsiTheme="minorHAnsi" w:cstheme="minorHAnsi"/>
          <w:bCs/>
          <w:sz w:val="22"/>
          <w:szCs w:val="22"/>
        </w:rPr>
        <w:t xml:space="preserve"> certificata</w:t>
      </w:r>
      <w:r w:rsidRPr="007A0C27">
        <w:rPr>
          <w:rFonts w:asciiTheme="minorHAnsi" w:eastAsia="MS Mincho" w:hAnsiTheme="minorHAnsi" w:cstheme="minorHAnsi"/>
          <w:bCs/>
          <w:sz w:val="22"/>
          <w:szCs w:val="22"/>
        </w:rPr>
        <w:t>:</w:t>
      </w:r>
      <w:r w:rsidR="00A94773">
        <w:rPr>
          <w:rFonts w:asciiTheme="minorHAnsi" w:eastAsia="MS Mincho" w:hAnsiTheme="minorHAnsi" w:cstheme="minorHAnsi"/>
          <w:bCs/>
          <w:sz w:val="22"/>
          <w:szCs w:val="22"/>
        </w:rPr>
        <w:t xml:space="preserve"> lavori.pubblici</w:t>
      </w:r>
      <w:r w:rsidR="00F56E52" w:rsidRPr="007A0C27">
        <w:rPr>
          <w:rStyle w:val="Collegamentoipertestuale"/>
          <w:rFonts w:asciiTheme="minorHAnsi" w:hAnsiTheme="minorHAnsi" w:cstheme="minorHAnsi"/>
          <w:iCs/>
          <w:color w:val="auto"/>
          <w:sz w:val="22"/>
          <w:szCs w:val="22"/>
        </w:rPr>
        <w:t>@pec.comune</w:t>
      </w:r>
      <w:r w:rsidR="00A94773">
        <w:rPr>
          <w:rStyle w:val="Collegamentoipertestuale"/>
          <w:rFonts w:asciiTheme="minorHAnsi" w:hAnsiTheme="minorHAnsi" w:cstheme="minorHAnsi"/>
          <w:iCs/>
          <w:color w:val="auto"/>
          <w:sz w:val="22"/>
          <w:szCs w:val="22"/>
        </w:rPr>
        <w:t>dipositano</w:t>
      </w:r>
      <w:r w:rsidR="00F56E52" w:rsidRPr="007A0C27">
        <w:rPr>
          <w:rStyle w:val="Collegamentoipertestuale"/>
          <w:rFonts w:asciiTheme="minorHAnsi" w:hAnsiTheme="minorHAnsi" w:cstheme="minorHAnsi"/>
          <w:iCs/>
          <w:color w:val="auto"/>
          <w:sz w:val="22"/>
          <w:szCs w:val="22"/>
        </w:rPr>
        <w:t>.it</w:t>
      </w:r>
    </w:p>
    <w:p w:rsidR="00C02764" w:rsidRPr="00BC0FCB" w:rsidRDefault="00C02764" w:rsidP="007B0684">
      <w:pPr>
        <w:pStyle w:val="Paragrafoelenco"/>
        <w:widowControl w:val="0"/>
        <w:numPr>
          <w:ilvl w:val="0"/>
          <w:numId w:val="5"/>
        </w:numPr>
        <w:suppressAutoHyphens/>
        <w:ind w:left="993"/>
        <w:jc w:val="both"/>
        <w:rPr>
          <w:rFonts w:asciiTheme="minorHAnsi" w:eastAsia="MS Mincho" w:hAnsiTheme="minorHAnsi" w:cstheme="minorHAnsi"/>
          <w:bCs/>
          <w:sz w:val="22"/>
          <w:szCs w:val="22"/>
        </w:rPr>
      </w:pPr>
      <w:r w:rsidRPr="00BC0FCB">
        <w:rPr>
          <w:rFonts w:asciiTheme="minorHAnsi" w:eastAsia="MS Mincho" w:hAnsiTheme="minorHAnsi" w:cstheme="minorHAnsi"/>
          <w:bCs/>
          <w:sz w:val="22"/>
          <w:szCs w:val="22"/>
        </w:rPr>
        <w:t xml:space="preserve">le risposte ai chiarimenti </w:t>
      </w:r>
      <w:r w:rsidR="00C12360" w:rsidRPr="00BC0FCB">
        <w:rPr>
          <w:rFonts w:asciiTheme="minorHAnsi" w:eastAsia="MS Mincho" w:hAnsiTheme="minorHAnsi" w:cstheme="minorHAnsi"/>
          <w:bCs/>
          <w:sz w:val="22"/>
          <w:szCs w:val="22"/>
        </w:rPr>
        <w:t xml:space="preserve">che dovranno pervenire esclusivamente con le modalità di cui alla lett. </w:t>
      </w:r>
      <w:r w:rsidR="00C12360" w:rsidRPr="00BC0FCB">
        <w:rPr>
          <w:rFonts w:asciiTheme="minorHAnsi" w:eastAsia="MS Mincho" w:hAnsiTheme="minorHAnsi" w:cstheme="minorHAnsi"/>
          <w:bCs/>
          <w:sz w:val="22"/>
          <w:szCs w:val="22"/>
        </w:rPr>
        <w:lastRenderedPageBreak/>
        <w:t xml:space="preserve">c) si intenderanno evase mediante </w:t>
      </w:r>
      <w:r w:rsidRPr="00BC0FCB">
        <w:rPr>
          <w:rFonts w:asciiTheme="minorHAnsi" w:eastAsia="MS Mincho" w:hAnsiTheme="minorHAnsi" w:cstheme="minorHAnsi"/>
          <w:bCs/>
          <w:sz w:val="22"/>
          <w:szCs w:val="22"/>
        </w:rPr>
        <w:t>pubblica</w:t>
      </w:r>
      <w:r w:rsidR="00C12360" w:rsidRPr="00BC0FCB">
        <w:rPr>
          <w:rFonts w:asciiTheme="minorHAnsi" w:eastAsia="MS Mincho" w:hAnsiTheme="minorHAnsi" w:cstheme="minorHAnsi"/>
          <w:bCs/>
          <w:sz w:val="22"/>
          <w:szCs w:val="22"/>
        </w:rPr>
        <w:t>zione</w:t>
      </w:r>
      <w:r w:rsidR="00A94773" w:rsidRPr="00BC0FCB">
        <w:rPr>
          <w:rFonts w:asciiTheme="minorHAnsi" w:eastAsia="MS Mincho" w:hAnsiTheme="minorHAnsi" w:cstheme="minorHAnsi"/>
          <w:bCs/>
          <w:sz w:val="22"/>
          <w:szCs w:val="22"/>
        </w:rPr>
        <w:t xml:space="preserve"> </w:t>
      </w:r>
      <w:r w:rsidRPr="00BC0FCB">
        <w:rPr>
          <w:rFonts w:asciiTheme="minorHAnsi" w:eastAsia="MS Mincho" w:hAnsiTheme="minorHAnsi" w:cstheme="minorHAnsi"/>
          <w:bCs/>
          <w:sz w:val="22"/>
          <w:szCs w:val="22"/>
        </w:rPr>
        <w:t xml:space="preserve">sul sito internet del Comune </w:t>
      </w:r>
      <w:r w:rsidR="00DD20D3" w:rsidRPr="00BC0FCB">
        <w:rPr>
          <w:rFonts w:asciiTheme="minorHAnsi" w:eastAsia="MS Mincho" w:hAnsiTheme="minorHAnsi" w:cstheme="minorHAnsi"/>
          <w:bCs/>
          <w:sz w:val="22"/>
          <w:szCs w:val="22"/>
        </w:rPr>
        <w:t>www.comune.</w:t>
      </w:r>
      <w:r w:rsidR="00A94773" w:rsidRPr="00BC0FCB">
        <w:rPr>
          <w:rFonts w:asciiTheme="minorHAnsi" w:eastAsia="MS Mincho" w:hAnsiTheme="minorHAnsi" w:cstheme="minorHAnsi"/>
          <w:bCs/>
          <w:sz w:val="22"/>
          <w:szCs w:val="22"/>
        </w:rPr>
        <w:t>positano.sa.it</w:t>
      </w:r>
      <w:r w:rsidRPr="00BC0FCB">
        <w:rPr>
          <w:rFonts w:asciiTheme="minorHAnsi" w:eastAsia="MS Mincho" w:hAnsiTheme="minorHAnsi" w:cstheme="minorHAnsi"/>
          <w:bCs/>
          <w:sz w:val="22"/>
          <w:szCs w:val="22"/>
        </w:rPr>
        <w:t xml:space="preserve"> – sezione amministrazione trasparente – bandi di gara e contratti attivi</w:t>
      </w:r>
      <w:r w:rsidR="00C12360" w:rsidRPr="00BC0FCB">
        <w:rPr>
          <w:rFonts w:asciiTheme="minorHAnsi" w:eastAsia="MS Mincho" w:hAnsiTheme="minorHAnsi" w:cstheme="minorHAnsi"/>
          <w:bCs/>
          <w:sz w:val="22"/>
          <w:szCs w:val="22"/>
        </w:rPr>
        <w:t>;</w:t>
      </w:r>
    </w:p>
    <w:p w:rsidR="0091264B" w:rsidRPr="00BC0FCB" w:rsidRDefault="005A1132" w:rsidP="007A0C27">
      <w:pPr>
        <w:pStyle w:val="Paragrafoelenco"/>
        <w:widowControl w:val="0"/>
        <w:numPr>
          <w:ilvl w:val="0"/>
          <w:numId w:val="4"/>
        </w:numPr>
        <w:suppressAutoHyphens/>
        <w:ind w:left="1276"/>
        <w:jc w:val="both"/>
        <w:rPr>
          <w:rFonts w:asciiTheme="minorHAnsi" w:eastAsia="MS Mincho" w:hAnsiTheme="minorHAnsi" w:cstheme="minorHAnsi"/>
          <w:bCs/>
          <w:sz w:val="22"/>
          <w:szCs w:val="22"/>
        </w:rPr>
      </w:pPr>
      <w:r w:rsidRPr="00BC0FCB">
        <w:rPr>
          <w:rFonts w:asciiTheme="minorHAnsi" w:eastAsia="MS Mincho" w:hAnsiTheme="minorHAnsi" w:cstheme="minorHAnsi"/>
          <w:bCs/>
          <w:sz w:val="22"/>
          <w:szCs w:val="22"/>
        </w:rPr>
        <w:t xml:space="preserve">l’ufficio </w:t>
      </w:r>
      <w:r w:rsidR="008C3D58" w:rsidRPr="00BC0FCB">
        <w:rPr>
          <w:rFonts w:asciiTheme="minorHAnsi" w:eastAsia="MS Mincho" w:hAnsiTheme="minorHAnsi" w:cstheme="minorHAnsi"/>
          <w:bCs/>
          <w:sz w:val="22"/>
          <w:szCs w:val="22"/>
        </w:rPr>
        <w:t>competente</w:t>
      </w:r>
      <w:r w:rsidR="00A94773" w:rsidRPr="00BC0FCB">
        <w:rPr>
          <w:rFonts w:asciiTheme="minorHAnsi" w:eastAsia="MS Mincho" w:hAnsiTheme="minorHAnsi" w:cstheme="minorHAnsi"/>
          <w:bCs/>
          <w:sz w:val="22"/>
          <w:szCs w:val="22"/>
        </w:rPr>
        <w:t xml:space="preserve"> </w:t>
      </w:r>
      <w:r w:rsidR="00F56E52" w:rsidRPr="00BC0FCB">
        <w:rPr>
          <w:rFonts w:asciiTheme="minorHAnsi" w:eastAsia="MS Mincho" w:hAnsiTheme="minorHAnsi" w:cstheme="minorHAnsi"/>
          <w:bCs/>
          <w:sz w:val="22"/>
          <w:szCs w:val="22"/>
        </w:rPr>
        <w:t xml:space="preserve">riceve esclusivamente su appuntamento da concordarsi con le seguenti modalità: </w:t>
      </w:r>
      <w:r w:rsidR="00A94773" w:rsidRPr="00BC0FCB">
        <w:rPr>
          <w:rFonts w:asciiTheme="minorHAnsi" w:eastAsia="MS Mincho" w:hAnsiTheme="minorHAnsi" w:cstheme="minorHAnsi"/>
          <w:bCs/>
          <w:sz w:val="22"/>
          <w:szCs w:val="22"/>
        </w:rPr>
        <w:t>tel. 0898122517 / 510;</w:t>
      </w:r>
    </w:p>
    <w:p w:rsidR="00F56E52" w:rsidRPr="00BC0FCB" w:rsidRDefault="00F56E52" w:rsidP="007A0C27">
      <w:pPr>
        <w:pStyle w:val="Paragrafoelenco"/>
        <w:widowControl w:val="0"/>
        <w:numPr>
          <w:ilvl w:val="0"/>
          <w:numId w:val="4"/>
        </w:numPr>
        <w:suppressAutoHyphens/>
        <w:ind w:left="1276"/>
        <w:jc w:val="both"/>
        <w:rPr>
          <w:rFonts w:asciiTheme="minorHAnsi" w:eastAsia="MS Mincho" w:hAnsiTheme="minorHAnsi" w:cstheme="minorHAnsi"/>
          <w:bCs/>
          <w:sz w:val="22"/>
          <w:szCs w:val="22"/>
        </w:rPr>
      </w:pPr>
      <w:r w:rsidRPr="00BC0FCB">
        <w:rPr>
          <w:rFonts w:asciiTheme="minorHAnsi" w:eastAsia="MS Mincho" w:hAnsiTheme="minorHAnsi" w:cstheme="minorHAnsi"/>
          <w:bCs/>
          <w:sz w:val="22"/>
          <w:szCs w:val="22"/>
        </w:rPr>
        <w:t xml:space="preserve">per informazioni riguardo </w:t>
      </w:r>
      <w:r w:rsidR="00C12360" w:rsidRPr="00BC0FCB">
        <w:rPr>
          <w:rFonts w:asciiTheme="minorHAnsi" w:eastAsia="MS Mincho" w:hAnsiTheme="minorHAnsi" w:cstheme="minorHAnsi"/>
          <w:bCs/>
          <w:sz w:val="22"/>
          <w:szCs w:val="22"/>
        </w:rPr>
        <w:t xml:space="preserve">esclusivamente </w:t>
      </w:r>
      <w:r w:rsidRPr="00BC0FCB">
        <w:rPr>
          <w:rFonts w:asciiTheme="minorHAnsi" w:eastAsia="MS Mincho" w:hAnsiTheme="minorHAnsi" w:cstheme="minorHAnsi"/>
          <w:bCs/>
          <w:sz w:val="22"/>
          <w:szCs w:val="22"/>
        </w:rPr>
        <w:t>alla documentazione di gara (documentazione amminist</w:t>
      </w:r>
      <w:r w:rsidR="00A94773" w:rsidRPr="00BC0FCB">
        <w:rPr>
          <w:rFonts w:asciiTheme="minorHAnsi" w:eastAsia="MS Mincho" w:hAnsiTheme="minorHAnsi" w:cstheme="minorHAnsi"/>
          <w:bCs/>
          <w:sz w:val="22"/>
          <w:szCs w:val="22"/>
        </w:rPr>
        <w:t>rativa ) si prega di contattare: lavoripubblici@comune.positano.sa.it</w:t>
      </w:r>
      <w:r w:rsidRPr="00BC0FCB">
        <w:rPr>
          <w:rFonts w:asciiTheme="minorHAnsi" w:eastAsia="MS Mincho" w:hAnsiTheme="minorHAnsi" w:cstheme="minorHAnsi"/>
          <w:bCs/>
          <w:sz w:val="22"/>
          <w:szCs w:val="22"/>
        </w:rPr>
        <w:t>;</w:t>
      </w:r>
    </w:p>
    <w:p w:rsidR="005A1132" w:rsidRPr="007A0C27" w:rsidRDefault="005A1132" w:rsidP="00C12360">
      <w:pPr>
        <w:widowControl w:val="0"/>
        <w:suppressAutoHyphens/>
        <w:ind w:left="993" w:hanging="284"/>
        <w:jc w:val="both"/>
        <w:rPr>
          <w:rFonts w:asciiTheme="minorHAnsi" w:eastAsia="MS Mincho" w:hAnsiTheme="minorHAnsi" w:cstheme="minorHAnsi"/>
          <w:bCs/>
          <w:sz w:val="22"/>
          <w:szCs w:val="22"/>
        </w:rPr>
      </w:pPr>
      <w:r w:rsidRPr="00BC0FCB">
        <w:rPr>
          <w:rFonts w:asciiTheme="minorHAnsi" w:eastAsia="MS Mincho" w:hAnsiTheme="minorHAnsi" w:cstheme="minorHAnsi"/>
          <w:bCs/>
          <w:sz w:val="22"/>
          <w:szCs w:val="22"/>
        </w:rPr>
        <w:t>e)</w:t>
      </w:r>
      <w:r w:rsidRPr="00BC0FCB">
        <w:rPr>
          <w:rFonts w:asciiTheme="minorHAnsi" w:eastAsia="MS Mincho" w:hAnsiTheme="minorHAnsi" w:cstheme="minorHAnsi"/>
          <w:bCs/>
          <w:sz w:val="22"/>
          <w:szCs w:val="22"/>
        </w:rPr>
        <w:tab/>
      </w:r>
      <w:r w:rsidR="00A037E2" w:rsidRPr="00BC0FCB">
        <w:rPr>
          <w:rFonts w:asciiTheme="minorHAnsi" w:eastAsia="MS Mincho" w:hAnsiTheme="minorHAnsi" w:cstheme="minorHAnsi"/>
          <w:bCs/>
          <w:sz w:val="22"/>
          <w:szCs w:val="22"/>
        </w:rPr>
        <w:t>il bando, il presente disciplinare</w:t>
      </w:r>
      <w:r w:rsidR="008C3D58" w:rsidRPr="00BC0FCB">
        <w:rPr>
          <w:rFonts w:asciiTheme="minorHAnsi" w:eastAsia="MS Mincho" w:hAnsiTheme="minorHAnsi" w:cstheme="minorHAnsi"/>
          <w:bCs/>
          <w:sz w:val="22"/>
          <w:szCs w:val="22"/>
        </w:rPr>
        <w:t>, il progetto esecutivo,</w:t>
      </w:r>
      <w:r w:rsidRPr="00BC0FCB">
        <w:rPr>
          <w:rFonts w:asciiTheme="minorHAnsi" w:eastAsia="MS Mincho" w:hAnsiTheme="minorHAnsi" w:cstheme="minorHAnsi"/>
          <w:bCs/>
          <w:sz w:val="22"/>
          <w:szCs w:val="22"/>
        </w:rPr>
        <w:t xml:space="preserve"> i modelli per la partecipazione alla</w:t>
      </w:r>
      <w:r w:rsidR="008C3D58" w:rsidRPr="00BC0FCB">
        <w:rPr>
          <w:rFonts w:asciiTheme="minorHAnsi" w:eastAsia="MS Mincho" w:hAnsiTheme="minorHAnsi" w:cstheme="minorHAnsi"/>
          <w:bCs/>
          <w:sz w:val="22"/>
          <w:szCs w:val="22"/>
        </w:rPr>
        <w:t xml:space="preserve"> gara </w:t>
      </w:r>
      <w:r w:rsidRPr="00BC0FCB">
        <w:rPr>
          <w:rFonts w:asciiTheme="minorHAnsi" w:eastAsia="MS Mincho" w:hAnsiTheme="minorHAnsi" w:cstheme="minorHAnsi"/>
          <w:bCs/>
          <w:sz w:val="22"/>
          <w:szCs w:val="22"/>
        </w:rPr>
        <w:t xml:space="preserve">con lo schema delle dichiarazioni di possesso dei requisiti </w:t>
      </w:r>
      <w:r w:rsidR="008C3D58" w:rsidRPr="00BC0FCB">
        <w:rPr>
          <w:rFonts w:asciiTheme="minorHAnsi" w:eastAsia="MS Mincho" w:hAnsiTheme="minorHAnsi" w:cstheme="minorHAnsi"/>
          <w:bCs/>
          <w:sz w:val="22"/>
          <w:szCs w:val="22"/>
        </w:rPr>
        <w:t xml:space="preserve">e di offerta economica </w:t>
      </w:r>
      <w:r w:rsidRPr="00BC0FCB">
        <w:rPr>
          <w:rFonts w:asciiTheme="minorHAnsi" w:eastAsia="MS Mincho" w:hAnsiTheme="minorHAnsi" w:cstheme="minorHAnsi"/>
          <w:bCs/>
          <w:sz w:val="22"/>
          <w:szCs w:val="22"/>
        </w:rPr>
        <w:t xml:space="preserve">sono liberamente disponibili </w:t>
      </w:r>
      <w:r w:rsidR="00F56E52" w:rsidRPr="00BC0FCB">
        <w:rPr>
          <w:rFonts w:asciiTheme="minorHAnsi" w:eastAsia="MS Mincho" w:hAnsiTheme="minorHAnsi" w:cstheme="minorHAnsi"/>
          <w:bCs/>
          <w:sz w:val="22"/>
          <w:szCs w:val="22"/>
        </w:rPr>
        <w:t xml:space="preserve">all’albo on line del Comune </w:t>
      </w:r>
      <w:r w:rsidR="00C12360" w:rsidRPr="00BC0FCB">
        <w:rPr>
          <w:rFonts w:asciiTheme="minorHAnsi" w:eastAsia="MS Mincho" w:hAnsiTheme="minorHAnsi" w:cstheme="minorHAnsi"/>
          <w:bCs/>
          <w:sz w:val="22"/>
          <w:szCs w:val="22"/>
        </w:rPr>
        <w:t xml:space="preserve">di </w:t>
      </w:r>
      <w:r w:rsidR="00A94773" w:rsidRPr="00BC0FCB">
        <w:rPr>
          <w:rFonts w:asciiTheme="minorHAnsi" w:eastAsia="MS Mincho" w:hAnsiTheme="minorHAnsi" w:cstheme="minorHAnsi"/>
          <w:bCs/>
          <w:sz w:val="22"/>
          <w:szCs w:val="22"/>
        </w:rPr>
        <w:t>Positano</w:t>
      </w:r>
      <w:r w:rsidR="00F56E52" w:rsidRPr="00BC0FCB">
        <w:rPr>
          <w:rFonts w:asciiTheme="minorHAnsi" w:eastAsia="MS Mincho" w:hAnsiTheme="minorHAnsi" w:cstheme="minorHAnsi"/>
          <w:bCs/>
          <w:sz w:val="22"/>
          <w:szCs w:val="22"/>
        </w:rPr>
        <w:t xml:space="preserve"> </w:t>
      </w:r>
      <w:r w:rsidRPr="00BC0FCB">
        <w:rPr>
          <w:rFonts w:asciiTheme="minorHAnsi" w:eastAsia="MS Mincho" w:hAnsiTheme="minorHAnsi" w:cstheme="minorHAnsi"/>
          <w:bCs/>
          <w:sz w:val="22"/>
          <w:szCs w:val="22"/>
        </w:rPr>
        <w:t xml:space="preserve">sul sito internet </w:t>
      </w:r>
      <w:r w:rsidR="0091264B" w:rsidRPr="00BC0FCB">
        <w:rPr>
          <w:rFonts w:asciiTheme="minorHAnsi" w:eastAsia="MS Mincho" w:hAnsiTheme="minorHAnsi" w:cstheme="minorHAnsi"/>
          <w:bCs/>
          <w:sz w:val="22"/>
          <w:szCs w:val="22"/>
        </w:rPr>
        <w:t>www.comune.</w:t>
      </w:r>
      <w:r w:rsidR="00A94773" w:rsidRPr="00BC0FCB">
        <w:rPr>
          <w:rFonts w:asciiTheme="minorHAnsi" w:eastAsia="MS Mincho" w:hAnsiTheme="minorHAnsi" w:cstheme="minorHAnsi"/>
          <w:bCs/>
          <w:sz w:val="22"/>
          <w:szCs w:val="22"/>
        </w:rPr>
        <w:t>positano.sa.it</w:t>
      </w:r>
      <w:r w:rsidR="00F56E52" w:rsidRPr="00BC0FCB">
        <w:rPr>
          <w:rFonts w:asciiTheme="minorHAnsi" w:eastAsia="MS Mincho" w:hAnsiTheme="minorHAnsi" w:cstheme="minorHAnsi"/>
          <w:bCs/>
          <w:sz w:val="22"/>
          <w:szCs w:val="22"/>
        </w:rPr>
        <w:t xml:space="preserve"> – sezione amministrazione trasparente – bandi di gara e contratti</w:t>
      </w:r>
      <w:r w:rsidR="00F56E52" w:rsidRPr="007A0C27">
        <w:rPr>
          <w:rFonts w:asciiTheme="minorHAnsi" w:eastAsia="MS Mincho" w:hAnsiTheme="minorHAnsi" w:cstheme="minorHAnsi"/>
          <w:bCs/>
          <w:sz w:val="22"/>
          <w:szCs w:val="22"/>
        </w:rPr>
        <w:t xml:space="preserve"> attivi</w:t>
      </w:r>
      <w:r w:rsidR="00A94773">
        <w:rPr>
          <w:rFonts w:asciiTheme="minorHAnsi" w:eastAsia="MS Mincho" w:hAnsiTheme="minorHAnsi" w:cstheme="minorHAnsi"/>
          <w:bCs/>
          <w:sz w:val="22"/>
          <w:szCs w:val="22"/>
        </w:rPr>
        <w:t xml:space="preserve"> </w:t>
      </w:r>
      <w:r w:rsidRPr="007A0C27">
        <w:rPr>
          <w:rFonts w:asciiTheme="minorHAnsi" w:eastAsia="MS Mincho" w:hAnsiTheme="minorHAnsi" w:cstheme="minorHAnsi"/>
          <w:bCs/>
          <w:sz w:val="22"/>
          <w:szCs w:val="22"/>
        </w:rPr>
        <w:t>dal quale può essere scaricata liberamente</w:t>
      </w:r>
      <w:r w:rsidR="008C3D58" w:rsidRPr="007A0C27">
        <w:rPr>
          <w:rFonts w:asciiTheme="minorHAnsi" w:eastAsia="MS Mincho" w:hAnsiTheme="minorHAnsi" w:cstheme="minorHAnsi"/>
          <w:bCs/>
          <w:sz w:val="22"/>
          <w:szCs w:val="22"/>
        </w:rPr>
        <w:t>;</w:t>
      </w:r>
    </w:p>
    <w:p w:rsidR="00F5098A" w:rsidRPr="007A0C27" w:rsidRDefault="00F5098A" w:rsidP="00DC7CD1">
      <w:pPr>
        <w:widowControl w:val="0"/>
        <w:ind w:left="709" w:hanging="709"/>
        <w:jc w:val="both"/>
        <w:rPr>
          <w:rFonts w:asciiTheme="minorHAnsi" w:eastAsia="MS Mincho" w:hAnsiTheme="minorHAnsi" w:cstheme="minorHAnsi"/>
          <w:b/>
          <w:szCs w:val="20"/>
        </w:rPr>
      </w:pPr>
    </w:p>
    <w:p w:rsidR="005A1132" w:rsidRPr="007A0C27" w:rsidRDefault="005A1132" w:rsidP="00F754F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10.</w:t>
      </w:r>
      <w:r w:rsidRPr="007A0C27">
        <w:rPr>
          <w:rFonts w:asciiTheme="minorHAnsi" w:eastAsia="MS Mincho" w:hAnsiTheme="minorHAnsi" w:cstheme="minorHAnsi"/>
          <w:b/>
          <w:szCs w:val="20"/>
        </w:rPr>
        <w:tab/>
        <w:t>CAPO 10 - DISPOSIZIONI FINALI</w:t>
      </w:r>
    </w:p>
    <w:p w:rsidR="005A1132" w:rsidRPr="007A0C27" w:rsidRDefault="005A1132" w:rsidP="005A1132">
      <w:pPr>
        <w:widowControl w:val="0"/>
        <w:ind w:left="709" w:hanging="709"/>
        <w:rPr>
          <w:rFonts w:asciiTheme="minorHAnsi" w:eastAsia="MS Mincho" w:hAnsiTheme="minorHAnsi" w:cstheme="minorHAnsi"/>
          <w:b/>
          <w:sz w:val="28"/>
          <w:szCs w:val="22"/>
        </w:rPr>
      </w:pPr>
    </w:p>
    <w:p w:rsidR="005A1132" w:rsidRPr="007A0C27" w:rsidRDefault="005A1132"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10.1.</w:t>
      </w:r>
      <w:r w:rsidRPr="007A0C27">
        <w:rPr>
          <w:rFonts w:asciiTheme="minorHAnsi" w:eastAsia="MS Mincho" w:hAnsiTheme="minorHAnsi" w:cstheme="minorHAnsi"/>
          <w:b/>
          <w:szCs w:val="20"/>
        </w:rPr>
        <w:tab/>
        <w:t>Controversie</w:t>
      </w:r>
    </w:p>
    <w:p w:rsidR="003B29FE" w:rsidRPr="007A0C27" w:rsidRDefault="003B29FE" w:rsidP="009A7CC1">
      <w:pPr>
        <w:widowControl w:val="0"/>
        <w:suppressAutoHyphens/>
        <w:jc w:val="both"/>
        <w:rPr>
          <w:rFonts w:asciiTheme="minorHAnsi" w:eastAsia="MS Mincho" w:hAnsiTheme="minorHAnsi" w:cstheme="minorHAnsi"/>
          <w:b/>
          <w:bCs/>
          <w:color w:val="FF0000"/>
          <w:sz w:val="22"/>
          <w:szCs w:val="22"/>
        </w:rPr>
      </w:pPr>
    </w:p>
    <w:p w:rsidR="009A7CC1" w:rsidRPr="007A0C27" w:rsidRDefault="009A7CC1" w:rsidP="009A7CC1">
      <w:pPr>
        <w:widowControl w:val="0"/>
        <w:suppressAutoHyphens/>
        <w:jc w:val="both"/>
        <w:rPr>
          <w:rFonts w:asciiTheme="minorHAnsi" w:eastAsia="MS Mincho" w:hAnsiTheme="minorHAnsi" w:cstheme="minorHAnsi"/>
          <w:b/>
          <w:bCs/>
          <w:sz w:val="22"/>
          <w:szCs w:val="22"/>
        </w:rPr>
      </w:pPr>
      <w:r w:rsidRPr="007A0C27">
        <w:rPr>
          <w:rFonts w:asciiTheme="minorHAnsi" w:eastAsia="MS Mincho" w:hAnsiTheme="minorHAnsi" w:cstheme="minorHAnsi"/>
          <w:b/>
          <w:bCs/>
          <w:sz w:val="22"/>
          <w:szCs w:val="22"/>
        </w:rPr>
        <w:t>10.</w:t>
      </w:r>
      <w:r w:rsidR="00085E36" w:rsidRPr="007A0C27">
        <w:rPr>
          <w:rFonts w:asciiTheme="minorHAnsi" w:eastAsia="MS Mincho" w:hAnsiTheme="minorHAnsi" w:cstheme="minorHAnsi"/>
          <w:b/>
          <w:bCs/>
          <w:sz w:val="22"/>
          <w:szCs w:val="22"/>
        </w:rPr>
        <w:t>1.1</w:t>
      </w:r>
      <w:r w:rsidRPr="007A0C27">
        <w:rPr>
          <w:rFonts w:asciiTheme="minorHAnsi" w:eastAsia="MS Mincho" w:hAnsiTheme="minorHAnsi" w:cstheme="minorHAnsi"/>
          <w:b/>
          <w:bCs/>
          <w:sz w:val="22"/>
          <w:szCs w:val="22"/>
        </w:rPr>
        <w:t>.</w:t>
      </w:r>
      <w:r w:rsidRPr="007A0C27">
        <w:rPr>
          <w:rFonts w:asciiTheme="minorHAnsi" w:eastAsia="MS Mincho" w:hAnsiTheme="minorHAnsi" w:cstheme="minorHAnsi"/>
          <w:b/>
          <w:bCs/>
          <w:sz w:val="22"/>
          <w:szCs w:val="22"/>
        </w:rPr>
        <w:tab/>
        <w:t xml:space="preserve"> Ricorsi giurisdizionali</w:t>
      </w:r>
    </w:p>
    <w:p w:rsidR="009A7CC1" w:rsidRPr="007A0C27" w:rsidRDefault="009A7CC1"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 xml:space="preserve">Ai sensi dell’art. 120 del D.Lgs. n. 104/2010 </w:t>
      </w:r>
      <w:r w:rsidRPr="007A0C27">
        <w:rPr>
          <w:rFonts w:asciiTheme="minorHAnsi" w:hAnsiTheme="minorHAnsi" w:cstheme="minorHAnsi"/>
          <w:i/>
          <w:iCs/>
          <w:sz w:val="22"/>
          <w:szCs w:val="22"/>
        </w:rPr>
        <w:t>“Codice del processo amministrativo”</w:t>
      </w:r>
      <w:r w:rsidRPr="007A0C27">
        <w:rPr>
          <w:rFonts w:asciiTheme="minorHAnsi" w:hAnsiTheme="minorHAnsi" w:cstheme="minorHAnsi"/>
          <w:sz w:val="22"/>
          <w:szCs w:val="22"/>
        </w:rPr>
        <w:t xml:space="preserve">, così come modificato dall’art. 204 DEL d.Lgs. nr. 50/2016, gli atti della presente procedura di affidamento sono impugnabili unicamente mediante ricorso al T.A.R. – Sezione di </w:t>
      </w:r>
      <w:r w:rsidR="00A94773">
        <w:rPr>
          <w:rFonts w:asciiTheme="minorHAnsi" w:hAnsiTheme="minorHAnsi" w:cstheme="minorHAnsi"/>
          <w:sz w:val="22"/>
          <w:szCs w:val="22"/>
        </w:rPr>
        <w:t>Salerno</w:t>
      </w:r>
      <w:r w:rsidR="000015B7" w:rsidRPr="007A0C27">
        <w:rPr>
          <w:rFonts w:asciiTheme="minorHAnsi" w:hAnsiTheme="minorHAnsi" w:cstheme="minorHAnsi"/>
          <w:sz w:val="22"/>
          <w:szCs w:val="22"/>
        </w:rPr>
        <w:t>,</w:t>
      </w:r>
      <w:r w:rsidRPr="007A0C27">
        <w:rPr>
          <w:rFonts w:asciiTheme="minorHAnsi" w:hAnsiTheme="minorHAnsi" w:cstheme="minorHAnsi"/>
          <w:sz w:val="22"/>
          <w:szCs w:val="22"/>
        </w:rPr>
        <w:t xml:space="preserve"> entro il termine di 30 gg. decorrenti:</w:t>
      </w:r>
    </w:p>
    <w:p w:rsidR="009A7CC1" w:rsidRPr="007A0C27" w:rsidRDefault="009A7CC1" w:rsidP="007B0684">
      <w:pPr>
        <w:pStyle w:val="Paragrafoelenco"/>
        <w:numPr>
          <w:ilvl w:val="0"/>
          <w:numId w:val="4"/>
        </w:numPr>
        <w:autoSpaceDE w:val="0"/>
        <w:autoSpaceDN w:val="0"/>
        <w:adjustRightInd w:val="0"/>
        <w:ind w:left="567" w:hanging="283"/>
        <w:jc w:val="both"/>
        <w:rPr>
          <w:rFonts w:asciiTheme="minorHAnsi" w:hAnsiTheme="minorHAnsi" w:cstheme="minorHAnsi"/>
          <w:sz w:val="22"/>
          <w:szCs w:val="22"/>
        </w:rPr>
      </w:pPr>
      <w:r w:rsidRPr="007A0C27">
        <w:rPr>
          <w:rFonts w:asciiTheme="minorHAnsi" w:hAnsiTheme="minorHAnsi" w:cstheme="minorHAnsi"/>
          <w:sz w:val="22"/>
          <w:szCs w:val="22"/>
        </w:rPr>
        <w:t>per quanto attiene il bando di indizione gara, dalla relativa pubblicazione ai sensi del combinato disposto degli artt. 73 comma 4 e 216 comma 11 del D.Lgs. n. 50/2016;</w:t>
      </w:r>
    </w:p>
    <w:p w:rsidR="009A7CC1" w:rsidRPr="007A0C27" w:rsidRDefault="009A7CC1" w:rsidP="007B0684">
      <w:pPr>
        <w:pStyle w:val="Paragrafoelenco"/>
        <w:numPr>
          <w:ilvl w:val="0"/>
          <w:numId w:val="4"/>
        </w:numPr>
        <w:autoSpaceDE w:val="0"/>
        <w:autoSpaceDN w:val="0"/>
        <w:adjustRightInd w:val="0"/>
        <w:ind w:left="567" w:hanging="283"/>
        <w:jc w:val="both"/>
        <w:rPr>
          <w:rFonts w:asciiTheme="minorHAnsi" w:hAnsiTheme="minorHAnsi" w:cstheme="minorHAnsi"/>
          <w:sz w:val="22"/>
          <w:szCs w:val="22"/>
        </w:rPr>
      </w:pPr>
      <w:r w:rsidRPr="007A0C27">
        <w:rPr>
          <w:rFonts w:asciiTheme="minorHAnsi" w:hAnsiTheme="minorHAnsi" w:cstheme="minorHAnsi"/>
          <w:sz w:val="22"/>
          <w:szCs w:val="22"/>
        </w:rPr>
        <w:t>per quanto attiene il provvedimento che determina le esclusioni dalla procedura di affidamento e le ammissioni ad essa all'esito della valutazione dei requisiti soggettivi, economico-finanziari e tecnico- professionali dalla sua pubblicazione sul profilo del committente della stazione appaltante, ai sensi dell'art. 29, comma 1, del D.Lgs. n. 50/2016;</w:t>
      </w:r>
    </w:p>
    <w:p w:rsidR="009A7CC1" w:rsidRPr="007A0C27" w:rsidRDefault="009A7CC1" w:rsidP="007B0684">
      <w:pPr>
        <w:pStyle w:val="Paragrafoelenco"/>
        <w:numPr>
          <w:ilvl w:val="0"/>
          <w:numId w:val="4"/>
        </w:numPr>
        <w:autoSpaceDE w:val="0"/>
        <w:autoSpaceDN w:val="0"/>
        <w:adjustRightInd w:val="0"/>
        <w:ind w:left="567" w:hanging="283"/>
        <w:jc w:val="both"/>
        <w:rPr>
          <w:rFonts w:asciiTheme="minorHAnsi" w:hAnsiTheme="minorHAnsi" w:cstheme="minorHAnsi"/>
          <w:sz w:val="22"/>
          <w:szCs w:val="22"/>
        </w:rPr>
      </w:pPr>
      <w:r w:rsidRPr="007A0C27">
        <w:rPr>
          <w:rFonts w:asciiTheme="minorHAnsi" w:hAnsiTheme="minorHAnsi" w:cstheme="minorHAnsi"/>
          <w:sz w:val="22"/>
          <w:szCs w:val="22"/>
        </w:rPr>
        <w:t>per quanto attiene alle comunicazioni di cui all'articolo 76 del D.Lgs. n. 50/2016 dalla relativa ricezione;</w:t>
      </w:r>
    </w:p>
    <w:p w:rsidR="009A7CC1" w:rsidRPr="007A0C27" w:rsidRDefault="009A7CC1" w:rsidP="007B0684">
      <w:pPr>
        <w:pStyle w:val="Paragrafoelenco"/>
        <w:widowControl w:val="0"/>
        <w:numPr>
          <w:ilvl w:val="0"/>
          <w:numId w:val="4"/>
        </w:numPr>
        <w:tabs>
          <w:tab w:val="left" w:pos="709"/>
          <w:tab w:val="right" w:leader="dot" w:pos="9639"/>
        </w:tabs>
        <w:ind w:left="567" w:hanging="283"/>
        <w:jc w:val="both"/>
        <w:rPr>
          <w:rFonts w:asciiTheme="minorHAnsi" w:hAnsiTheme="minorHAnsi" w:cstheme="minorHAnsi"/>
          <w:sz w:val="22"/>
          <w:szCs w:val="22"/>
        </w:rPr>
      </w:pPr>
      <w:r w:rsidRPr="007A0C27">
        <w:rPr>
          <w:rFonts w:asciiTheme="minorHAnsi" w:hAnsiTheme="minorHAnsi" w:cstheme="minorHAnsi"/>
          <w:sz w:val="22"/>
          <w:szCs w:val="22"/>
        </w:rPr>
        <w:t>in ogni altro caso, dalla conoscenza dell’atto.</w:t>
      </w:r>
    </w:p>
    <w:p w:rsidR="009148C4" w:rsidRPr="007A0C27" w:rsidRDefault="009148C4" w:rsidP="00556A23">
      <w:pPr>
        <w:widowControl w:val="0"/>
        <w:tabs>
          <w:tab w:val="left" w:pos="709"/>
          <w:tab w:val="right" w:leader="dot" w:pos="9639"/>
        </w:tabs>
        <w:ind w:left="709" w:hanging="709"/>
        <w:rPr>
          <w:rFonts w:asciiTheme="minorHAnsi" w:eastAsia="MS Mincho" w:hAnsiTheme="minorHAnsi" w:cstheme="minorHAnsi"/>
          <w:b/>
          <w:bCs/>
          <w:color w:val="FF0000"/>
          <w:sz w:val="22"/>
          <w:szCs w:val="22"/>
        </w:rPr>
      </w:pPr>
    </w:p>
    <w:p w:rsidR="005A1132" w:rsidRPr="007A0C27" w:rsidRDefault="005A1132" w:rsidP="005A1132">
      <w:pPr>
        <w:widowControl w:val="0"/>
        <w:tabs>
          <w:tab w:val="left" w:pos="709"/>
          <w:tab w:val="right" w:leader="dot" w:pos="9639"/>
        </w:tabs>
        <w:ind w:left="709" w:hanging="709"/>
        <w:rPr>
          <w:rFonts w:asciiTheme="minorHAnsi" w:eastAsia="MS Mincho" w:hAnsiTheme="minorHAnsi" w:cstheme="minorHAnsi"/>
          <w:b/>
          <w:bCs/>
          <w:szCs w:val="22"/>
        </w:rPr>
      </w:pPr>
      <w:r w:rsidRPr="007A0C27">
        <w:rPr>
          <w:rFonts w:asciiTheme="minorHAnsi" w:eastAsia="MS Mincho" w:hAnsiTheme="minorHAnsi" w:cstheme="minorHAnsi"/>
          <w:b/>
          <w:bCs/>
          <w:szCs w:val="22"/>
        </w:rPr>
        <w:t>10.1.2.</w:t>
      </w:r>
      <w:r w:rsidRPr="007A0C27">
        <w:rPr>
          <w:rFonts w:asciiTheme="minorHAnsi" w:eastAsia="MS Mincho" w:hAnsiTheme="minorHAnsi" w:cstheme="minorHAnsi"/>
          <w:b/>
          <w:bCs/>
          <w:szCs w:val="22"/>
        </w:rPr>
        <w:tab/>
        <w:t xml:space="preserve">Controversie in materia contrattuale </w:t>
      </w:r>
    </w:p>
    <w:p w:rsidR="005A1132" w:rsidRPr="007A0C27" w:rsidRDefault="005A1132" w:rsidP="005A1132">
      <w:pPr>
        <w:widowControl w:val="0"/>
        <w:suppressAutoHyphens/>
        <w:ind w:left="709"/>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Tutte le controversie derivanti dal contratto, previo esperimento dei tentativi di transazione e di accordo bonario ai sensi rispettivamente degli articoli 2</w:t>
      </w:r>
      <w:r w:rsidR="00C30279" w:rsidRPr="007A0C27">
        <w:rPr>
          <w:rFonts w:asciiTheme="minorHAnsi" w:eastAsia="MS Mincho" w:hAnsiTheme="minorHAnsi" w:cstheme="minorHAnsi"/>
          <w:bCs/>
          <w:sz w:val="22"/>
          <w:szCs w:val="22"/>
        </w:rPr>
        <w:t>05</w:t>
      </w:r>
      <w:r w:rsidRPr="007A0C27">
        <w:rPr>
          <w:rFonts w:asciiTheme="minorHAnsi" w:eastAsia="MS Mincho" w:hAnsiTheme="minorHAnsi" w:cstheme="minorHAnsi"/>
          <w:bCs/>
          <w:sz w:val="22"/>
          <w:szCs w:val="22"/>
        </w:rPr>
        <w:t xml:space="preserve">del decreto legislativo n. </w:t>
      </w:r>
      <w:r w:rsidR="00C30279" w:rsidRPr="007A0C27">
        <w:rPr>
          <w:rFonts w:asciiTheme="minorHAnsi" w:eastAsia="MS Mincho" w:hAnsiTheme="minorHAnsi" w:cstheme="minorHAnsi"/>
          <w:bCs/>
          <w:sz w:val="22"/>
          <w:szCs w:val="22"/>
        </w:rPr>
        <w:t>50</w:t>
      </w:r>
      <w:r w:rsidRPr="007A0C27">
        <w:rPr>
          <w:rFonts w:asciiTheme="minorHAnsi" w:eastAsia="MS Mincho" w:hAnsiTheme="minorHAnsi" w:cstheme="minorHAnsi"/>
          <w:bCs/>
          <w:sz w:val="22"/>
          <w:szCs w:val="22"/>
        </w:rPr>
        <w:t xml:space="preserve"> del 20</w:t>
      </w:r>
      <w:r w:rsidR="00C30279" w:rsidRPr="007A0C27">
        <w:rPr>
          <w:rFonts w:asciiTheme="minorHAnsi" w:eastAsia="MS Mincho" w:hAnsiTheme="minorHAnsi" w:cstheme="minorHAnsi"/>
          <w:bCs/>
          <w:sz w:val="22"/>
          <w:szCs w:val="22"/>
        </w:rPr>
        <w:t>1</w:t>
      </w:r>
      <w:r w:rsidRPr="007A0C27">
        <w:rPr>
          <w:rFonts w:asciiTheme="minorHAnsi" w:eastAsia="MS Mincho" w:hAnsiTheme="minorHAnsi" w:cstheme="minorHAnsi"/>
          <w:bCs/>
          <w:sz w:val="22"/>
          <w:szCs w:val="22"/>
        </w:rPr>
        <w:t xml:space="preserve">6, se non risolte, sono deferite alla competenza dell’Autorità giudiziaria, con esclusione della competenza arbitrale. </w:t>
      </w:r>
    </w:p>
    <w:p w:rsidR="005A1132" w:rsidRPr="007A0C27" w:rsidRDefault="005A1132" w:rsidP="005A1132">
      <w:pPr>
        <w:widowControl w:val="0"/>
        <w:suppressAutoHyphens/>
        <w:ind w:left="709"/>
        <w:jc w:val="both"/>
        <w:rPr>
          <w:rFonts w:asciiTheme="minorHAnsi" w:eastAsia="MS Mincho" w:hAnsiTheme="minorHAnsi" w:cstheme="minorHAnsi"/>
          <w:bCs/>
          <w:sz w:val="22"/>
          <w:szCs w:val="22"/>
          <w:vertAlign w:val="superscript"/>
        </w:rPr>
      </w:pPr>
    </w:p>
    <w:p w:rsidR="005A1132" w:rsidRPr="007A0C27" w:rsidRDefault="005A1132"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10.1.3.</w:t>
      </w:r>
      <w:r w:rsidRPr="007A0C27">
        <w:rPr>
          <w:rFonts w:asciiTheme="minorHAnsi" w:eastAsia="MS Mincho" w:hAnsiTheme="minorHAnsi" w:cstheme="minorHAnsi"/>
          <w:b/>
          <w:szCs w:val="20"/>
        </w:rPr>
        <w:tab/>
      </w:r>
      <w:r w:rsidR="00D11CE5" w:rsidRPr="007A0C27">
        <w:rPr>
          <w:rFonts w:asciiTheme="minorHAnsi" w:eastAsia="MS Mincho" w:hAnsiTheme="minorHAnsi" w:cstheme="minorHAnsi"/>
          <w:b/>
          <w:szCs w:val="20"/>
        </w:rPr>
        <w:t>Procedura di affidamento in caso</w:t>
      </w:r>
      <w:r w:rsidR="00A94773">
        <w:rPr>
          <w:rFonts w:asciiTheme="minorHAnsi" w:eastAsia="MS Mincho" w:hAnsiTheme="minorHAnsi" w:cstheme="minorHAnsi"/>
          <w:b/>
          <w:szCs w:val="20"/>
        </w:rPr>
        <w:t xml:space="preserve"> </w:t>
      </w:r>
      <w:r w:rsidR="00D11CE5" w:rsidRPr="007A0C27">
        <w:rPr>
          <w:rFonts w:asciiTheme="minorHAnsi" w:eastAsia="MS Mincho" w:hAnsiTheme="minorHAnsi" w:cstheme="minorHAnsi"/>
          <w:b/>
          <w:szCs w:val="20"/>
        </w:rPr>
        <w:t>di fallimento dell’esecutore odi risoluzione del contratto e misure straordinarie di gestione</w:t>
      </w:r>
    </w:p>
    <w:p w:rsidR="00B31EDC" w:rsidRPr="007A0C27" w:rsidRDefault="00B31EDC" w:rsidP="005A1132">
      <w:pPr>
        <w:widowControl w:val="0"/>
        <w:suppressAutoHyphens/>
        <w:ind w:left="709" w:hanging="1"/>
        <w:jc w:val="both"/>
        <w:rPr>
          <w:rFonts w:asciiTheme="minorHAnsi" w:eastAsia="MS Mincho" w:hAnsiTheme="minorHAnsi" w:cstheme="minorHAnsi"/>
          <w:sz w:val="22"/>
          <w:szCs w:val="22"/>
        </w:rPr>
      </w:pPr>
    </w:p>
    <w:p w:rsidR="005A1132" w:rsidRPr="007A0C27" w:rsidRDefault="005A1132" w:rsidP="005A1132">
      <w:pPr>
        <w:widowControl w:val="0"/>
        <w:suppressAutoHyphens/>
        <w:ind w:left="709" w:hanging="1"/>
        <w:jc w:val="both"/>
        <w:rPr>
          <w:rFonts w:asciiTheme="minorHAnsi" w:eastAsia="MS Mincho" w:hAnsiTheme="minorHAnsi" w:cstheme="minorHAnsi"/>
          <w:bCs/>
          <w:sz w:val="22"/>
          <w:szCs w:val="22"/>
        </w:rPr>
      </w:pPr>
      <w:r w:rsidRPr="007A0C27">
        <w:rPr>
          <w:rFonts w:asciiTheme="minorHAnsi" w:eastAsia="MS Mincho" w:hAnsiTheme="minorHAnsi" w:cstheme="minorHAnsi"/>
          <w:sz w:val="22"/>
          <w:szCs w:val="22"/>
        </w:rPr>
        <w:t xml:space="preserve">Ai sensi dell’articolo 110, del decreto legislativo n. 50 del 2016, in caso di fallimento odi liquidazione coatta e concordato preventivo dell'aggiudicatario, di risoluzione del contratto </w:t>
      </w:r>
      <w:r w:rsidR="00D11CE5" w:rsidRPr="007A0C27">
        <w:rPr>
          <w:rFonts w:asciiTheme="minorHAnsi" w:eastAsia="MS Mincho" w:hAnsiTheme="minorHAnsi" w:cstheme="minorHAnsi"/>
          <w:sz w:val="22"/>
          <w:szCs w:val="22"/>
        </w:rPr>
        <w:t xml:space="preserve">(ai sensi dell’art. 108 del D.Lgs. nr. 50/2016) </w:t>
      </w:r>
      <w:r w:rsidRPr="007A0C27">
        <w:rPr>
          <w:rFonts w:asciiTheme="minorHAnsi" w:eastAsia="MS Mincho" w:hAnsiTheme="minorHAnsi" w:cstheme="minorHAnsi"/>
          <w:sz w:val="22"/>
          <w:szCs w:val="22"/>
        </w:rPr>
        <w:t xml:space="preserve">o di recesso ai sensi dell'articolo </w:t>
      </w:r>
      <w:r w:rsidR="0020172A" w:rsidRPr="007A0C27">
        <w:rPr>
          <w:rFonts w:asciiTheme="minorHAnsi" w:eastAsia="MS Mincho" w:hAnsiTheme="minorHAnsi" w:cstheme="minorHAnsi"/>
          <w:sz w:val="22"/>
          <w:szCs w:val="22"/>
        </w:rPr>
        <w:t>88</w:t>
      </w:r>
      <w:r w:rsidR="000015B7" w:rsidRPr="007A0C27">
        <w:rPr>
          <w:rFonts w:asciiTheme="minorHAnsi" w:eastAsia="MS Mincho" w:hAnsiTheme="minorHAnsi" w:cstheme="minorHAnsi"/>
          <w:sz w:val="22"/>
          <w:szCs w:val="22"/>
        </w:rPr>
        <w:t>,</w:t>
      </w:r>
      <w:r w:rsidR="0020172A" w:rsidRPr="007A0C27">
        <w:rPr>
          <w:rFonts w:asciiTheme="minorHAnsi" w:eastAsia="MS Mincho" w:hAnsiTheme="minorHAnsi" w:cstheme="minorHAnsi"/>
          <w:sz w:val="22"/>
          <w:szCs w:val="22"/>
        </w:rPr>
        <w:t xml:space="preserve"> comma 4-ter e articolo </w:t>
      </w:r>
      <w:r w:rsidRPr="007A0C27">
        <w:rPr>
          <w:rFonts w:asciiTheme="minorHAnsi" w:eastAsia="MS Mincho" w:hAnsiTheme="minorHAnsi" w:cstheme="minorHAnsi"/>
          <w:sz w:val="22"/>
          <w:szCs w:val="22"/>
        </w:rPr>
        <w:t>92, commi 3 e 4, del decreto legislativo n. 159 del 2011</w:t>
      </w:r>
      <w:r w:rsidR="0020172A" w:rsidRPr="007A0C27">
        <w:rPr>
          <w:rFonts w:asciiTheme="minorHAnsi" w:eastAsia="MS Mincho" w:hAnsiTheme="minorHAnsi" w:cstheme="minorHAnsi"/>
          <w:sz w:val="22"/>
          <w:szCs w:val="22"/>
        </w:rPr>
        <w:t>, ovvero in caso di dichiarazione giudiziale di inefficacia del contratto</w:t>
      </w:r>
      <w:r w:rsidR="000015B7" w:rsidRPr="007A0C27">
        <w:rPr>
          <w:rFonts w:asciiTheme="minorHAnsi" w:eastAsia="MS Mincho" w:hAnsiTheme="minorHAnsi" w:cstheme="minorHAnsi"/>
          <w:sz w:val="22"/>
          <w:szCs w:val="22"/>
        </w:rPr>
        <w:t>:</w:t>
      </w:r>
    </w:p>
    <w:p w:rsidR="005A1132" w:rsidRPr="007A0C27" w:rsidRDefault="005A1132" w:rsidP="005A1132">
      <w:pPr>
        <w:widowControl w:val="0"/>
        <w:suppressAutoHyphen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w:t>
      </w:r>
      <w:r w:rsidRPr="007A0C27">
        <w:rPr>
          <w:rFonts w:asciiTheme="minorHAnsi" w:eastAsia="MS Mincho" w:hAnsiTheme="minorHAnsi" w:cstheme="minorHAnsi"/>
          <w:sz w:val="22"/>
          <w:szCs w:val="22"/>
        </w:rPr>
        <w:tab/>
        <w:t xml:space="preserve">sono interpellati progressivamente gli operatori economici che hanno partecipato all'originaria procedura di gara, risultanti dalla relativa graduatoria, se ancora in possesso dei necessari requisiti, al fine di stipulare un nuovo contratto per l'affidamento del completamento </w:t>
      </w:r>
      <w:r w:rsidR="0020172A" w:rsidRPr="007A0C27">
        <w:rPr>
          <w:rFonts w:asciiTheme="minorHAnsi" w:eastAsia="MS Mincho" w:hAnsiTheme="minorHAnsi" w:cstheme="minorHAnsi"/>
          <w:sz w:val="22"/>
          <w:szCs w:val="22"/>
        </w:rPr>
        <w:t>dei lavori</w:t>
      </w:r>
      <w:r w:rsidRPr="007A0C27">
        <w:rPr>
          <w:rFonts w:asciiTheme="minorHAnsi" w:eastAsia="MS Mincho" w:hAnsiTheme="minorHAnsi" w:cstheme="minorHAnsi"/>
          <w:sz w:val="22"/>
          <w:szCs w:val="22"/>
        </w:rPr>
        <w:t>;</w:t>
      </w:r>
    </w:p>
    <w:p w:rsidR="005A1132" w:rsidRPr="007A0C27" w:rsidRDefault="005A1132" w:rsidP="005A1132">
      <w:pPr>
        <w:widowControl w:val="0"/>
        <w:suppressAutoHyphen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w:t>
      </w:r>
      <w:r w:rsidRPr="007A0C27">
        <w:rPr>
          <w:rFonts w:asciiTheme="minorHAnsi" w:eastAsia="MS Mincho" w:hAnsiTheme="minorHAnsi" w:cstheme="minorHAnsi"/>
          <w:sz w:val="22"/>
          <w:szCs w:val="22"/>
        </w:rPr>
        <w:tab/>
      </w:r>
      <w:r w:rsidRPr="007A0C27">
        <w:rPr>
          <w:rFonts w:asciiTheme="minorHAnsi" w:eastAsia="MS Mincho" w:hAnsiTheme="minorHAnsi" w:cstheme="minorHAnsi"/>
          <w:spacing w:val="-4"/>
          <w:sz w:val="22"/>
          <w:szCs w:val="22"/>
        </w:rPr>
        <w:t>l'interpello avviene in ordine decrescente a partire dall’operatore economico che ha formulato la prima migliore offerta ammessa, escluso l'originario aggiudicatario, fino al quinto migliore offerente in sede di gara;</w:t>
      </w:r>
    </w:p>
    <w:p w:rsidR="005A1132" w:rsidRPr="007A0C27" w:rsidRDefault="005A1132" w:rsidP="005A1132">
      <w:pPr>
        <w:widowControl w:val="0"/>
        <w:suppressAutoHyphen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c)</w:t>
      </w:r>
      <w:r w:rsidRPr="007A0C27">
        <w:rPr>
          <w:rFonts w:asciiTheme="minorHAnsi" w:eastAsia="MS Mincho" w:hAnsiTheme="minorHAnsi" w:cstheme="minorHAnsi"/>
          <w:sz w:val="22"/>
          <w:szCs w:val="22"/>
        </w:rPr>
        <w:tab/>
        <w:t>l’affidamento all’operatore economico supplente avviene alle medesime condizioni economiche già offerte dall’aggiudicatario originario.</w:t>
      </w:r>
    </w:p>
    <w:p w:rsidR="004947A2" w:rsidRPr="007A0C27" w:rsidRDefault="004947A2" w:rsidP="005A1132">
      <w:pPr>
        <w:widowControl w:val="0"/>
        <w:suppressAutoHyphens/>
        <w:ind w:left="993" w:hanging="284"/>
        <w:jc w:val="both"/>
        <w:rPr>
          <w:rFonts w:asciiTheme="minorHAnsi" w:eastAsia="MS Mincho" w:hAnsiTheme="minorHAnsi" w:cstheme="minorHAnsi"/>
          <w:sz w:val="22"/>
          <w:szCs w:val="22"/>
        </w:rPr>
      </w:pPr>
    </w:p>
    <w:p w:rsidR="005A1132" w:rsidRPr="007A0C27" w:rsidRDefault="005A1132"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lastRenderedPageBreak/>
        <w:t>10.2.</w:t>
      </w:r>
      <w:r w:rsidRPr="007A0C27">
        <w:rPr>
          <w:rFonts w:asciiTheme="minorHAnsi" w:eastAsia="MS Mincho" w:hAnsiTheme="minorHAnsi" w:cstheme="minorHAnsi"/>
          <w:b/>
          <w:szCs w:val="20"/>
        </w:rPr>
        <w:tab/>
        <w:t>Altre disposizioni e informazioni</w:t>
      </w:r>
    </w:p>
    <w:p w:rsidR="005A1132" w:rsidRPr="007A0C27" w:rsidRDefault="005A1132" w:rsidP="005A1132">
      <w:pPr>
        <w:widowControl w:val="0"/>
        <w:ind w:left="709" w:hanging="709"/>
        <w:rPr>
          <w:rFonts w:asciiTheme="minorHAnsi" w:eastAsia="MS Mincho" w:hAnsiTheme="minorHAnsi" w:cstheme="minorHAnsi"/>
          <w:b/>
          <w:szCs w:val="20"/>
        </w:rPr>
      </w:pPr>
    </w:p>
    <w:p w:rsidR="005A1132" w:rsidRPr="007A0C27" w:rsidRDefault="003B29FE" w:rsidP="005A1132">
      <w:pPr>
        <w:widowControl w:val="0"/>
        <w:ind w:left="709" w:hanging="709"/>
        <w:rPr>
          <w:rFonts w:asciiTheme="minorHAnsi" w:eastAsia="MS Mincho" w:hAnsiTheme="minorHAnsi" w:cstheme="minorHAnsi"/>
          <w:b/>
          <w:szCs w:val="20"/>
        </w:rPr>
      </w:pPr>
      <w:r w:rsidRPr="007A0C27">
        <w:rPr>
          <w:rFonts w:asciiTheme="minorHAnsi" w:eastAsia="MS Mincho" w:hAnsiTheme="minorHAnsi" w:cstheme="minorHAnsi"/>
          <w:b/>
          <w:szCs w:val="20"/>
        </w:rPr>
        <w:t>10.2.1</w:t>
      </w:r>
      <w:r w:rsidR="005A1132" w:rsidRPr="007A0C27">
        <w:rPr>
          <w:rFonts w:asciiTheme="minorHAnsi" w:eastAsia="MS Mincho" w:hAnsiTheme="minorHAnsi" w:cstheme="minorHAnsi"/>
          <w:b/>
          <w:szCs w:val="20"/>
        </w:rPr>
        <w:t>.</w:t>
      </w:r>
      <w:r w:rsidR="005A1132" w:rsidRPr="007A0C27">
        <w:rPr>
          <w:rFonts w:asciiTheme="minorHAnsi" w:eastAsia="MS Mincho" w:hAnsiTheme="minorHAnsi" w:cstheme="minorHAnsi"/>
          <w:b/>
          <w:szCs w:val="20"/>
        </w:rPr>
        <w:tab/>
        <w:t>Trattamento dei dati personali</w:t>
      </w:r>
    </w:p>
    <w:p w:rsidR="005A1132" w:rsidRPr="007A0C27" w:rsidRDefault="005A1132" w:rsidP="005A1132">
      <w:pPr>
        <w:widowControl w:val="0"/>
        <w:ind w:left="709" w:hanging="709"/>
        <w:rPr>
          <w:rFonts w:asciiTheme="minorHAnsi" w:eastAsia="MS Mincho" w:hAnsiTheme="minorHAnsi" w:cstheme="minorHAnsi"/>
          <w:bCs/>
          <w:sz w:val="22"/>
          <w:szCs w:val="22"/>
        </w:rPr>
      </w:pPr>
      <w:r w:rsidRPr="007A0C27">
        <w:rPr>
          <w:rFonts w:asciiTheme="minorHAnsi" w:eastAsia="MS Mincho" w:hAnsiTheme="minorHAnsi" w:cstheme="minorHAnsi"/>
          <w:b/>
          <w:sz w:val="20"/>
          <w:szCs w:val="20"/>
        </w:rPr>
        <w:tab/>
      </w:r>
      <w:r w:rsidRPr="007A0C27">
        <w:rPr>
          <w:rFonts w:asciiTheme="minorHAnsi" w:eastAsia="MS Mincho" w:hAnsiTheme="minorHAnsi" w:cstheme="minorHAnsi"/>
          <w:bCs/>
          <w:sz w:val="22"/>
          <w:szCs w:val="22"/>
        </w:rPr>
        <w:t>Ai sensi dell’articolo 13 del decreto legislativo n. 196 del 2003, in relazione ai dati personali il cui conferimento è richiesto ai fini della gara, si rende noto che:</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 xml:space="preserve">titolare del trattamento, nonché responsabile, è Comune </w:t>
      </w:r>
      <w:r w:rsidR="0020172A" w:rsidRPr="007A0C27">
        <w:rPr>
          <w:rFonts w:asciiTheme="minorHAnsi" w:eastAsia="MS Mincho" w:hAnsiTheme="minorHAnsi" w:cstheme="minorHAnsi"/>
          <w:bCs/>
          <w:sz w:val="22"/>
          <w:szCs w:val="22"/>
        </w:rPr>
        <w:t>di</w:t>
      </w:r>
      <w:r w:rsidR="00A94773">
        <w:rPr>
          <w:rFonts w:asciiTheme="minorHAnsi" w:eastAsia="MS Mincho" w:hAnsiTheme="minorHAnsi" w:cstheme="minorHAnsi"/>
          <w:bCs/>
          <w:sz w:val="22"/>
          <w:szCs w:val="22"/>
        </w:rPr>
        <w:t xml:space="preserve"> Positano</w:t>
      </w:r>
      <w:r w:rsidR="003B29FE" w:rsidRPr="007A0C27">
        <w:rPr>
          <w:rFonts w:asciiTheme="minorHAnsi" w:eastAsia="MS Mincho" w:hAnsiTheme="minorHAnsi" w:cstheme="minorHAnsi"/>
          <w:bCs/>
          <w:sz w:val="22"/>
          <w:szCs w:val="22"/>
        </w:rPr>
        <w:t>;</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il trattamento è finalizzato allo svolgimento della gara e dei procedimenti amministrativi e giurisdizionali conseguenti, alle condizioni di cui all’articolo 18 del decreto legislativo n. 196 del 2003;</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il trattamento è realizzato per mezzo delle operazioni o complesso di operazioni di cui all’articolo 4, comma 1, lettera a), del decreto legislativo n. 196 de 2003, con o senza l’ausilio di strumenti elettronici o comunque automatizzati, mediante procedure idonee a garantirne la riservatezza, effettuate dagli incaricati al trattamento a ciò autorizzati dal titolare del trattamento;</w:t>
      </w:r>
    </w:p>
    <w:p w:rsidR="005A1132" w:rsidRPr="007A0C27" w:rsidRDefault="005A1132" w:rsidP="005A1132">
      <w:pPr>
        <w:widowControl w:val="0"/>
        <w:suppressAutoHyphens/>
        <w:ind w:left="993" w:hanging="283"/>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d)</w:t>
      </w:r>
      <w:r w:rsidRPr="007A0C27">
        <w:rPr>
          <w:rFonts w:asciiTheme="minorHAnsi" w:eastAsia="MS Mincho" w:hAnsiTheme="minorHAnsi" w:cstheme="minorHAnsi"/>
          <w:bCs/>
          <w:sz w:val="22"/>
          <w:szCs w:val="22"/>
        </w:rPr>
        <w:tab/>
        <w:t>dati personali conferiti, anche giudiziari, il cui trattamento è autorizzato ai sensi degli articoli 21 e 22 del decreto legislativo n. 196 del 2003, con provvedimento dell’Autorità garante n. 7 del 2009 (G.U. n. 13 del 18 gennaio 2010 – s.o. n. 12), Capi IV, numero 2), lettere d) ed e), sono trattati in misura non eccedente e pertinente ai fini del procedimento di gara e l’eventuale rifiuto da parte dell’interessato a conferirli comporta l’impossibilità di partecipazione alla gara stessa;</w:t>
      </w:r>
    </w:p>
    <w:p w:rsidR="005A1132" w:rsidRPr="007A0C27" w:rsidRDefault="005A1132" w:rsidP="005A1132">
      <w:pPr>
        <w:widowControl w:val="0"/>
        <w:suppressAutoHyphens/>
        <w:ind w:left="993" w:hanging="283"/>
        <w:jc w:val="both"/>
        <w:rPr>
          <w:rFonts w:asciiTheme="minorHAnsi" w:eastAsia="MS Mincho" w:hAnsiTheme="minorHAnsi" w:cstheme="minorHAnsi"/>
          <w:spacing w:val="-4"/>
          <w:sz w:val="22"/>
          <w:szCs w:val="22"/>
        </w:rPr>
      </w:pPr>
      <w:r w:rsidRPr="007A0C27">
        <w:rPr>
          <w:rFonts w:asciiTheme="minorHAnsi" w:eastAsia="MS Mincho" w:hAnsiTheme="minorHAnsi" w:cstheme="minorHAnsi"/>
          <w:bCs/>
          <w:sz w:val="22"/>
          <w:szCs w:val="22"/>
        </w:rPr>
        <w:t>e)</w:t>
      </w:r>
      <w:r w:rsidRPr="007A0C27">
        <w:rPr>
          <w:rFonts w:asciiTheme="minorHAnsi" w:eastAsia="MS Mincho" w:hAnsiTheme="minorHAnsi" w:cstheme="minorHAnsi"/>
          <w:bCs/>
          <w:sz w:val="22"/>
          <w:szCs w:val="22"/>
        </w:rPr>
        <w:tab/>
        <w:t xml:space="preserve">i </w:t>
      </w:r>
      <w:r w:rsidRPr="007A0C27">
        <w:rPr>
          <w:rFonts w:asciiTheme="minorHAnsi" w:eastAsia="MS Mincho" w:hAnsiTheme="minorHAnsi" w:cstheme="minorHAnsi"/>
          <w:spacing w:val="-4"/>
          <w:sz w:val="22"/>
          <w:szCs w:val="22"/>
        </w:rPr>
        <w:t>dati possono venire a conoscenza degli incaricati autorizzati dal titolare e dei componenti degli organi che gestiscono il procedimento, possono essere comunicati ai soggetti cui la comunicazione sia obbligatoria per legge o regolamento o a soggetti cui la comunicazione sia necessaria in caso di contenzioso;</w:t>
      </w:r>
    </w:p>
    <w:p w:rsidR="005A1132" w:rsidRPr="007A0C27" w:rsidRDefault="005A1132" w:rsidP="005A1132">
      <w:pPr>
        <w:widowControl w:val="0"/>
        <w:suppressAutoHyphens/>
        <w:ind w:left="993" w:hanging="283"/>
        <w:jc w:val="both"/>
        <w:rPr>
          <w:rFonts w:asciiTheme="minorHAnsi" w:eastAsia="MS Mincho" w:hAnsiTheme="minorHAnsi" w:cstheme="minorHAnsi"/>
          <w:sz w:val="22"/>
          <w:szCs w:val="22"/>
        </w:rPr>
      </w:pPr>
      <w:r w:rsidRPr="007A0C27">
        <w:rPr>
          <w:rFonts w:asciiTheme="minorHAnsi" w:eastAsia="MS Mincho" w:hAnsiTheme="minorHAnsi" w:cstheme="minorHAnsi"/>
          <w:spacing w:val="-4"/>
          <w:sz w:val="22"/>
          <w:szCs w:val="22"/>
        </w:rPr>
        <w:t>f)</w:t>
      </w:r>
      <w:r w:rsidRPr="007A0C27">
        <w:rPr>
          <w:rFonts w:asciiTheme="minorHAnsi" w:eastAsia="MS Mincho" w:hAnsiTheme="minorHAnsi" w:cstheme="minorHAnsi"/>
          <w:spacing w:val="-4"/>
          <w:sz w:val="22"/>
          <w:szCs w:val="22"/>
        </w:rPr>
        <w:tab/>
        <w:t>l</w:t>
      </w:r>
      <w:r w:rsidRPr="007A0C27">
        <w:rPr>
          <w:rFonts w:asciiTheme="minorHAnsi" w:eastAsia="MS Mincho" w:hAnsiTheme="minorHAnsi" w:cstheme="minorHAnsi"/>
          <w:bCs/>
          <w:sz w:val="22"/>
          <w:szCs w:val="22"/>
        </w:rPr>
        <w:t xml:space="preserve">’interessato che abbia conferito dati personali può esercitare i diritti di cui all’articolo 13 del </w:t>
      </w:r>
      <w:r w:rsidRPr="007A0C27">
        <w:rPr>
          <w:rFonts w:asciiTheme="minorHAnsi" w:eastAsia="MS Mincho" w:hAnsiTheme="minorHAnsi" w:cstheme="minorHAnsi"/>
          <w:sz w:val="22"/>
          <w:szCs w:val="22"/>
        </w:rPr>
        <w:t>predetto decreto legislativo n. 196 del 2003.</w:t>
      </w:r>
    </w:p>
    <w:p w:rsidR="005A1132" w:rsidRPr="007A0C27" w:rsidRDefault="005A1132" w:rsidP="005A1132">
      <w:pPr>
        <w:widowControl w:val="0"/>
        <w:suppressAutoHyphens/>
        <w:ind w:left="1134" w:hanging="283"/>
        <w:jc w:val="both"/>
        <w:rPr>
          <w:rFonts w:asciiTheme="minorHAnsi" w:eastAsia="MS Mincho" w:hAnsiTheme="minorHAnsi" w:cstheme="minorHAnsi"/>
          <w:sz w:val="22"/>
          <w:szCs w:val="22"/>
        </w:rPr>
      </w:pPr>
    </w:p>
    <w:p w:rsidR="005A1132" w:rsidRPr="007A0C27" w:rsidRDefault="005A1132" w:rsidP="005A1132">
      <w:pPr>
        <w:widowControl w:val="0"/>
        <w:suppressAutoHyphens/>
        <w:ind w:left="709" w:hanging="709"/>
        <w:jc w:val="both"/>
        <w:rPr>
          <w:rFonts w:asciiTheme="minorHAnsi" w:eastAsia="MS Mincho" w:hAnsiTheme="minorHAnsi" w:cstheme="minorHAnsi"/>
          <w:b/>
          <w:szCs w:val="20"/>
        </w:rPr>
      </w:pPr>
      <w:r w:rsidRPr="007A0C27">
        <w:rPr>
          <w:rFonts w:asciiTheme="minorHAnsi" w:eastAsia="MS Mincho" w:hAnsiTheme="minorHAnsi" w:cstheme="minorHAnsi"/>
          <w:b/>
          <w:szCs w:val="20"/>
        </w:rPr>
        <w:t>10.2.3.</w:t>
      </w:r>
      <w:r w:rsidRPr="007A0C27">
        <w:rPr>
          <w:rFonts w:asciiTheme="minorHAnsi" w:eastAsia="MS Mincho" w:hAnsiTheme="minorHAnsi" w:cstheme="minorHAnsi"/>
          <w:b/>
          <w:szCs w:val="20"/>
        </w:rPr>
        <w:tab/>
        <w:t xml:space="preserve"> Accesso agli atti</w:t>
      </w:r>
    </w:p>
    <w:p w:rsidR="005A1132" w:rsidRPr="007A0C27" w:rsidRDefault="009832D0" w:rsidP="009832D0">
      <w:pPr>
        <w:widowControl w:val="0"/>
        <w:suppressAutoHyphens/>
        <w:ind w:left="1134"/>
        <w:jc w:val="both"/>
        <w:rPr>
          <w:rFonts w:asciiTheme="minorHAnsi" w:eastAsia="MS Mincho" w:hAnsiTheme="minorHAnsi" w:cstheme="minorHAnsi"/>
          <w:spacing w:val="-4"/>
          <w:sz w:val="22"/>
          <w:szCs w:val="22"/>
        </w:rPr>
      </w:pPr>
      <w:r w:rsidRPr="007A0C27">
        <w:rPr>
          <w:rFonts w:asciiTheme="minorHAnsi" w:eastAsia="MS Mincho" w:hAnsiTheme="minorHAnsi" w:cstheme="minorHAnsi"/>
          <w:spacing w:val="-4"/>
          <w:sz w:val="22"/>
          <w:szCs w:val="22"/>
        </w:rPr>
        <w:t>Si rimanda agli artt.29 e 53 del D.Lgs. nr. 50/2016 in materia di trasparenza e di</w:t>
      </w:r>
      <w:r w:rsidR="00A94773">
        <w:rPr>
          <w:rFonts w:asciiTheme="minorHAnsi" w:eastAsia="MS Mincho" w:hAnsiTheme="minorHAnsi" w:cstheme="minorHAnsi"/>
          <w:spacing w:val="-4"/>
          <w:sz w:val="22"/>
          <w:szCs w:val="22"/>
        </w:rPr>
        <w:t xml:space="preserve"> </w:t>
      </w:r>
      <w:r w:rsidRPr="007A0C27">
        <w:rPr>
          <w:rFonts w:asciiTheme="minorHAnsi" w:eastAsia="MS Mincho" w:hAnsiTheme="minorHAnsi" w:cstheme="minorHAnsi"/>
          <w:spacing w:val="-4"/>
          <w:sz w:val="22"/>
          <w:szCs w:val="22"/>
        </w:rPr>
        <w:t xml:space="preserve">accesso agli atti e riservatezza </w:t>
      </w:r>
    </w:p>
    <w:p w:rsidR="009832D0" w:rsidRPr="007A0C27" w:rsidRDefault="009832D0" w:rsidP="009832D0">
      <w:pPr>
        <w:widowControl w:val="0"/>
        <w:suppressAutoHyphens/>
        <w:ind w:left="1134"/>
        <w:jc w:val="both"/>
        <w:rPr>
          <w:rFonts w:asciiTheme="minorHAnsi" w:eastAsia="MS Mincho" w:hAnsiTheme="minorHAnsi" w:cstheme="minorHAnsi"/>
          <w:i/>
          <w:sz w:val="22"/>
          <w:szCs w:val="22"/>
        </w:rPr>
      </w:pPr>
    </w:p>
    <w:p w:rsidR="005A1132" w:rsidRPr="007A0C27" w:rsidRDefault="005A1132" w:rsidP="005A1132">
      <w:pPr>
        <w:widowControl w:val="0"/>
        <w:suppressAutoHyphens/>
        <w:ind w:left="709" w:hanging="709"/>
        <w:jc w:val="both"/>
        <w:rPr>
          <w:rFonts w:asciiTheme="minorHAnsi" w:eastAsia="MS Mincho" w:hAnsiTheme="minorHAnsi" w:cstheme="minorHAnsi"/>
          <w:bCs/>
          <w:szCs w:val="20"/>
        </w:rPr>
      </w:pPr>
      <w:r w:rsidRPr="007A0C27">
        <w:rPr>
          <w:rFonts w:asciiTheme="minorHAnsi" w:eastAsia="MS Mincho" w:hAnsiTheme="minorHAnsi" w:cstheme="minorHAnsi"/>
          <w:b/>
          <w:szCs w:val="20"/>
        </w:rPr>
        <w:t>10.2.4.</w:t>
      </w:r>
      <w:r w:rsidRPr="007A0C27">
        <w:rPr>
          <w:rFonts w:asciiTheme="minorHAnsi" w:eastAsia="MS Mincho" w:hAnsiTheme="minorHAnsi" w:cstheme="minorHAnsi"/>
          <w:b/>
          <w:szCs w:val="20"/>
        </w:rPr>
        <w:tab/>
      </w:r>
      <w:r w:rsidRPr="007A0C27">
        <w:rPr>
          <w:rFonts w:asciiTheme="minorHAnsi" w:eastAsia="MS Mincho" w:hAnsiTheme="minorHAnsi" w:cstheme="minorHAnsi"/>
          <w:b/>
          <w:bCs/>
          <w:szCs w:val="20"/>
        </w:rPr>
        <w:t>Norme richiamate, documenti</w:t>
      </w:r>
      <w:r w:rsidRPr="007A0C27">
        <w:rPr>
          <w:rFonts w:asciiTheme="minorHAnsi" w:eastAsia="MS Mincho" w:hAnsiTheme="minorHAnsi" w:cstheme="minorHAnsi"/>
          <w:b/>
          <w:szCs w:val="20"/>
        </w:rPr>
        <w:t xml:space="preserve"> integranti le disposizioni di gara</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Fanno parte integrante della presente lettera di invito e del successivo contratto d’appalto:</w:t>
      </w:r>
    </w:p>
    <w:p w:rsidR="005A1132" w:rsidRPr="007A0C27" w:rsidRDefault="005A1132" w:rsidP="005A1132">
      <w:pPr>
        <w:widowControl w:val="0"/>
        <w:suppressAutoHyphen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a)</w:t>
      </w:r>
      <w:r w:rsidR="00A16A65" w:rsidRPr="007A0C27">
        <w:rPr>
          <w:rFonts w:asciiTheme="minorHAnsi" w:eastAsia="MS Mincho" w:hAnsiTheme="minorHAnsi" w:cstheme="minorHAnsi"/>
          <w:sz w:val="22"/>
          <w:szCs w:val="22"/>
        </w:rPr>
        <w:tab/>
        <w:t>il decreto legislativo 50/2016</w:t>
      </w:r>
      <w:r w:rsidRPr="007A0C27">
        <w:rPr>
          <w:rFonts w:asciiTheme="minorHAnsi" w:eastAsia="MS Mincho" w:hAnsiTheme="minorHAnsi" w:cstheme="minorHAnsi"/>
          <w:sz w:val="22"/>
          <w:szCs w:val="22"/>
        </w:rPr>
        <w:t>;</w:t>
      </w:r>
    </w:p>
    <w:p w:rsidR="005A1132" w:rsidRPr="007A0C27" w:rsidRDefault="005A1132" w:rsidP="005A1132">
      <w:pPr>
        <w:widowControl w:val="0"/>
        <w:suppressAutoHyphens/>
        <w:ind w:left="993" w:hanging="284"/>
        <w:jc w:val="both"/>
        <w:rPr>
          <w:rFonts w:asciiTheme="minorHAnsi" w:eastAsia="MS Mincho" w:hAnsiTheme="minorHAnsi" w:cstheme="minorHAnsi"/>
          <w:sz w:val="22"/>
          <w:szCs w:val="22"/>
        </w:rPr>
      </w:pPr>
      <w:r w:rsidRPr="007A0C27">
        <w:rPr>
          <w:rFonts w:asciiTheme="minorHAnsi" w:eastAsia="MS Mincho" w:hAnsiTheme="minorHAnsi" w:cstheme="minorHAnsi"/>
          <w:sz w:val="22"/>
          <w:szCs w:val="22"/>
        </w:rPr>
        <w:t>b)</w:t>
      </w:r>
      <w:r w:rsidRPr="007A0C27">
        <w:rPr>
          <w:rFonts w:asciiTheme="minorHAnsi" w:eastAsia="MS Mincho" w:hAnsiTheme="minorHAnsi" w:cstheme="minorHAnsi"/>
          <w:sz w:val="22"/>
          <w:szCs w:val="22"/>
        </w:rPr>
        <w:tab/>
        <w:t>il regolamento di attuazione approvato con d.P.R. 5 ottobre 2010, n. 207 nelle parti non abrogate dall’art</w:t>
      </w:r>
      <w:r w:rsidR="00D02543" w:rsidRPr="007A0C27">
        <w:rPr>
          <w:rFonts w:asciiTheme="minorHAnsi" w:eastAsia="MS Mincho" w:hAnsiTheme="minorHAnsi" w:cstheme="minorHAnsi"/>
          <w:sz w:val="22"/>
          <w:szCs w:val="22"/>
        </w:rPr>
        <w:t>.</w:t>
      </w:r>
      <w:r w:rsidR="003866F1" w:rsidRPr="007A0C27">
        <w:rPr>
          <w:rFonts w:asciiTheme="minorHAnsi" w:eastAsia="MS Mincho" w:hAnsiTheme="minorHAnsi" w:cstheme="minorHAnsi"/>
          <w:sz w:val="22"/>
          <w:szCs w:val="22"/>
        </w:rPr>
        <w:t xml:space="preserve"> 217d.lgs . n. 50/2016 e in attuazione dell’art. 216 del D.lgs. nr. 50</w:t>
      </w:r>
      <w:r w:rsidR="00B31EDC" w:rsidRPr="007A0C27">
        <w:rPr>
          <w:rFonts w:asciiTheme="minorHAnsi" w:eastAsia="MS Mincho" w:hAnsiTheme="minorHAnsi" w:cstheme="minorHAnsi"/>
          <w:sz w:val="22"/>
          <w:szCs w:val="22"/>
        </w:rPr>
        <w:t>/2016</w:t>
      </w:r>
      <w:r w:rsidR="003866F1" w:rsidRPr="007A0C27">
        <w:rPr>
          <w:rFonts w:asciiTheme="minorHAnsi" w:eastAsia="MS Mincho" w:hAnsiTheme="minorHAnsi" w:cstheme="minorHAnsi"/>
          <w:sz w:val="22"/>
          <w:szCs w:val="22"/>
        </w:rPr>
        <w:t>;</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ab/>
        <w:t xml:space="preserve">il capitolato generale d’appalto, approvato con decreto ministeriale 19 aprile 2000, n. 145, </w:t>
      </w:r>
      <w:r w:rsidR="003866F1" w:rsidRPr="007A0C27">
        <w:rPr>
          <w:rFonts w:asciiTheme="minorHAnsi" w:eastAsia="MS Mincho" w:hAnsiTheme="minorHAnsi" w:cstheme="minorHAnsi"/>
          <w:bCs/>
          <w:sz w:val="22"/>
          <w:szCs w:val="22"/>
        </w:rPr>
        <w:t xml:space="preserve">per quanto applicabile e </w:t>
      </w:r>
      <w:r w:rsidRPr="007A0C27">
        <w:rPr>
          <w:rFonts w:asciiTheme="minorHAnsi" w:eastAsia="MS Mincho" w:hAnsiTheme="minorHAnsi" w:cstheme="minorHAnsi"/>
          <w:bCs/>
          <w:sz w:val="22"/>
          <w:szCs w:val="22"/>
        </w:rPr>
        <w:t>per quanto non previsto dal Capitolato speciale d’appalto;</w:t>
      </w:r>
    </w:p>
    <w:p w:rsidR="005A1132" w:rsidRPr="007A0C27" w:rsidRDefault="005A1132" w:rsidP="005A1132">
      <w:pPr>
        <w:widowControl w:val="0"/>
        <w:suppressAutoHyphens/>
        <w:ind w:left="1134" w:hanging="283"/>
        <w:jc w:val="both"/>
        <w:rPr>
          <w:rFonts w:asciiTheme="minorHAnsi" w:eastAsia="MS Mincho" w:hAnsiTheme="minorHAnsi" w:cstheme="minorHAnsi"/>
          <w:bCs/>
          <w:sz w:val="22"/>
          <w:szCs w:val="22"/>
        </w:rPr>
      </w:pPr>
    </w:p>
    <w:p w:rsidR="005A1132" w:rsidRPr="007A0C27" w:rsidRDefault="005A1132" w:rsidP="005A1132">
      <w:pPr>
        <w:widowControl w:val="0"/>
        <w:suppressAutoHyphens/>
        <w:ind w:left="709" w:hanging="709"/>
        <w:jc w:val="both"/>
        <w:rPr>
          <w:rFonts w:asciiTheme="minorHAnsi" w:eastAsia="MS Mincho" w:hAnsiTheme="minorHAnsi" w:cstheme="minorHAnsi"/>
          <w:bCs/>
          <w:szCs w:val="20"/>
        </w:rPr>
      </w:pPr>
      <w:r w:rsidRPr="007A0C27">
        <w:rPr>
          <w:rFonts w:asciiTheme="minorHAnsi" w:eastAsia="MS Mincho" w:hAnsiTheme="minorHAnsi" w:cstheme="minorHAnsi"/>
          <w:b/>
          <w:szCs w:val="20"/>
        </w:rPr>
        <w:t>10.3.</w:t>
      </w:r>
      <w:r w:rsidRPr="007A0C27">
        <w:rPr>
          <w:rFonts w:asciiTheme="minorHAnsi" w:eastAsia="MS Mincho" w:hAnsiTheme="minorHAnsi" w:cstheme="minorHAnsi"/>
          <w:b/>
          <w:szCs w:val="20"/>
        </w:rPr>
        <w:tab/>
        <w:t>R</w:t>
      </w:r>
      <w:r w:rsidRPr="007A0C27">
        <w:rPr>
          <w:rFonts w:asciiTheme="minorHAnsi" w:eastAsia="MS Mincho" w:hAnsiTheme="minorHAnsi" w:cstheme="minorHAnsi"/>
          <w:b/>
          <w:bCs/>
          <w:szCs w:val="20"/>
        </w:rPr>
        <w:t>iserva di aggiudicazione</w:t>
      </w:r>
    </w:p>
    <w:p w:rsidR="005A1132" w:rsidRPr="007A0C27" w:rsidRDefault="005A1132" w:rsidP="005A1132">
      <w:pPr>
        <w:widowControl w:val="0"/>
        <w:suppressAutoHyphens/>
        <w:ind w:left="709"/>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La stazione appaltante si riserva, senza alcun diritto degli offerenti a rimborso spese o indennità di alcun genere agli offerenti:</w:t>
      </w:r>
    </w:p>
    <w:p w:rsidR="005A1132" w:rsidRPr="007A0C27"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a)</w:t>
      </w:r>
      <w:r w:rsidRPr="007A0C27">
        <w:rPr>
          <w:rFonts w:asciiTheme="minorHAnsi" w:eastAsia="MS Mincho" w:hAnsiTheme="minorHAnsi" w:cstheme="minorHAnsi"/>
          <w:bCs/>
          <w:sz w:val="22"/>
          <w:szCs w:val="22"/>
        </w:rPr>
        <w:tab/>
        <w:t>di differire, spostare o revocare il presente procedimento di gara;</w:t>
      </w:r>
    </w:p>
    <w:p w:rsidR="005A1132" w:rsidRDefault="005A1132" w:rsidP="005A1132">
      <w:pPr>
        <w:widowControl w:val="0"/>
        <w:suppressAutoHyphens/>
        <w:ind w:left="993" w:hanging="284"/>
        <w:jc w:val="both"/>
        <w:rPr>
          <w:rFonts w:asciiTheme="minorHAnsi" w:eastAsia="MS Mincho" w:hAnsiTheme="minorHAnsi" w:cstheme="minorHAnsi"/>
          <w:bCs/>
          <w:sz w:val="22"/>
          <w:szCs w:val="22"/>
        </w:rPr>
      </w:pPr>
      <w:r w:rsidRPr="007A0C27">
        <w:rPr>
          <w:rFonts w:asciiTheme="minorHAnsi" w:eastAsia="MS Mincho" w:hAnsiTheme="minorHAnsi" w:cstheme="minorHAnsi"/>
          <w:bCs/>
          <w:sz w:val="22"/>
          <w:szCs w:val="22"/>
        </w:rPr>
        <w:t>b)</w:t>
      </w:r>
      <w:r w:rsidRPr="007A0C27">
        <w:rPr>
          <w:rFonts w:asciiTheme="minorHAnsi" w:eastAsia="MS Mincho" w:hAnsiTheme="minorHAnsi" w:cstheme="minorHAnsi"/>
          <w:bCs/>
          <w:sz w:val="22"/>
          <w:szCs w:val="22"/>
        </w:rPr>
        <w:tab/>
        <w:t>di non procedere all’aggiudicazione se nessuna offerta risulti conveniente o idonea in relazione all'oggetto del contratto, ai sensi dell’articolo95 comma 12, del dec</w:t>
      </w:r>
      <w:r w:rsidR="00A94773">
        <w:rPr>
          <w:rFonts w:asciiTheme="minorHAnsi" w:eastAsia="MS Mincho" w:hAnsiTheme="minorHAnsi" w:cstheme="minorHAnsi"/>
          <w:bCs/>
          <w:sz w:val="22"/>
          <w:szCs w:val="22"/>
        </w:rPr>
        <w:t>reto legislativo n. 50 del 2016;</w:t>
      </w:r>
    </w:p>
    <w:p w:rsidR="00A94773" w:rsidRPr="007A0C27" w:rsidRDefault="00A94773" w:rsidP="00A94773">
      <w:pPr>
        <w:widowControl w:val="0"/>
        <w:suppressAutoHyphens/>
        <w:ind w:left="993" w:hanging="284"/>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c</w:t>
      </w:r>
      <w:r w:rsidRPr="007A0C27">
        <w:rPr>
          <w:rFonts w:asciiTheme="minorHAnsi" w:eastAsia="MS Mincho" w:hAnsiTheme="minorHAnsi" w:cstheme="minorHAnsi"/>
          <w:bCs/>
          <w:sz w:val="22"/>
          <w:szCs w:val="22"/>
        </w:rPr>
        <w:t>)</w:t>
      </w:r>
      <w:r w:rsidRPr="007A0C27">
        <w:rPr>
          <w:rFonts w:asciiTheme="minorHAnsi" w:eastAsia="MS Mincho" w:hAnsiTheme="minorHAnsi" w:cstheme="minorHAnsi"/>
          <w:bCs/>
          <w:sz w:val="22"/>
          <w:szCs w:val="22"/>
        </w:rPr>
        <w:tab/>
        <w:t xml:space="preserve">di non procedere all’aggiudicazione </w:t>
      </w:r>
      <w:r>
        <w:rPr>
          <w:rFonts w:asciiTheme="minorHAnsi" w:eastAsia="MS Mincho" w:hAnsiTheme="minorHAnsi" w:cstheme="minorHAnsi"/>
          <w:bCs/>
          <w:sz w:val="22"/>
          <w:szCs w:val="22"/>
        </w:rPr>
        <w:t>definitiva s</w:t>
      </w:r>
      <w:r w:rsidRPr="007A0C27">
        <w:rPr>
          <w:rFonts w:asciiTheme="minorHAnsi" w:eastAsia="MS Mincho" w:hAnsiTheme="minorHAnsi" w:cstheme="minorHAnsi"/>
          <w:bCs/>
          <w:sz w:val="22"/>
          <w:szCs w:val="22"/>
        </w:rPr>
        <w:t xml:space="preserve">e </w:t>
      </w:r>
      <w:r>
        <w:rPr>
          <w:rFonts w:asciiTheme="minorHAnsi" w:eastAsia="MS Mincho" w:hAnsiTheme="minorHAnsi" w:cstheme="minorHAnsi"/>
          <w:bCs/>
          <w:sz w:val="22"/>
          <w:szCs w:val="22"/>
        </w:rPr>
        <w:t>non perviene il Decreto definito di finanziamento da parte della Regione Campania.</w:t>
      </w:r>
    </w:p>
    <w:p w:rsidR="009A7CC1" w:rsidRPr="007A0C27" w:rsidRDefault="009A7CC1" w:rsidP="003866F1">
      <w:pPr>
        <w:widowControl w:val="0"/>
        <w:suppressAutoHyphens/>
        <w:jc w:val="both"/>
        <w:rPr>
          <w:rFonts w:asciiTheme="minorHAnsi" w:eastAsia="MS Mincho" w:hAnsiTheme="minorHAnsi" w:cstheme="minorHAnsi"/>
          <w:bCs/>
          <w:sz w:val="22"/>
          <w:szCs w:val="22"/>
        </w:rPr>
      </w:pPr>
    </w:p>
    <w:p w:rsidR="009A7CC1" w:rsidRPr="007A0C27" w:rsidRDefault="00085E36" w:rsidP="00085E36">
      <w:pPr>
        <w:widowControl w:val="0"/>
        <w:ind w:left="709" w:hanging="709"/>
        <w:rPr>
          <w:rFonts w:asciiTheme="minorHAnsi" w:eastAsia="MS Mincho" w:hAnsiTheme="minorHAnsi" w:cstheme="minorHAnsi"/>
          <w:b/>
          <w:color w:val="FF0000"/>
          <w:szCs w:val="20"/>
        </w:rPr>
      </w:pPr>
      <w:r w:rsidRPr="007A0C27">
        <w:rPr>
          <w:rFonts w:asciiTheme="minorHAnsi" w:eastAsia="MS Mincho" w:hAnsiTheme="minorHAnsi" w:cstheme="minorHAnsi"/>
          <w:b/>
          <w:bCs/>
          <w:sz w:val="22"/>
          <w:szCs w:val="22"/>
        </w:rPr>
        <w:t>10.4.</w:t>
      </w:r>
      <w:r w:rsidR="004947A2" w:rsidRPr="007A0C27">
        <w:rPr>
          <w:rFonts w:asciiTheme="minorHAnsi" w:eastAsia="MS Mincho" w:hAnsiTheme="minorHAnsi" w:cstheme="minorHAnsi"/>
          <w:bCs/>
          <w:sz w:val="22"/>
          <w:szCs w:val="22"/>
        </w:rPr>
        <w:tab/>
      </w:r>
      <w:r w:rsidR="009A7CC1" w:rsidRPr="007A0C27">
        <w:rPr>
          <w:rFonts w:asciiTheme="minorHAnsi" w:eastAsia="MS Mincho" w:hAnsiTheme="minorHAnsi" w:cstheme="minorHAnsi"/>
          <w:b/>
          <w:bCs/>
          <w:szCs w:val="20"/>
        </w:rPr>
        <w:t>S</w:t>
      </w:r>
      <w:r w:rsidR="003B29FE" w:rsidRPr="007A0C27">
        <w:rPr>
          <w:rFonts w:asciiTheme="minorHAnsi" w:eastAsia="MS Mincho" w:hAnsiTheme="minorHAnsi" w:cstheme="minorHAnsi"/>
          <w:b/>
          <w:bCs/>
          <w:szCs w:val="20"/>
        </w:rPr>
        <w:t xml:space="preserve">ubappalto </w:t>
      </w:r>
    </w:p>
    <w:p w:rsidR="009A7CC1" w:rsidRPr="007A0C27" w:rsidRDefault="00FD4595"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 xml:space="preserve">- </w:t>
      </w:r>
      <w:r w:rsidR="009A7CC1" w:rsidRPr="007A0C27">
        <w:rPr>
          <w:rFonts w:asciiTheme="minorHAnsi" w:hAnsiTheme="minorHAnsi" w:cstheme="minorHAnsi"/>
          <w:sz w:val="22"/>
          <w:szCs w:val="22"/>
        </w:rPr>
        <w:t>E’ ammesso il ricorso al subappalto da parte dell’impresa concorrente o dell’Impresa mandataria in caso di raggruppamento temporaneo o consorzio ordinario di concorrenti, in conformità a quanto previsto dall’art.105 del D.Lgs. n. 50/2016, fatta eccezione per i divieti di subappalto previsti dalla vigenti disposizioni.</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lastRenderedPageBreak/>
        <w:t>-</w:t>
      </w:r>
      <w:r w:rsidR="009A7CC1" w:rsidRPr="007A0C27">
        <w:rPr>
          <w:rFonts w:asciiTheme="minorHAnsi" w:hAnsiTheme="minorHAnsi" w:cstheme="minorHAnsi"/>
          <w:sz w:val="22"/>
          <w:szCs w:val="22"/>
        </w:rPr>
        <w:t xml:space="preserve">Ai sensi di quanto previsto dall’art.105, c.2 del D.Lgs. n.50/2016, l’eventuale subappalto non può superare la quota </w:t>
      </w:r>
      <w:r w:rsidR="009A7CC1" w:rsidRPr="007A0C27">
        <w:rPr>
          <w:rFonts w:asciiTheme="minorHAnsi" w:hAnsiTheme="minorHAnsi" w:cstheme="minorHAnsi"/>
          <w:b/>
          <w:bCs/>
          <w:sz w:val="22"/>
          <w:szCs w:val="22"/>
        </w:rPr>
        <w:t>del 30% (</w:t>
      </w:r>
      <w:r w:rsidR="009A7CC1" w:rsidRPr="007A0C27">
        <w:rPr>
          <w:rFonts w:asciiTheme="minorHAnsi" w:hAnsiTheme="minorHAnsi" w:cstheme="minorHAnsi"/>
          <w:b/>
          <w:bCs/>
          <w:i/>
          <w:iCs/>
          <w:sz w:val="22"/>
          <w:szCs w:val="22"/>
        </w:rPr>
        <w:t>trenta per cento</w:t>
      </w:r>
      <w:r w:rsidR="009A7CC1" w:rsidRPr="007A0C27">
        <w:rPr>
          <w:rFonts w:asciiTheme="minorHAnsi" w:hAnsiTheme="minorHAnsi" w:cstheme="minorHAnsi"/>
          <w:b/>
          <w:bCs/>
          <w:sz w:val="22"/>
          <w:szCs w:val="22"/>
        </w:rPr>
        <w:t xml:space="preserve">) </w:t>
      </w:r>
      <w:r w:rsidR="009A7CC1" w:rsidRPr="007A0C27">
        <w:rPr>
          <w:rFonts w:asciiTheme="minorHAnsi" w:hAnsiTheme="minorHAnsi" w:cstheme="minorHAnsi"/>
          <w:sz w:val="22"/>
          <w:szCs w:val="22"/>
        </w:rPr>
        <w:t>dell’importo complessivo del contratto di lavori.</w:t>
      </w: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L’affidamento in subappalto è sottoposto alle seguenti condizioni:</w:t>
      </w:r>
    </w:p>
    <w:p w:rsidR="009A7CC1" w:rsidRPr="007A0C27" w:rsidRDefault="009A7CC1" w:rsidP="007B0684">
      <w:pPr>
        <w:pStyle w:val="Paragrafoelenco"/>
        <w:numPr>
          <w:ilvl w:val="0"/>
          <w:numId w:val="4"/>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 xml:space="preserve">che l’operatore economico concorrente, all’atto dell’offerta, compilando l’apposita Sez. D della Parte II del </w:t>
      </w:r>
      <w:r w:rsidRPr="007A0C27">
        <w:rPr>
          <w:rFonts w:asciiTheme="minorHAnsi" w:hAnsiTheme="minorHAnsi" w:cstheme="minorHAnsi"/>
          <w:b/>
          <w:bCs/>
          <w:i/>
          <w:iCs/>
          <w:sz w:val="22"/>
          <w:szCs w:val="22"/>
        </w:rPr>
        <w:t xml:space="preserve">“Documento di gara unico europeo (DGUE)” </w:t>
      </w:r>
      <w:r w:rsidRPr="007A0C27">
        <w:rPr>
          <w:rFonts w:asciiTheme="minorHAnsi" w:hAnsiTheme="minorHAnsi" w:cstheme="minorHAnsi"/>
          <w:sz w:val="22"/>
          <w:szCs w:val="22"/>
        </w:rPr>
        <w:t>indichi i lavori o le parti di opere che intende eventualmente subappaltare o concedere in cottimo</w:t>
      </w:r>
      <w:r w:rsidR="0053213F" w:rsidRPr="007A0C27">
        <w:rPr>
          <w:rFonts w:asciiTheme="minorHAnsi" w:hAnsiTheme="minorHAnsi" w:cstheme="minorHAnsi"/>
          <w:sz w:val="22"/>
          <w:szCs w:val="22"/>
        </w:rPr>
        <w:t xml:space="preserve"> con l’indicazione della categoria SOA di riferimento</w:t>
      </w:r>
      <w:r w:rsidRPr="007A0C27">
        <w:rPr>
          <w:rFonts w:asciiTheme="minorHAnsi" w:hAnsiTheme="minorHAnsi" w:cstheme="minorHAnsi"/>
          <w:sz w:val="22"/>
          <w:szCs w:val="22"/>
        </w:rPr>
        <w:t>;</w:t>
      </w:r>
    </w:p>
    <w:p w:rsidR="009A7CC1" w:rsidRPr="007A0C27" w:rsidRDefault="009A7CC1" w:rsidP="007B0684">
      <w:pPr>
        <w:pStyle w:val="Paragrafoelenco"/>
        <w:numPr>
          <w:ilvl w:val="0"/>
          <w:numId w:val="4"/>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che non sussistano, nei confronti del subappaltatore, motivi di esclusione di cui all’art. 80 del D.Lgs. n.50/2016 né alcuno dei divieti previsti dall’art. 67 del D.Lgs. n. 159/2011;</w:t>
      </w:r>
    </w:p>
    <w:p w:rsidR="009A7CC1" w:rsidRPr="007A0C27" w:rsidRDefault="009A7CC1" w:rsidP="007B0684">
      <w:pPr>
        <w:pStyle w:val="Paragrafoelenco"/>
        <w:numPr>
          <w:ilvl w:val="0"/>
          <w:numId w:val="4"/>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che l’appaltatore provveda al deposito presso la Stazione Appaltante del contratto di subappalto almeno 20 giorni prima della data di effettivo inizio dell’esecuzione delle prestazioni subappaltate.</w:t>
      </w:r>
    </w:p>
    <w:p w:rsidR="009D3AEC" w:rsidRPr="007A0C27" w:rsidRDefault="009D3AEC" w:rsidP="009D3AEC">
      <w:pPr>
        <w:pStyle w:val="Paragrafoelenco"/>
        <w:autoSpaceDE w:val="0"/>
        <w:autoSpaceDN w:val="0"/>
        <w:adjustRightInd w:val="0"/>
        <w:ind w:left="1080"/>
        <w:jc w:val="both"/>
        <w:rPr>
          <w:rFonts w:asciiTheme="minorHAnsi" w:hAnsiTheme="minorHAnsi" w:cstheme="minorHAnsi"/>
          <w:sz w:val="22"/>
          <w:szCs w:val="22"/>
        </w:rPr>
      </w:pPr>
    </w:p>
    <w:p w:rsidR="009A7CC1" w:rsidRPr="007A0C27" w:rsidRDefault="009A7CC1"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Al momento del deposito del contratto di subappalto, l’appaltatore deve trasmettere altresì la certificazione attestante il possesso da parte del subappaltatore dei requisiti di qualificazione richiesti in relazione alla prestazione subappaltata e la dichiarazione del subappaltatore attestante l’assenza dei motivi di esclusione di cui all’art. 80 del D.Lgs. n.50/2016.</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9A7CC1"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Ai sensi di quanto previsto dall’art. 105, c.12</w:t>
      </w:r>
      <w:r w:rsidR="009D3AEC" w:rsidRPr="007A0C27">
        <w:rPr>
          <w:rFonts w:asciiTheme="minorHAnsi" w:hAnsiTheme="minorHAnsi" w:cstheme="minorHAnsi"/>
          <w:sz w:val="22"/>
          <w:szCs w:val="22"/>
        </w:rPr>
        <w:t>,</w:t>
      </w:r>
      <w:r w:rsidRPr="007A0C27">
        <w:rPr>
          <w:rFonts w:asciiTheme="minorHAnsi" w:hAnsiTheme="minorHAnsi" w:cstheme="minorHAnsi"/>
          <w:sz w:val="22"/>
          <w:szCs w:val="22"/>
        </w:rPr>
        <w:t xml:space="preserve"> del D.Lgs. n.50/2016 l’appaltatore deve provvedere a sostituire i subappaltatori relativamente ai quali apposita verifica abbia dimostrato la sussistenza dei motivi di esclusione del citato art.80.</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9A7CC1"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L’appaltatore deve inoltre allegare alla copia autentica del contratto di subappalto la dichiarazione circa la sussistenza o meno di eventuali forme di controllo o di collegamento, a norma dell’articolo 2359 del codice civile, con l’impresa alla quale è affidato il subappalto (analoga dichiarazione deve essere effettuata, in caso di raggruppamento temporaneo, da ciascuna delle imprese partecipanti).</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Resta inteso che, qualora l’appaltatore non si sia avvalso in sede di offerta della facoltà di ricorrere al subappalto, è fatto divieto di subappaltare le prestazioni oggetto di contratto.</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L’appaltatore, all’atto della richiesta di subappalto, da presentarsi utilizzando il modello specificatamente predisposto dalla stazione appaltante, sarà inoltre tenuto a produrre una dichiarazione attestante la conformità delle macchine e delle attrezzature utilizzate, allegando per ciascuna di esse copia del libretto di circolazione e dell’assicurazione.</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L’affidamento in subappalto e/o in cottimo dei lavori o di parti delle opere compresi nell’appalto, di cui al presente Disciplinare di gara, potrà avvenire, ai sensi dell’art.105 – c.4 e c.18 del D.Lgs. n. 50/2016, solo a seguito di autorizzazione da rilasciarsi da parte della stazione appaltante entro 30 (</w:t>
      </w:r>
      <w:r w:rsidR="009A7CC1" w:rsidRPr="007A0C27">
        <w:rPr>
          <w:rFonts w:asciiTheme="minorHAnsi" w:hAnsiTheme="minorHAnsi" w:cstheme="minorHAnsi"/>
          <w:i/>
          <w:iCs/>
          <w:sz w:val="22"/>
          <w:szCs w:val="22"/>
        </w:rPr>
        <w:t>trenta</w:t>
      </w:r>
      <w:r w:rsidR="009A7CC1" w:rsidRPr="007A0C27">
        <w:rPr>
          <w:rFonts w:asciiTheme="minorHAnsi" w:hAnsiTheme="minorHAnsi" w:cstheme="minorHAnsi"/>
          <w:sz w:val="22"/>
          <w:szCs w:val="22"/>
        </w:rPr>
        <w:t>) giorni dalla relativa richiesta; tale termine potrà essere prorogato una sola volta per giustificati motivi. Trascorso tale termine, senza che si sia provveduto, l’autorizzazione si intende concessa.</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Per i subappalti o cottimi di importo inferiore al 2% (</w:t>
      </w:r>
      <w:r w:rsidR="009A7CC1" w:rsidRPr="007A0C27">
        <w:rPr>
          <w:rFonts w:asciiTheme="minorHAnsi" w:hAnsiTheme="minorHAnsi" w:cstheme="minorHAnsi"/>
          <w:i/>
          <w:iCs/>
          <w:sz w:val="22"/>
          <w:szCs w:val="22"/>
        </w:rPr>
        <w:t>due per cento</w:t>
      </w:r>
      <w:r w:rsidR="009A7CC1" w:rsidRPr="007A0C27">
        <w:rPr>
          <w:rFonts w:asciiTheme="minorHAnsi" w:hAnsiTheme="minorHAnsi" w:cstheme="minorHAnsi"/>
          <w:sz w:val="22"/>
          <w:szCs w:val="22"/>
        </w:rPr>
        <w:t>) dell’importo dei lavori affidati o di importo inferiore a € 100.000,00, i termini per il rilascio dell’autorizzazione da parte della stazione appaltante sono ridotti della metà.</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Ai sensi di quanto previsto dall’art.105, c.14, del D.Lgs. n.50/2016, l’appaltatore deve praticare, per le prestazioni affidate in subappalto, gli stessi prezzi unitari risultanti dall’aggiudicazione, con ribasso non superiore al 20% (</w:t>
      </w:r>
      <w:r w:rsidR="009A7CC1" w:rsidRPr="007A0C27">
        <w:rPr>
          <w:rFonts w:asciiTheme="minorHAnsi" w:hAnsiTheme="minorHAnsi" w:cstheme="minorHAnsi"/>
          <w:i/>
          <w:iCs/>
          <w:sz w:val="22"/>
          <w:szCs w:val="22"/>
        </w:rPr>
        <w:t>venti per cento</w:t>
      </w:r>
      <w:r w:rsidR="009A7CC1" w:rsidRPr="007A0C27">
        <w:rPr>
          <w:rFonts w:asciiTheme="minorHAnsi" w:hAnsiTheme="minorHAnsi" w:cstheme="minorHAnsi"/>
          <w:sz w:val="22"/>
          <w:szCs w:val="22"/>
        </w:rPr>
        <w:t>). L’appaltatore corrisponde i costi della sicurezza, relativi alle prestazioni affidate in subappalto, alle imprese subappaltatrici senza alcun ribasso. L’appaltatore è solidalmente responsabile con il subappaltatore degli adempimenti, da parte di questo ultimo, degli obblighi di sicurezza previsti dalla normativa vigente. L’Amministrazione provvederà al controllo di tali adempimenti ai sensi di quanto previsto dal citato comma 14 dell’art. 105 del D.Lgs. 50/2016.</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eastAsia="MS Mincho" w:hAnsiTheme="minorHAnsi" w:cstheme="minorHAnsi"/>
          <w:b/>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 xml:space="preserve">Ai sensi di quanto previsto dall’art. 105, c.9, del D.Lgs. n.50/2016, l’appaltatore è tenuto ad osservare integralmente il trattamento economico e normativo stabilito dai contratti collettivi nazionale e territoriale </w:t>
      </w:r>
      <w:r w:rsidR="009A7CC1" w:rsidRPr="007A0C27">
        <w:rPr>
          <w:rFonts w:asciiTheme="minorHAnsi" w:hAnsiTheme="minorHAnsi" w:cstheme="minorHAnsi"/>
          <w:sz w:val="22"/>
          <w:szCs w:val="22"/>
        </w:rPr>
        <w:lastRenderedPageBreak/>
        <w:t>in vigore per il settore e per la zona nella quale si eseguono le prestazioni; è, altresì, responsabile in solido dell’osservanza delle norme anzidette da parte dei subappaltatori nei confronti dei loro dipendenti per le prestazioni rese nell’ambito del subappalto.</w:t>
      </w:r>
    </w:p>
    <w:p w:rsidR="009A7CC1" w:rsidRPr="007A0C27" w:rsidRDefault="009A7CC1" w:rsidP="009A7CC1">
      <w:pPr>
        <w:widowControl w:val="0"/>
        <w:ind w:left="709" w:hanging="709"/>
        <w:jc w:val="both"/>
        <w:rPr>
          <w:rFonts w:asciiTheme="minorHAnsi" w:eastAsia="MS Mincho" w:hAnsiTheme="minorHAnsi" w:cstheme="minorHAnsi"/>
          <w:b/>
          <w:szCs w:val="20"/>
        </w:rPr>
      </w:pPr>
    </w:p>
    <w:p w:rsidR="009A7CC1" w:rsidRPr="007A0C27" w:rsidRDefault="00085E36" w:rsidP="009A7CC1">
      <w:pPr>
        <w:widowControl w:val="0"/>
        <w:ind w:left="709" w:hanging="709"/>
        <w:jc w:val="both"/>
        <w:rPr>
          <w:rFonts w:asciiTheme="minorHAnsi" w:eastAsia="MS Mincho" w:hAnsiTheme="minorHAnsi" w:cstheme="minorHAnsi"/>
          <w:b/>
          <w:szCs w:val="20"/>
          <w:u w:val="single"/>
        </w:rPr>
      </w:pPr>
      <w:r w:rsidRPr="007A0C27">
        <w:rPr>
          <w:rFonts w:asciiTheme="minorHAnsi" w:eastAsia="MS Mincho" w:hAnsiTheme="minorHAnsi" w:cstheme="minorHAnsi"/>
          <w:b/>
          <w:szCs w:val="20"/>
          <w:u w:val="single"/>
        </w:rPr>
        <w:t xml:space="preserve">10.5. </w:t>
      </w:r>
      <w:r w:rsidR="009A7CC1" w:rsidRPr="007A0C27">
        <w:rPr>
          <w:rFonts w:asciiTheme="minorHAnsi" w:eastAsia="MS Mincho" w:hAnsiTheme="minorHAnsi" w:cstheme="minorHAnsi"/>
          <w:b/>
          <w:szCs w:val="20"/>
          <w:u w:val="single"/>
        </w:rPr>
        <w:t>S</w:t>
      </w:r>
      <w:r w:rsidR="003B29FE" w:rsidRPr="007A0C27">
        <w:rPr>
          <w:rFonts w:asciiTheme="minorHAnsi" w:eastAsia="MS Mincho" w:hAnsiTheme="minorHAnsi" w:cstheme="minorHAnsi"/>
          <w:b/>
          <w:szCs w:val="20"/>
          <w:u w:val="single"/>
        </w:rPr>
        <w:t>ubaffidamenti</w:t>
      </w: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 xml:space="preserve">- </w:t>
      </w:r>
      <w:r w:rsidR="009A7CC1" w:rsidRPr="007A0C27">
        <w:rPr>
          <w:rFonts w:asciiTheme="minorHAnsi" w:hAnsiTheme="minorHAnsi" w:cstheme="minorHAnsi"/>
          <w:sz w:val="22"/>
          <w:szCs w:val="22"/>
        </w:rPr>
        <w:t>Ai sensi di quanto previsto dall’art. 105, c.2 del D.Lgs. n.50/2016 non costituiscono subappalto le forniture senza prestazione di manodopera, le forniture con posa in opera e i noli a caldo, se singolarmente inferiori al 2% (</w:t>
      </w:r>
      <w:r w:rsidR="009A7CC1" w:rsidRPr="007A0C27">
        <w:rPr>
          <w:rFonts w:asciiTheme="minorHAnsi" w:hAnsiTheme="minorHAnsi" w:cstheme="minorHAnsi"/>
          <w:i/>
          <w:iCs/>
          <w:sz w:val="22"/>
          <w:szCs w:val="22"/>
        </w:rPr>
        <w:t>due per cento</w:t>
      </w:r>
      <w:r w:rsidR="009A7CC1" w:rsidRPr="007A0C27">
        <w:rPr>
          <w:rFonts w:asciiTheme="minorHAnsi" w:hAnsiTheme="minorHAnsi" w:cstheme="minorHAnsi"/>
          <w:sz w:val="22"/>
          <w:szCs w:val="22"/>
        </w:rPr>
        <w:t>) dell’importo delle prestazioni affidate o di importo inferiore a € 100.000,00, e qualora l’incidenza del costo della manodopera e del personale non sia superiore al 50% (</w:t>
      </w:r>
      <w:r w:rsidR="009A7CC1" w:rsidRPr="007A0C27">
        <w:rPr>
          <w:rFonts w:asciiTheme="minorHAnsi" w:hAnsiTheme="minorHAnsi" w:cstheme="minorHAnsi"/>
          <w:i/>
          <w:iCs/>
          <w:sz w:val="22"/>
          <w:szCs w:val="22"/>
        </w:rPr>
        <w:t xml:space="preserve">cinquanta per cento) </w:t>
      </w:r>
      <w:r w:rsidR="009A7CC1" w:rsidRPr="007A0C27">
        <w:rPr>
          <w:rFonts w:asciiTheme="minorHAnsi" w:hAnsiTheme="minorHAnsi" w:cstheme="minorHAnsi"/>
          <w:sz w:val="22"/>
          <w:szCs w:val="22"/>
        </w:rPr>
        <w:t>dell’importo del contratto da affidare.</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Per ciascun subaffidamento, non considerato subappalto ai sensi del citato art.105, c.2, l’appaltatore, sarà tenuto, prima dell’inizio della prestazione, a comunicare alla stazione appaltante, il nome del sub-contraente, l’importo del subcontratto, l’oggetto della prestazione affidata, utilizzando il modello appositamente predisposto dalla stessa corredato dalla seguente documentazione:</w:t>
      </w:r>
    </w:p>
    <w:p w:rsidR="009A7CC1" w:rsidRPr="007A0C27" w:rsidRDefault="009A7CC1" w:rsidP="007B0684">
      <w:pPr>
        <w:pStyle w:val="Paragrafoelenco"/>
        <w:numPr>
          <w:ilvl w:val="0"/>
          <w:numId w:val="6"/>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contratto di subaffidamento o atto equivalente;</w:t>
      </w:r>
    </w:p>
    <w:p w:rsidR="009A7CC1" w:rsidRPr="007A0C27" w:rsidRDefault="009A7CC1" w:rsidP="007B0684">
      <w:pPr>
        <w:pStyle w:val="Paragrafoelenco"/>
        <w:numPr>
          <w:ilvl w:val="0"/>
          <w:numId w:val="6"/>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dichiarazione del subaffidatario attestante la conformità delle macchine e delle attrezzature utilizzate, allegando per ciascuna di esse copia del libretto di circolazione e dell’assicurazione;</w:t>
      </w:r>
    </w:p>
    <w:p w:rsidR="009A7CC1" w:rsidRPr="007A0C27" w:rsidRDefault="009A7CC1" w:rsidP="007B0684">
      <w:pPr>
        <w:pStyle w:val="Paragrafoelenco"/>
        <w:numPr>
          <w:ilvl w:val="0"/>
          <w:numId w:val="6"/>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elenco del personale autorizzato ad accedere al cantiere;</w:t>
      </w:r>
    </w:p>
    <w:p w:rsidR="009A7CC1" w:rsidRPr="007A0C27" w:rsidRDefault="009A7CC1" w:rsidP="007B0684">
      <w:pPr>
        <w:pStyle w:val="Paragrafoelenco"/>
        <w:numPr>
          <w:ilvl w:val="0"/>
          <w:numId w:val="6"/>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dichiarazione attestante il rispetto della normativa in materia di sicurezza e salute dei lavoratori.</w:t>
      </w:r>
    </w:p>
    <w:p w:rsidR="009A7CC1" w:rsidRPr="007A0C27" w:rsidRDefault="009A7CC1" w:rsidP="009A7CC1">
      <w:pPr>
        <w:pStyle w:val="Paragrafoelenco"/>
        <w:autoSpaceDE w:val="0"/>
        <w:autoSpaceDN w:val="0"/>
        <w:adjustRightInd w:val="0"/>
        <w:jc w:val="both"/>
        <w:rPr>
          <w:rFonts w:asciiTheme="minorHAnsi" w:hAnsiTheme="minorHAnsi" w:cstheme="minorHAnsi"/>
          <w:sz w:val="22"/>
          <w:szCs w:val="22"/>
        </w:rPr>
      </w:pPr>
    </w:p>
    <w:p w:rsidR="009A7CC1" w:rsidRPr="007A0C27" w:rsidRDefault="004947A2"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w:t>
      </w:r>
      <w:r w:rsidR="009A7CC1" w:rsidRPr="007A0C27">
        <w:rPr>
          <w:rFonts w:asciiTheme="minorHAnsi" w:hAnsiTheme="minorHAnsi" w:cstheme="minorHAnsi"/>
          <w:sz w:val="22"/>
          <w:szCs w:val="22"/>
        </w:rPr>
        <w:t>Ai sensi dell’art. 1 c. 52 della L. n. 190/2012 e s.m.i., la stazione appaltante, in relazione alle attività maggiormente esposte a rischio di infiltrazione mafiosa, è obbligatoriamente tenuta ad acquisire, indipendentemente dalle soglie stabilite dal D.Lgs. n. 159/2011, la comunicazione e l'informazione antimafia liberatoria attraverso la consultazione, anche in via telematica, di apposito elenco di fornitori, prestatori di servizi ed esecutori di lavori non soggetti a tentativi di infiltrazione mafiosa operanti nei medesimi settori. Il suddetto elenco è istituito presso ogni Prefettura (white list).</w:t>
      </w:r>
    </w:p>
    <w:p w:rsidR="009A7CC1" w:rsidRPr="007A0C27" w:rsidRDefault="009A7CC1" w:rsidP="009A7CC1">
      <w:pPr>
        <w:autoSpaceDE w:val="0"/>
        <w:autoSpaceDN w:val="0"/>
        <w:adjustRightInd w:val="0"/>
        <w:jc w:val="both"/>
        <w:rPr>
          <w:rFonts w:asciiTheme="minorHAnsi" w:hAnsiTheme="minorHAnsi" w:cstheme="minorHAnsi"/>
          <w:sz w:val="22"/>
          <w:szCs w:val="22"/>
        </w:rPr>
      </w:pPr>
    </w:p>
    <w:p w:rsidR="009A7CC1" w:rsidRPr="007A0C27" w:rsidRDefault="009A7CC1" w:rsidP="009A7CC1">
      <w:p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Nello specifico, ai sensi dell’art. 1 c. 53 della L. n. 190/2012 e s.m.i., sono definite come maggiormente esposte a rischio di infiltrazione mafiosa le seguenti attività:</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trasporto di materiali a discarica per conto di terzi;</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trasporto, anche transfrontaliero, e smaltimento di rifiuti per conto di terzi;</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estrazione, fornitura e trasporto di terra e materiali inerti;</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confezionamento, fornitura e trasporto di calcestruzzo e di bitume;</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noli a freddo di macchinari;</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fornitura di ferro lavorato;</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noli a caldo;</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autotrasporti per conto di terzi;</w:t>
      </w:r>
    </w:p>
    <w:p w:rsidR="009A7CC1" w:rsidRPr="007A0C27" w:rsidRDefault="009A7CC1" w:rsidP="007B0684">
      <w:pPr>
        <w:pStyle w:val="Paragrafoelenco"/>
        <w:numPr>
          <w:ilvl w:val="0"/>
          <w:numId w:val="7"/>
        </w:numPr>
        <w:autoSpaceDE w:val="0"/>
        <w:autoSpaceDN w:val="0"/>
        <w:adjustRightInd w:val="0"/>
        <w:jc w:val="both"/>
        <w:rPr>
          <w:rFonts w:asciiTheme="minorHAnsi" w:hAnsiTheme="minorHAnsi" w:cstheme="minorHAnsi"/>
          <w:sz w:val="22"/>
          <w:szCs w:val="22"/>
        </w:rPr>
      </w:pPr>
      <w:r w:rsidRPr="007A0C27">
        <w:rPr>
          <w:rFonts w:asciiTheme="minorHAnsi" w:hAnsiTheme="minorHAnsi" w:cstheme="minorHAnsi"/>
          <w:sz w:val="22"/>
          <w:szCs w:val="22"/>
        </w:rPr>
        <w:t>guardianìa dei cantieri.</w:t>
      </w:r>
    </w:p>
    <w:p w:rsidR="009A7CC1" w:rsidRPr="007A0C27" w:rsidRDefault="009A7CC1" w:rsidP="009A7CC1">
      <w:pPr>
        <w:pStyle w:val="Paragrafoelenco"/>
        <w:autoSpaceDE w:val="0"/>
        <w:autoSpaceDN w:val="0"/>
        <w:adjustRightInd w:val="0"/>
        <w:jc w:val="both"/>
        <w:rPr>
          <w:rFonts w:asciiTheme="minorHAnsi" w:hAnsiTheme="minorHAnsi" w:cstheme="minorHAnsi"/>
          <w:sz w:val="22"/>
          <w:szCs w:val="22"/>
        </w:rPr>
      </w:pPr>
    </w:p>
    <w:p w:rsidR="009A7CC1" w:rsidRPr="007A0C27" w:rsidRDefault="009A7CC1" w:rsidP="009A7CC1">
      <w:pPr>
        <w:autoSpaceDE w:val="0"/>
        <w:autoSpaceDN w:val="0"/>
        <w:adjustRightInd w:val="0"/>
        <w:jc w:val="both"/>
        <w:rPr>
          <w:rFonts w:asciiTheme="minorHAnsi" w:eastAsia="MS Mincho" w:hAnsiTheme="minorHAnsi" w:cstheme="minorHAnsi"/>
          <w:b/>
          <w:szCs w:val="20"/>
        </w:rPr>
      </w:pPr>
      <w:r w:rsidRPr="007A0C27">
        <w:rPr>
          <w:rFonts w:asciiTheme="minorHAnsi" w:hAnsiTheme="minorHAnsi" w:cstheme="minorHAnsi"/>
          <w:b/>
          <w:bCs/>
          <w:sz w:val="22"/>
          <w:szCs w:val="22"/>
        </w:rPr>
        <w:t>Pertanto le attività sopra elencate dovranno essere subaffidate esclusivamente a fornitori, prestatori di servizi ed esecutori di lavori iscritti nelle white list tenute dalle competenti Prefetture.</w:t>
      </w:r>
    </w:p>
    <w:p w:rsidR="005A1132" w:rsidRPr="007A0C27" w:rsidRDefault="00A94773" w:rsidP="00A94773">
      <w:pPr>
        <w:widowControl w:val="0"/>
        <w:jc w:val="both"/>
        <w:rPr>
          <w:rFonts w:asciiTheme="minorHAnsi" w:eastAsia="MS Mincho" w:hAnsiTheme="minorHAnsi" w:cstheme="minorHAnsi"/>
          <w:sz w:val="22"/>
          <w:szCs w:val="22"/>
        </w:rPr>
      </w:pPr>
      <w:r w:rsidRPr="00BC0FCB">
        <w:rPr>
          <w:rFonts w:asciiTheme="minorHAnsi" w:eastAsia="MS Mincho" w:hAnsiTheme="minorHAnsi" w:cstheme="minorHAnsi"/>
          <w:sz w:val="22"/>
          <w:szCs w:val="22"/>
        </w:rPr>
        <w:t>Positano</w:t>
      </w:r>
      <w:r w:rsidR="005A1132" w:rsidRPr="00BC0FCB">
        <w:rPr>
          <w:rFonts w:asciiTheme="minorHAnsi" w:eastAsia="MS Mincho" w:hAnsiTheme="minorHAnsi" w:cstheme="minorHAnsi"/>
          <w:sz w:val="22"/>
          <w:szCs w:val="22"/>
        </w:rPr>
        <w:t xml:space="preserve">, </w:t>
      </w:r>
      <w:r w:rsidR="00F3031C">
        <w:rPr>
          <w:rFonts w:asciiTheme="minorHAnsi" w:eastAsia="MS Mincho" w:hAnsiTheme="minorHAnsi" w:cstheme="minorHAnsi"/>
          <w:sz w:val="22"/>
          <w:szCs w:val="22"/>
        </w:rPr>
        <w:t>17</w:t>
      </w:r>
      <w:r w:rsidR="000015B7" w:rsidRPr="00BC0FCB">
        <w:rPr>
          <w:rFonts w:asciiTheme="minorHAnsi" w:eastAsia="MS Mincho" w:hAnsiTheme="minorHAnsi" w:cstheme="minorHAnsi"/>
          <w:sz w:val="22"/>
          <w:szCs w:val="22"/>
        </w:rPr>
        <w:t>/</w:t>
      </w:r>
      <w:r w:rsidRPr="00BC0FCB">
        <w:rPr>
          <w:rFonts w:asciiTheme="minorHAnsi" w:eastAsia="MS Mincho" w:hAnsiTheme="minorHAnsi" w:cstheme="minorHAnsi"/>
          <w:sz w:val="22"/>
          <w:szCs w:val="22"/>
        </w:rPr>
        <w:t>10</w:t>
      </w:r>
      <w:r w:rsidR="007E68D6" w:rsidRPr="00BC0FCB">
        <w:rPr>
          <w:rFonts w:asciiTheme="minorHAnsi" w:eastAsia="MS Mincho" w:hAnsiTheme="minorHAnsi" w:cstheme="minorHAnsi"/>
          <w:sz w:val="22"/>
          <w:szCs w:val="22"/>
        </w:rPr>
        <w:t>/</w:t>
      </w:r>
      <w:r w:rsidR="000015B7" w:rsidRPr="00BC0FCB">
        <w:rPr>
          <w:rFonts w:asciiTheme="minorHAnsi" w:eastAsia="MS Mincho" w:hAnsiTheme="minorHAnsi" w:cstheme="minorHAnsi"/>
          <w:sz w:val="22"/>
          <w:szCs w:val="22"/>
        </w:rPr>
        <w:t>20</w:t>
      </w:r>
      <w:r w:rsidR="0091264B" w:rsidRPr="00BC0FCB">
        <w:rPr>
          <w:rFonts w:asciiTheme="minorHAnsi" w:eastAsia="MS Mincho" w:hAnsiTheme="minorHAnsi" w:cstheme="minorHAnsi"/>
          <w:sz w:val="22"/>
          <w:szCs w:val="22"/>
        </w:rPr>
        <w:t>18</w:t>
      </w:r>
    </w:p>
    <w:p w:rsidR="005A1132" w:rsidRPr="007A0C27" w:rsidRDefault="005A1132" w:rsidP="005A1132">
      <w:pPr>
        <w:widowControl w:val="0"/>
        <w:jc w:val="center"/>
        <w:rPr>
          <w:rFonts w:asciiTheme="minorHAnsi" w:eastAsia="MS Mincho" w:hAnsiTheme="minorHAnsi" w:cstheme="minorHAnsi"/>
          <w:sz w:val="22"/>
          <w:szCs w:val="22"/>
        </w:rPr>
      </w:pPr>
      <w:r w:rsidRPr="007A0C27">
        <w:rPr>
          <w:rFonts w:asciiTheme="minorHAnsi" w:eastAsia="MS Mincho" w:hAnsiTheme="minorHAnsi" w:cstheme="minorHAnsi"/>
          <w:sz w:val="22"/>
          <w:szCs w:val="22"/>
        </w:rPr>
        <w:t>IL RESPONSABILE DEL PROCEDIMENTO</w:t>
      </w:r>
    </w:p>
    <w:p w:rsidR="0091264B" w:rsidRPr="007A0C27" w:rsidRDefault="00A94773" w:rsidP="0091264B">
      <w:pPr>
        <w:tabs>
          <w:tab w:val="left" w:pos="5812"/>
        </w:tabs>
        <w:spacing w:line="360" w:lineRule="auto"/>
        <w:ind w:firstLine="284"/>
        <w:jc w:val="center"/>
        <w:rPr>
          <w:rFonts w:asciiTheme="minorHAnsi" w:eastAsia="MS Mincho" w:hAnsiTheme="minorHAnsi" w:cstheme="minorHAnsi"/>
          <w:sz w:val="22"/>
          <w:szCs w:val="22"/>
        </w:rPr>
      </w:pPr>
      <w:r>
        <w:rPr>
          <w:rFonts w:asciiTheme="minorHAnsi" w:eastAsia="MS Mincho" w:hAnsiTheme="minorHAnsi" w:cstheme="minorHAnsi"/>
          <w:sz w:val="22"/>
          <w:szCs w:val="22"/>
        </w:rPr>
        <w:t>Ing. Raffaele FATA</w:t>
      </w:r>
    </w:p>
    <w:p w:rsidR="00A22780" w:rsidRPr="007A0C27" w:rsidRDefault="00A22780" w:rsidP="006D25A9">
      <w:pPr>
        <w:widowControl w:val="0"/>
        <w:jc w:val="center"/>
        <w:rPr>
          <w:rFonts w:asciiTheme="minorHAnsi" w:hAnsiTheme="minorHAnsi" w:cstheme="minorHAnsi"/>
          <w:sz w:val="22"/>
          <w:szCs w:val="22"/>
        </w:rPr>
      </w:pPr>
    </w:p>
    <w:p w:rsidR="00EE5CAC" w:rsidRPr="007A0C27" w:rsidRDefault="00EE5CAC" w:rsidP="00EE5CAC">
      <w:pPr>
        <w:widowControl w:val="0"/>
        <w:spacing w:after="120" w:line="276" w:lineRule="auto"/>
        <w:ind w:left="426" w:hanging="426"/>
        <w:rPr>
          <w:rFonts w:asciiTheme="minorHAnsi" w:hAnsiTheme="minorHAnsi" w:cstheme="minorHAnsi"/>
          <w:b/>
        </w:rPr>
      </w:pPr>
      <w:r w:rsidRPr="007A0C27">
        <w:rPr>
          <w:rFonts w:asciiTheme="minorHAnsi" w:hAnsiTheme="minorHAnsi" w:cstheme="minorHAnsi"/>
          <w:b/>
        </w:rPr>
        <w:t>Allegati: modelli per la partecipazione:</w:t>
      </w:r>
    </w:p>
    <w:p w:rsidR="00745CE7" w:rsidRPr="007A0C27" w:rsidRDefault="00745CE7" w:rsidP="00BC0FCB">
      <w:pPr>
        <w:widowControl w:val="0"/>
        <w:ind w:left="284" w:hanging="284"/>
        <w:rPr>
          <w:rFonts w:asciiTheme="minorHAnsi" w:hAnsiTheme="minorHAnsi" w:cstheme="minorHAnsi"/>
        </w:rPr>
      </w:pPr>
      <w:r w:rsidRPr="007A0C27">
        <w:rPr>
          <w:rFonts w:asciiTheme="minorHAnsi" w:hAnsiTheme="minorHAnsi" w:cstheme="minorHAnsi"/>
        </w:rPr>
        <w:t>Allegato A - Domanda di ammissione alla gara e schema di dichiarazione;</w:t>
      </w:r>
    </w:p>
    <w:p w:rsidR="00745CE7" w:rsidRPr="007A0C27" w:rsidRDefault="00745CE7" w:rsidP="00BC0FCB">
      <w:pPr>
        <w:widowControl w:val="0"/>
        <w:ind w:left="284" w:hanging="284"/>
        <w:rPr>
          <w:rFonts w:asciiTheme="minorHAnsi" w:hAnsiTheme="minorHAnsi" w:cstheme="minorHAnsi"/>
        </w:rPr>
      </w:pPr>
      <w:r w:rsidRPr="007A0C27">
        <w:rPr>
          <w:rFonts w:asciiTheme="minorHAnsi" w:hAnsiTheme="minorHAnsi" w:cstheme="minorHAnsi"/>
        </w:rPr>
        <w:t>Allegato B - Dichiarazione a corredo dell’offerta;</w:t>
      </w:r>
    </w:p>
    <w:p w:rsidR="00745CE7" w:rsidRPr="007A0C27" w:rsidRDefault="00745CE7" w:rsidP="00BC0FCB">
      <w:pPr>
        <w:widowControl w:val="0"/>
        <w:ind w:left="284" w:hanging="284"/>
        <w:rPr>
          <w:rFonts w:asciiTheme="minorHAnsi" w:hAnsiTheme="minorHAnsi" w:cstheme="minorHAnsi"/>
        </w:rPr>
      </w:pPr>
      <w:r w:rsidRPr="007A0C27">
        <w:rPr>
          <w:rFonts w:asciiTheme="minorHAnsi" w:hAnsiTheme="minorHAnsi" w:cstheme="minorHAnsi"/>
        </w:rPr>
        <w:t>Allegato C - Dichiarazione tracciabilità flussi finanziari;</w:t>
      </w:r>
    </w:p>
    <w:p w:rsidR="00745CE7" w:rsidRPr="007A0C27" w:rsidRDefault="00745CE7" w:rsidP="00BC0FCB">
      <w:pPr>
        <w:widowControl w:val="0"/>
        <w:ind w:left="284" w:hanging="284"/>
        <w:rPr>
          <w:rFonts w:asciiTheme="minorHAnsi" w:hAnsiTheme="minorHAnsi" w:cstheme="minorHAnsi"/>
        </w:rPr>
      </w:pPr>
      <w:r w:rsidRPr="007A0C27">
        <w:rPr>
          <w:rFonts w:asciiTheme="minorHAnsi" w:hAnsiTheme="minorHAnsi" w:cstheme="minorHAnsi"/>
        </w:rPr>
        <w:t>DGUE;</w:t>
      </w:r>
    </w:p>
    <w:p w:rsidR="00745CE7" w:rsidRPr="007A0C27" w:rsidRDefault="00745CE7" w:rsidP="00BC0FCB">
      <w:pPr>
        <w:widowControl w:val="0"/>
        <w:ind w:left="284" w:hanging="284"/>
        <w:rPr>
          <w:rFonts w:asciiTheme="minorHAnsi" w:eastAsia="MS Mincho" w:hAnsiTheme="minorHAnsi" w:cstheme="minorHAnsi"/>
        </w:rPr>
      </w:pPr>
      <w:r w:rsidRPr="007A0C27">
        <w:rPr>
          <w:rFonts w:asciiTheme="minorHAnsi" w:eastAsia="MS Mincho" w:hAnsiTheme="minorHAnsi" w:cstheme="minorHAnsi"/>
        </w:rPr>
        <w:t>Allegato F – Dettaglio di Offerta Economica.</w:t>
      </w:r>
    </w:p>
    <w:p w:rsidR="00A07961" w:rsidRPr="007A0C27" w:rsidRDefault="00A07961" w:rsidP="00A724B8">
      <w:pPr>
        <w:widowControl w:val="0"/>
        <w:spacing w:before="120"/>
        <w:rPr>
          <w:rFonts w:asciiTheme="minorHAnsi" w:eastAsia="MS Mincho" w:hAnsiTheme="minorHAnsi" w:cstheme="minorHAnsi"/>
        </w:rPr>
      </w:pPr>
    </w:p>
    <w:sectPr w:rsidR="00A07961" w:rsidRPr="007A0C27" w:rsidSect="005004AE">
      <w:headerReference w:type="default" r:id="rId16"/>
      <w:footerReference w:type="default" r:id="rId17"/>
      <w:headerReference w:type="first" r:id="rId18"/>
      <w:endnotePr>
        <w:numFmt w:val="decimal"/>
      </w:endnotePr>
      <w:pgSz w:w="11906" w:h="16838" w:code="9"/>
      <w:pgMar w:top="964" w:right="964" w:bottom="96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79" w:rsidRDefault="00347279" w:rsidP="001563FA">
      <w:pPr>
        <w:pStyle w:val="Testonotaapidipagina"/>
      </w:pPr>
      <w:r>
        <w:separator/>
      </w:r>
    </w:p>
  </w:endnote>
  <w:endnote w:type="continuationSeparator" w:id="1">
    <w:p w:rsidR="00347279" w:rsidRDefault="00347279" w:rsidP="001563FA">
      <w:pPr>
        <w:pStyle w:val="Testonotaapidipagin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26" w:rsidRPr="002B3575" w:rsidRDefault="00367E26" w:rsidP="002B3575">
    <w:pPr>
      <w:pStyle w:val="Pidipagina"/>
      <w:pBdr>
        <w:top w:val="single" w:sz="4" w:space="0" w:color="auto"/>
      </w:pBdr>
      <w:jc w:val="center"/>
      <w:rPr>
        <w:rFonts w:asciiTheme="minorHAnsi" w:hAnsiTheme="minorHAnsi" w:cs="Tahoma"/>
        <w:i/>
        <w:iCs/>
        <w:sz w:val="20"/>
        <w:szCs w:val="20"/>
      </w:rPr>
    </w:pPr>
    <w:r w:rsidRPr="002B3575">
      <w:rPr>
        <w:rStyle w:val="Numeropagina"/>
        <w:rFonts w:asciiTheme="minorHAnsi" w:hAnsiTheme="minorHAnsi" w:cs="Tahoma"/>
        <w:i/>
        <w:iCs/>
        <w:sz w:val="20"/>
        <w:szCs w:val="20"/>
      </w:rPr>
      <w:fldChar w:fldCharType="begin"/>
    </w:r>
    <w:r w:rsidRPr="002B3575">
      <w:rPr>
        <w:rStyle w:val="Numeropagina"/>
        <w:rFonts w:asciiTheme="minorHAnsi" w:hAnsiTheme="minorHAnsi" w:cs="Tahoma"/>
        <w:i/>
        <w:iCs/>
        <w:sz w:val="20"/>
        <w:szCs w:val="20"/>
      </w:rPr>
      <w:instrText xml:space="preserve"> PAGE </w:instrText>
    </w:r>
    <w:r w:rsidRPr="002B3575">
      <w:rPr>
        <w:rStyle w:val="Numeropagina"/>
        <w:rFonts w:asciiTheme="minorHAnsi" w:hAnsiTheme="minorHAnsi" w:cs="Tahoma"/>
        <w:i/>
        <w:iCs/>
        <w:sz w:val="20"/>
        <w:szCs w:val="20"/>
      </w:rPr>
      <w:fldChar w:fldCharType="separate"/>
    </w:r>
    <w:r>
      <w:rPr>
        <w:rStyle w:val="Numeropagina"/>
        <w:rFonts w:asciiTheme="minorHAnsi" w:hAnsiTheme="minorHAnsi" w:cs="Tahoma"/>
        <w:i/>
        <w:iCs/>
        <w:noProof/>
        <w:sz w:val="20"/>
        <w:szCs w:val="20"/>
      </w:rPr>
      <w:t>36</w:t>
    </w:r>
    <w:r w:rsidRPr="002B3575">
      <w:rPr>
        <w:rStyle w:val="Numeropagina"/>
        <w:rFonts w:asciiTheme="minorHAnsi" w:hAnsiTheme="minorHAnsi" w:cs="Tahoma"/>
        <w:i/>
        <w:iCs/>
        <w:sz w:val="20"/>
        <w:szCs w:val="20"/>
      </w:rPr>
      <w:fldChar w:fldCharType="end"/>
    </w:r>
    <w:r w:rsidRPr="002B3575">
      <w:rPr>
        <w:rStyle w:val="Numeropagina"/>
        <w:rFonts w:asciiTheme="minorHAnsi" w:hAnsiTheme="minorHAnsi" w:cs="Tahoma"/>
        <w:i/>
        <w:iCs/>
        <w:sz w:val="20"/>
        <w:szCs w:val="20"/>
      </w:rPr>
      <w:t>/</w:t>
    </w:r>
    <w:r w:rsidRPr="002B3575">
      <w:rPr>
        <w:rStyle w:val="Numeropagina"/>
        <w:rFonts w:asciiTheme="minorHAnsi" w:hAnsiTheme="minorHAnsi" w:cs="Tahoma"/>
        <w:i/>
        <w:iCs/>
        <w:sz w:val="20"/>
        <w:szCs w:val="20"/>
      </w:rPr>
      <w:fldChar w:fldCharType="begin"/>
    </w:r>
    <w:r w:rsidRPr="002B3575">
      <w:rPr>
        <w:rStyle w:val="Numeropagina"/>
        <w:rFonts w:asciiTheme="minorHAnsi" w:hAnsiTheme="minorHAnsi" w:cs="Tahoma"/>
        <w:i/>
        <w:iCs/>
        <w:sz w:val="20"/>
        <w:szCs w:val="20"/>
      </w:rPr>
      <w:instrText xml:space="preserve"> NUMPAGES </w:instrText>
    </w:r>
    <w:r w:rsidRPr="002B3575">
      <w:rPr>
        <w:rStyle w:val="Numeropagina"/>
        <w:rFonts w:asciiTheme="minorHAnsi" w:hAnsiTheme="minorHAnsi" w:cs="Tahoma"/>
        <w:i/>
        <w:iCs/>
        <w:sz w:val="20"/>
        <w:szCs w:val="20"/>
      </w:rPr>
      <w:fldChar w:fldCharType="separate"/>
    </w:r>
    <w:r>
      <w:rPr>
        <w:rStyle w:val="Numeropagina"/>
        <w:rFonts w:asciiTheme="minorHAnsi" w:hAnsiTheme="minorHAnsi" w:cs="Tahoma"/>
        <w:i/>
        <w:iCs/>
        <w:noProof/>
        <w:sz w:val="20"/>
        <w:szCs w:val="20"/>
      </w:rPr>
      <w:t>36</w:t>
    </w:r>
    <w:r w:rsidRPr="002B3575">
      <w:rPr>
        <w:rStyle w:val="Numeropagina"/>
        <w:rFonts w:asciiTheme="minorHAnsi" w:hAnsiTheme="minorHAnsi" w:cs="Tahoma"/>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79" w:rsidRDefault="00347279" w:rsidP="001563FA">
      <w:pPr>
        <w:pStyle w:val="Testonotaapidipagina"/>
      </w:pPr>
      <w:r>
        <w:separator/>
      </w:r>
    </w:p>
  </w:footnote>
  <w:footnote w:type="continuationSeparator" w:id="1">
    <w:p w:rsidR="00347279" w:rsidRDefault="00347279" w:rsidP="001563FA">
      <w:pPr>
        <w:pStyle w:val="Testonotaapidipagin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26" w:rsidRDefault="00367E26" w:rsidP="00AC27EB">
    <w:pPr>
      <w:pStyle w:val="Pidipagina"/>
      <w:pBdr>
        <w:bottom w:val="single" w:sz="4" w:space="1" w:color="auto"/>
      </w:pBdr>
      <w:jc w:val="center"/>
      <w:rPr>
        <w:rStyle w:val="Numeropagina"/>
        <w:rFonts w:asciiTheme="minorHAnsi" w:hAnsiTheme="minorHAnsi" w:cs="Tahoma"/>
        <w:i/>
        <w:iCs/>
        <w:noProof/>
        <w:sz w:val="20"/>
        <w:szCs w:val="20"/>
      </w:rPr>
    </w:pPr>
    <w:r w:rsidRPr="002B3575">
      <w:rPr>
        <w:rStyle w:val="Numeropagina"/>
        <w:rFonts w:asciiTheme="minorHAnsi" w:hAnsiTheme="minorHAnsi" w:cs="Tahoma"/>
        <w:i/>
        <w:iCs/>
        <w:noProof/>
        <w:sz w:val="20"/>
        <w:szCs w:val="20"/>
      </w:rPr>
      <w:t>Disciplinare di gara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26" w:rsidRPr="00470947" w:rsidRDefault="00367E26" w:rsidP="0014101C">
    <w:pPr>
      <w:pStyle w:val="Intestazione"/>
      <w:jc w:val="right"/>
    </w:pPr>
    <w:r w:rsidRPr="00EC0703">
      <w:rPr>
        <w:rFonts w:ascii="Arial" w:hAnsi="Arial" w:cs="Arial"/>
        <w:sz w:val="16"/>
        <w:szCs w:val="16"/>
      </w:rPr>
      <w:t>Mod. LavAP</w:t>
    </w:r>
    <w:r>
      <w:rPr>
        <w:rFonts w:ascii="Arial" w:hAnsi="Arial" w:cs="Arial"/>
        <w:sz w:val="16"/>
        <w:szCs w:val="16"/>
      </w:rPr>
      <w:t>mpM</w:t>
    </w:r>
    <w:r w:rsidRPr="00EC0703">
      <w:rPr>
        <w:rFonts w:ascii="Arial" w:hAnsi="Arial" w:cs="Arial"/>
        <w:sz w:val="16"/>
        <w:szCs w:val="16"/>
      </w:rPr>
      <w:t xml:space="preserve"> Rev</w:t>
    </w:r>
    <w:r>
      <w:rPr>
        <w:rFonts w:ascii="Arial" w:hAnsi="Arial" w:cs="Arial"/>
        <w:sz w:val="16"/>
        <w:szCs w:val="16"/>
      </w:rPr>
      <w:t>.</w:t>
    </w:r>
    <w:r w:rsidRPr="00EC0703">
      <w:rPr>
        <w:rFonts w:ascii="Arial" w:hAnsi="Arial" w:cs="Arial"/>
        <w:sz w:val="16"/>
        <w:szCs w:val="16"/>
      </w:rPr>
      <w:t xml:space="preserve"> 0.0 del 0</w:t>
    </w:r>
    <w:r>
      <w:rPr>
        <w:rFonts w:ascii="Arial" w:hAnsi="Arial" w:cs="Arial"/>
        <w:sz w:val="16"/>
        <w:szCs w:val="16"/>
      </w:rPr>
      <w:t>4</w:t>
    </w:r>
    <w:r w:rsidRPr="00EC0703">
      <w:rPr>
        <w:rFonts w:ascii="Arial" w:hAnsi="Arial" w:cs="Arial"/>
        <w:sz w:val="16"/>
        <w:szCs w:val="16"/>
      </w:rPr>
      <w:t>-Lug-17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1">
    <w:nsid w:val="033A6747"/>
    <w:multiLevelType w:val="hybridMultilevel"/>
    <w:tmpl w:val="D11E1B60"/>
    <w:lvl w:ilvl="0" w:tplc="F0DCE476">
      <w:start w:val="1"/>
      <w:numFmt w:val="bullet"/>
      <w:lvlText w:val="-"/>
      <w:lvlJc w:val="left"/>
      <w:pPr>
        <w:ind w:left="1429" w:hanging="360"/>
      </w:pPr>
      <w:rPr>
        <w:rFonts w:ascii="Arial" w:eastAsia="Calibri" w:hAnsi="Arial" w:cs="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65A6353"/>
    <w:multiLevelType w:val="hybridMultilevel"/>
    <w:tmpl w:val="46DE35F0"/>
    <w:lvl w:ilvl="0" w:tplc="F0DCE47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236EBF"/>
    <w:multiLevelType w:val="hybridMultilevel"/>
    <w:tmpl w:val="97C25D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5B7701"/>
    <w:multiLevelType w:val="hybridMultilevel"/>
    <w:tmpl w:val="B9102B9E"/>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E746B1"/>
    <w:multiLevelType w:val="hybridMultilevel"/>
    <w:tmpl w:val="7FB4A1D8"/>
    <w:lvl w:ilvl="0" w:tplc="F0DCE476">
      <w:start w:val="1"/>
      <w:numFmt w:val="bullet"/>
      <w:lvlText w:val="-"/>
      <w:lvlJc w:val="left"/>
      <w:pPr>
        <w:ind w:left="1146" w:hanging="360"/>
      </w:pPr>
      <w:rPr>
        <w:rFonts w:ascii="Arial" w:eastAsia="Calibri"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22320142"/>
    <w:multiLevelType w:val="hybridMultilevel"/>
    <w:tmpl w:val="757A26FA"/>
    <w:lvl w:ilvl="0" w:tplc="80EC5B7E">
      <w:start w:val="3"/>
      <w:numFmt w:val="bullet"/>
      <w:lvlText w:val="-"/>
      <w:lvlJc w:val="left"/>
      <w:pPr>
        <w:ind w:left="1320" w:hanging="360"/>
      </w:pPr>
      <w:rPr>
        <w:rFonts w:ascii="Arial" w:eastAsia="Times New Roman" w:hAnsi="Arial" w:cs="Arial" w:hint="default"/>
        <w:b/>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7">
    <w:nsid w:val="24D77A43"/>
    <w:multiLevelType w:val="hybridMultilevel"/>
    <w:tmpl w:val="7CF06C5C"/>
    <w:lvl w:ilvl="0" w:tplc="04100017">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34461B"/>
    <w:multiLevelType w:val="hybridMultilevel"/>
    <w:tmpl w:val="C83299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8D39C5"/>
    <w:multiLevelType w:val="hybridMultilevel"/>
    <w:tmpl w:val="046E6F36"/>
    <w:lvl w:ilvl="0" w:tplc="5F128DE4">
      <w:start w:val="1"/>
      <w:numFmt w:val="lowerLetter"/>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71E2679"/>
    <w:multiLevelType w:val="hybridMultilevel"/>
    <w:tmpl w:val="40A21308"/>
    <w:lvl w:ilvl="0" w:tplc="0000000F">
      <w:numFmt w:val="bullet"/>
      <w:lvlText w:val="-"/>
      <w:lvlJc w:val="left"/>
      <w:pPr>
        <w:tabs>
          <w:tab w:val="num" w:pos="567"/>
        </w:tabs>
        <w:ind w:left="1211" w:hanging="360"/>
      </w:pPr>
      <w:rPr>
        <w:rFonts w:ascii="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41186869"/>
    <w:multiLevelType w:val="hybridMultilevel"/>
    <w:tmpl w:val="C588ACC4"/>
    <w:lvl w:ilvl="0" w:tplc="F0DCE47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A1645F"/>
    <w:multiLevelType w:val="hybridMultilevel"/>
    <w:tmpl w:val="BE5AFB66"/>
    <w:lvl w:ilvl="0" w:tplc="F0DCE47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2F1B55"/>
    <w:multiLevelType w:val="hybridMultilevel"/>
    <w:tmpl w:val="8B7CA1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D6123CF"/>
    <w:multiLevelType w:val="hybridMultilevel"/>
    <w:tmpl w:val="DAF21724"/>
    <w:lvl w:ilvl="0" w:tplc="F0DCE47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FF73B0"/>
    <w:multiLevelType w:val="hybridMultilevel"/>
    <w:tmpl w:val="E57C70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3F5CB0"/>
    <w:multiLevelType w:val="hybridMultilevel"/>
    <w:tmpl w:val="F5B857E4"/>
    <w:lvl w:ilvl="0" w:tplc="A8D693B4">
      <w:start w:val="4"/>
      <w:numFmt w:val="bullet"/>
      <w:lvlText w:val="-"/>
      <w:lvlJc w:val="left"/>
      <w:pPr>
        <w:ind w:left="1080" w:hanging="360"/>
      </w:pPr>
      <w:rPr>
        <w:rFonts w:ascii="Calibri" w:eastAsia="MS Mincho"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6DFD5CF5"/>
    <w:multiLevelType w:val="hybridMultilevel"/>
    <w:tmpl w:val="D0E09722"/>
    <w:lvl w:ilvl="0" w:tplc="B644BE9A">
      <w:start w:val="1"/>
      <w:numFmt w:val="bullet"/>
      <w:lvlText w:val=""/>
      <w:lvlJc w:val="left"/>
      <w:pPr>
        <w:tabs>
          <w:tab w:val="num" w:pos="360"/>
        </w:tabs>
        <w:ind w:left="340" w:hanging="340"/>
      </w:pPr>
      <w:rPr>
        <w:rFonts w:ascii="Wingdings" w:hAnsi="Wingdings" w:hint="default"/>
        <w:b/>
        <w:i w:val="0"/>
      </w:rPr>
    </w:lvl>
    <w:lvl w:ilvl="1" w:tplc="2CCE35CE">
      <w:start w:val="1"/>
      <w:numFmt w:val="bullet"/>
      <w:lvlText w:val="-"/>
      <w:lvlJc w:val="left"/>
      <w:pPr>
        <w:tabs>
          <w:tab w:val="num" w:pos="644"/>
        </w:tabs>
        <w:ind w:left="568" w:hanging="284"/>
      </w:pPr>
      <w:rPr>
        <w:rFonts w:ascii="Times New Roman" w:hAnsi="Times New Roman" w:cs="Times New Roman" w:hint="default"/>
        <w:b/>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94A6180"/>
    <w:multiLevelType w:val="hybridMultilevel"/>
    <w:tmpl w:val="7DDE1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501445"/>
    <w:multiLevelType w:val="hybridMultilevel"/>
    <w:tmpl w:val="DF7C196E"/>
    <w:lvl w:ilvl="0" w:tplc="1A5E11FE">
      <w:start w:val="1"/>
      <w:numFmt w:val="decimal"/>
      <w:lvlText w:val="%1)"/>
      <w:lvlJc w:val="left"/>
      <w:pPr>
        <w:ind w:left="1070" w:hanging="360"/>
      </w:pPr>
      <w:rPr>
        <w:rFonts w:cs="Garamond" w:hint="default"/>
        <w:b w:val="0"/>
        <w:color w:val="00000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0">
    <w:nsid w:val="7C744B2D"/>
    <w:multiLevelType w:val="hybridMultilevel"/>
    <w:tmpl w:val="7F4AC3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3605B8"/>
    <w:multiLevelType w:val="hybridMultilevel"/>
    <w:tmpl w:val="E4DC4CD2"/>
    <w:lvl w:ilvl="0" w:tplc="04100001">
      <w:start w:val="1"/>
      <w:numFmt w:val="bullet"/>
      <w:lvlText w:val=""/>
      <w:lvlJc w:val="left"/>
      <w:pPr>
        <w:ind w:left="112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8"/>
  </w:num>
  <w:num w:numId="2">
    <w:abstractNumId w:val="17"/>
  </w:num>
  <w:num w:numId="3">
    <w:abstractNumId w:val="9"/>
  </w:num>
  <w:num w:numId="4">
    <w:abstractNumId w:val="16"/>
  </w:num>
  <w:num w:numId="5">
    <w:abstractNumId w:val="4"/>
  </w:num>
  <w:num w:numId="6">
    <w:abstractNumId w:val="15"/>
  </w:num>
  <w:num w:numId="7">
    <w:abstractNumId w:val="7"/>
  </w:num>
  <w:num w:numId="8">
    <w:abstractNumId w:val="19"/>
  </w:num>
  <w:num w:numId="9">
    <w:abstractNumId w:val="6"/>
  </w:num>
  <w:num w:numId="10">
    <w:abstractNumId w:val="13"/>
  </w:num>
  <w:num w:numId="11">
    <w:abstractNumId w:val="14"/>
  </w:num>
  <w:num w:numId="12">
    <w:abstractNumId w:val="2"/>
  </w:num>
  <w:num w:numId="13">
    <w:abstractNumId w:val="20"/>
  </w:num>
  <w:num w:numId="14">
    <w:abstractNumId w:val="8"/>
  </w:num>
  <w:num w:numId="15">
    <w:abstractNumId w:val="11"/>
  </w:num>
  <w:num w:numId="16">
    <w:abstractNumId w:val="5"/>
  </w:num>
  <w:num w:numId="17">
    <w:abstractNumId w:val="12"/>
  </w:num>
  <w:num w:numId="18">
    <w:abstractNumId w:val="1"/>
  </w:num>
  <w:num w:numId="19">
    <w:abstractNumId w:val="21"/>
  </w:num>
  <w:num w:numId="20">
    <w:abstractNumId w:val="0"/>
  </w:num>
  <w:num w:numId="21">
    <w:abstractNumId w:val="10"/>
  </w:num>
  <w:num w:numId="22">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it-IT" w:vendorID="3" w:dllVersion="517" w:checkStyle="1"/>
  <w:stylePaneFormatFilter w:val="3F01"/>
  <w:defaultTabStop w:val="709"/>
  <w:hyphenationZone w:val="283"/>
  <w:doNotShadeFormData/>
  <w:noPunctuationKerning/>
  <w:characterSpacingControl w:val="doNotCompress"/>
  <w:hdrShapeDefaults>
    <o:shapedefaults v:ext="edit" spidmax="11266"/>
  </w:hdrShapeDefaults>
  <w:footnotePr>
    <w:footnote w:id="0"/>
    <w:footnote w:id="1"/>
  </w:footnotePr>
  <w:endnotePr>
    <w:pos w:val="sectEnd"/>
    <w:numFmt w:val="decimal"/>
    <w:endnote w:id="0"/>
    <w:endnote w:id="1"/>
  </w:endnotePr>
  <w:compat/>
  <w:rsids>
    <w:rsidRoot w:val="00E839FC"/>
    <w:rsid w:val="00000561"/>
    <w:rsid w:val="00000A35"/>
    <w:rsid w:val="00000A6A"/>
    <w:rsid w:val="000012B2"/>
    <w:rsid w:val="000015B7"/>
    <w:rsid w:val="000019FB"/>
    <w:rsid w:val="00003354"/>
    <w:rsid w:val="00003783"/>
    <w:rsid w:val="00003927"/>
    <w:rsid w:val="0000420F"/>
    <w:rsid w:val="0000450B"/>
    <w:rsid w:val="00004CD5"/>
    <w:rsid w:val="00005052"/>
    <w:rsid w:val="000053CD"/>
    <w:rsid w:val="000060FC"/>
    <w:rsid w:val="00006389"/>
    <w:rsid w:val="00006602"/>
    <w:rsid w:val="000071F4"/>
    <w:rsid w:val="00007368"/>
    <w:rsid w:val="000109CE"/>
    <w:rsid w:val="00010BEC"/>
    <w:rsid w:val="0001357E"/>
    <w:rsid w:val="0001369D"/>
    <w:rsid w:val="00014271"/>
    <w:rsid w:val="0001524A"/>
    <w:rsid w:val="000155A6"/>
    <w:rsid w:val="00015637"/>
    <w:rsid w:val="00015BE5"/>
    <w:rsid w:val="00015E87"/>
    <w:rsid w:val="00016307"/>
    <w:rsid w:val="00016C8D"/>
    <w:rsid w:val="00016C91"/>
    <w:rsid w:val="00017A66"/>
    <w:rsid w:val="00017AE1"/>
    <w:rsid w:val="00020149"/>
    <w:rsid w:val="00020A92"/>
    <w:rsid w:val="00021096"/>
    <w:rsid w:val="00021B91"/>
    <w:rsid w:val="00022591"/>
    <w:rsid w:val="00022B16"/>
    <w:rsid w:val="00023052"/>
    <w:rsid w:val="00024828"/>
    <w:rsid w:val="0002482B"/>
    <w:rsid w:val="00025045"/>
    <w:rsid w:val="00025988"/>
    <w:rsid w:val="00027DED"/>
    <w:rsid w:val="000304A2"/>
    <w:rsid w:val="0003120C"/>
    <w:rsid w:val="00031793"/>
    <w:rsid w:val="00031F27"/>
    <w:rsid w:val="0003222A"/>
    <w:rsid w:val="00032B36"/>
    <w:rsid w:val="00032EB6"/>
    <w:rsid w:val="000338BA"/>
    <w:rsid w:val="00033AEB"/>
    <w:rsid w:val="0003401B"/>
    <w:rsid w:val="00034AD5"/>
    <w:rsid w:val="00034BDB"/>
    <w:rsid w:val="000350F9"/>
    <w:rsid w:val="00035209"/>
    <w:rsid w:val="00035AD6"/>
    <w:rsid w:val="00035B03"/>
    <w:rsid w:val="00035DCB"/>
    <w:rsid w:val="00035E19"/>
    <w:rsid w:val="0003640C"/>
    <w:rsid w:val="000366B9"/>
    <w:rsid w:val="0003670B"/>
    <w:rsid w:val="00037649"/>
    <w:rsid w:val="00037D4F"/>
    <w:rsid w:val="00040CD0"/>
    <w:rsid w:val="000417FA"/>
    <w:rsid w:val="00043085"/>
    <w:rsid w:val="0004383F"/>
    <w:rsid w:val="00043AAA"/>
    <w:rsid w:val="00044A1F"/>
    <w:rsid w:val="000459E8"/>
    <w:rsid w:val="000462B9"/>
    <w:rsid w:val="000473CF"/>
    <w:rsid w:val="000479CF"/>
    <w:rsid w:val="00050167"/>
    <w:rsid w:val="00050317"/>
    <w:rsid w:val="000507F3"/>
    <w:rsid w:val="00050AC2"/>
    <w:rsid w:val="00050EAC"/>
    <w:rsid w:val="00051DFC"/>
    <w:rsid w:val="00054200"/>
    <w:rsid w:val="00054659"/>
    <w:rsid w:val="00055C3D"/>
    <w:rsid w:val="000569CD"/>
    <w:rsid w:val="00060AE9"/>
    <w:rsid w:val="00060BF4"/>
    <w:rsid w:val="000613B4"/>
    <w:rsid w:val="000620AB"/>
    <w:rsid w:val="00062B39"/>
    <w:rsid w:val="00063584"/>
    <w:rsid w:val="00063A5B"/>
    <w:rsid w:val="000643EB"/>
    <w:rsid w:val="0006458E"/>
    <w:rsid w:val="00064D60"/>
    <w:rsid w:val="00065327"/>
    <w:rsid w:val="00065791"/>
    <w:rsid w:val="00066421"/>
    <w:rsid w:val="000668DF"/>
    <w:rsid w:val="00066C5A"/>
    <w:rsid w:val="00067C14"/>
    <w:rsid w:val="0007131F"/>
    <w:rsid w:val="0007183A"/>
    <w:rsid w:val="00071F17"/>
    <w:rsid w:val="0007202C"/>
    <w:rsid w:val="0007290C"/>
    <w:rsid w:val="00074296"/>
    <w:rsid w:val="00074D71"/>
    <w:rsid w:val="00075324"/>
    <w:rsid w:val="000753FE"/>
    <w:rsid w:val="00076CCB"/>
    <w:rsid w:val="00082C67"/>
    <w:rsid w:val="00083E84"/>
    <w:rsid w:val="0008424D"/>
    <w:rsid w:val="00084BE2"/>
    <w:rsid w:val="00084E96"/>
    <w:rsid w:val="000852AD"/>
    <w:rsid w:val="00085E36"/>
    <w:rsid w:val="000860AC"/>
    <w:rsid w:val="00087213"/>
    <w:rsid w:val="00091CDC"/>
    <w:rsid w:val="0009227B"/>
    <w:rsid w:val="00092A2B"/>
    <w:rsid w:val="000933F7"/>
    <w:rsid w:val="000950E3"/>
    <w:rsid w:val="00095BEE"/>
    <w:rsid w:val="00095CCD"/>
    <w:rsid w:val="00095E4A"/>
    <w:rsid w:val="00096684"/>
    <w:rsid w:val="00096B25"/>
    <w:rsid w:val="00096E43"/>
    <w:rsid w:val="000A0535"/>
    <w:rsid w:val="000A0B6A"/>
    <w:rsid w:val="000A0D70"/>
    <w:rsid w:val="000A13FE"/>
    <w:rsid w:val="000A17DC"/>
    <w:rsid w:val="000A1D2A"/>
    <w:rsid w:val="000A25B8"/>
    <w:rsid w:val="000A315E"/>
    <w:rsid w:val="000A41AB"/>
    <w:rsid w:val="000A4B9B"/>
    <w:rsid w:val="000A4D93"/>
    <w:rsid w:val="000A5278"/>
    <w:rsid w:val="000A5B87"/>
    <w:rsid w:val="000A5C99"/>
    <w:rsid w:val="000A67DB"/>
    <w:rsid w:val="000A6A7A"/>
    <w:rsid w:val="000A7674"/>
    <w:rsid w:val="000A7DF3"/>
    <w:rsid w:val="000B09BF"/>
    <w:rsid w:val="000B18F2"/>
    <w:rsid w:val="000B22B8"/>
    <w:rsid w:val="000B26AA"/>
    <w:rsid w:val="000B2E5E"/>
    <w:rsid w:val="000B4E7E"/>
    <w:rsid w:val="000B6222"/>
    <w:rsid w:val="000B68DD"/>
    <w:rsid w:val="000B6940"/>
    <w:rsid w:val="000B76F0"/>
    <w:rsid w:val="000B7B1B"/>
    <w:rsid w:val="000C182D"/>
    <w:rsid w:val="000C18ED"/>
    <w:rsid w:val="000C2276"/>
    <w:rsid w:val="000C27D4"/>
    <w:rsid w:val="000C362F"/>
    <w:rsid w:val="000C3D53"/>
    <w:rsid w:val="000C3E39"/>
    <w:rsid w:val="000C597D"/>
    <w:rsid w:val="000C6DEA"/>
    <w:rsid w:val="000C79AD"/>
    <w:rsid w:val="000D0BE1"/>
    <w:rsid w:val="000D1D9E"/>
    <w:rsid w:val="000D21C8"/>
    <w:rsid w:val="000D285D"/>
    <w:rsid w:val="000D4C0E"/>
    <w:rsid w:val="000D54F9"/>
    <w:rsid w:val="000D69C3"/>
    <w:rsid w:val="000E074B"/>
    <w:rsid w:val="000E0BF7"/>
    <w:rsid w:val="000E1703"/>
    <w:rsid w:val="000E193F"/>
    <w:rsid w:val="000E194D"/>
    <w:rsid w:val="000E2817"/>
    <w:rsid w:val="000E2C8B"/>
    <w:rsid w:val="000E5668"/>
    <w:rsid w:val="000E58E6"/>
    <w:rsid w:val="000F0A83"/>
    <w:rsid w:val="000F0EB6"/>
    <w:rsid w:val="000F1071"/>
    <w:rsid w:val="000F1098"/>
    <w:rsid w:val="000F1C05"/>
    <w:rsid w:val="000F25FD"/>
    <w:rsid w:val="000F3018"/>
    <w:rsid w:val="000F3818"/>
    <w:rsid w:val="000F3A18"/>
    <w:rsid w:val="000F3FEB"/>
    <w:rsid w:val="000F4175"/>
    <w:rsid w:val="000F449B"/>
    <w:rsid w:val="000F4512"/>
    <w:rsid w:val="000F55E7"/>
    <w:rsid w:val="000F7773"/>
    <w:rsid w:val="000F7E01"/>
    <w:rsid w:val="001009EC"/>
    <w:rsid w:val="00101A74"/>
    <w:rsid w:val="00102565"/>
    <w:rsid w:val="001039B1"/>
    <w:rsid w:val="001069D5"/>
    <w:rsid w:val="00106BBB"/>
    <w:rsid w:val="001077A0"/>
    <w:rsid w:val="001078C9"/>
    <w:rsid w:val="001106F1"/>
    <w:rsid w:val="00110C8B"/>
    <w:rsid w:val="00110EDA"/>
    <w:rsid w:val="00112A02"/>
    <w:rsid w:val="00112AB5"/>
    <w:rsid w:val="00112D3A"/>
    <w:rsid w:val="00113B47"/>
    <w:rsid w:val="00113F49"/>
    <w:rsid w:val="0011436A"/>
    <w:rsid w:val="001148BA"/>
    <w:rsid w:val="00116BB9"/>
    <w:rsid w:val="00120366"/>
    <w:rsid w:val="00120D54"/>
    <w:rsid w:val="00120FA0"/>
    <w:rsid w:val="00122946"/>
    <w:rsid w:val="001244E5"/>
    <w:rsid w:val="00125EC0"/>
    <w:rsid w:val="001263DC"/>
    <w:rsid w:val="001267CB"/>
    <w:rsid w:val="00127F05"/>
    <w:rsid w:val="00130433"/>
    <w:rsid w:val="001308E0"/>
    <w:rsid w:val="00130A28"/>
    <w:rsid w:val="00131212"/>
    <w:rsid w:val="0013175A"/>
    <w:rsid w:val="001330B8"/>
    <w:rsid w:val="00133592"/>
    <w:rsid w:val="0013387B"/>
    <w:rsid w:val="00133CCA"/>
    <w:rsid w:val="001353E1"/>
    <w:rsid w:val="0013790B"/>
    <w:rsid w:val="00140999"/>
    <w:rsid w:val="0014101C"/>
    <w:rsid w:val="001410A1"/>
    <w:rsid w:val="0014140B"/>
    <w:rsid w:val="00141723"/>
    <w:rsid w:val="001417ED"/>
    <w:rsid w:val="00141B29"/>
    <w:rsid w:val="00143161"/>
    <w:rsid w:val="00143742"/>
    <w:rsid w:val="001444FB"/>
    <w:rsid w:val="00144861"/>
    <w:rsid w:val="001449AD"/>
    <w:rsid w:val="00145576"/>
    <w:rsid w:val="00145786"/>
    <w:rsid w:val="00145920"/>
    <w:rsid w:val="001462A5"/>
    <w:rsid w:val="00146DB0"/>
    <w:rsid w:val="00147AA6"/>
    <w:rsid w:val="00147D53"/>
    <w:rsid w:val="001502ED"/>
    <w:rsid w:val="00150FE0"/>
    <w:rsid w:val="0015164F"/>
    <w:rsid w:val="00151655"/>
    <w:rsid w:val="00151F77"/>
    <w:rsid w:val="001525CD"/>
    <w:rsid w:val="00153564"/>
    <w:rsid w:val="00154CA8"/>
    <w:rsid w:val="00155477"/>
    <w:rsid w:val="00155631"/>
    <w:rsid w:val="00155684"/>
    <w:rsid w:val="001556B6"/>
    <w:rsid w:val="00155B7F"/>
    <w:rsid w:val="001563FA"/>
    <w:rsid w:val="00157531"/>
    <w:rsid w:val="001578C2"/>
    <w:rsid w:val="00160523"/>
    <w:rsid w:val="00160734"/>
    <w:rsid w:val="00161485"/>
    <w:rsid w:val="0016184A"/>
    <w:rsid w:val="00161D62"/>
    <w:rsid w:val="001640F7"/>
    <w:rsid w:val="001644E5"/>
    <w:rsid w:val="0016462F"/>
    <w:rsid w:val="001646BE"/>
    <w:rsid w:val="001649AC"/>
    <w:rsid w:val="001653B1"/>
    <w:rsid w:val="00165467"/>
    <w:rsid w:val="001666EC"/>
    <w:rsid w:val="00166BF2"/>
    <w:rsid w:val="00167FAF"/>
    <w:rsid w:val="00170E18"/>
    <w:rsid w:val="00172935"/>
    <w:rsid w:val="0017306F"/>
    <w:rsid w:val="001737F6"/>
    <w:rsid w:val="00173C3D"/>
    <w:rsid w:val="0017472B"/>
    <w:rsid w:val="00176861"/>
    <w:rsid w:val="00176B09"/>
    <w:rsid w:val="001773AC"/>
    <w:rsid w:val="00177811"/>
    <w:rsid w:val="00180916"/>
    <w:rsid w:val="00180ABF"/>
    <w:rsid w:val="00182252"/>
    <w:rsid w:val="001844D4"/>
    <w:rsid w:val="00184544"/>
    <w:rsid w:val="001845E5"/>
    <w:rsid w:val="00185CA9"/>
    <w:rsid w:val="001864CF"/>
    <w:rsid w:val="001879C7"/>
    <w:rsid w:val="00190B4C"/>
    <w:rsid w:val="00190D82"/>
    <w:rsid w:val="0019161B"/>
    <w:rsid w:val="00192860"/>
    <w:rsid w:val="00192A86"/>
    <w:rsid w:val="00193120"/>
    <w:rsid w:val="00194AF8"/>
    <w:rsid w:val="00194DAE"/>
    <w:rsid w:val="00194DF6"/>
    <w:rsid w:val="0019523A"/>
    <w:rsid w:val="00196776"/>
    <w:rsid w:val="00196D91"/>
    <w:rsid w:val="00197DAC"/>
    <w:rsid w:val="001A0762"/>
    <w:rsid w:val="001A1410"/>
    <w:rsid w:val="001A1C96"/>
    <w:rsid w:val="001A1F1F"/>
    <w:rsid w:val="001A267E"/>
    <w:rsid w:val="001A27D5"/>
    <w:rsid w:val="001A351F"/>
    <w:rsid w:val="001A3987"/>
    <w:rsid w:val="001A3994"/>
    <w:rsid w:val="001A5386"/>
    <w:rsid w:val="001A57DB"/>
    <w:rsid w:val="001A6289"/>
    <w:rsid w:val="001A6F22"/>
    <w:rsid w:val="001A724D"/>
    <w:rsid w:val="001A756A"/>
    <w:rsid w:val="001A78EF"/>
    <w:rsid w:val="001B0184"/>
    <w:rsid w:val="001B0207"/>
    <w:rsid w:val="001B0372"/>
    <w:rsid w:val="001B058A"/>
    <w:rsid w:val="001B13C4"/>
    <w:rsid w:val="001B21FA"/>
    <w:rsid w:val="001B2AFC"/>
    <w:rsid w:val="001B2E0E"/>
    <w:rsid w:val="001B3492"/>
    <w:rsid w:val="001B450C"/>
    <w:rsid w:val="001B4FEE"/>
    <w:rsid w:val="001B53E3"/>
    <w:rsid w:val="001B5AB2"/>
    <w:rsid w:val="001B5AD0"/>
    <w:rsid w:val="001B61E4"/>
    <w:rsid w:val="001C10B4"/>
    <w:rsid w:val="001C206B"/>
    <w:rsid w:val="001C3333"/>
    <w:rsid w:val="001C373D"/>
    <w:rsid w:val="001C38E5"/>
    <w:rsid w:val="001C46EE"/>
    <w:rsid w:val="001C4A47"/>
    <w:rsid w:val="001C4BD5"/>
    <w:rsid w:val="001C4CC4"/>
    <w:rsid w:val="001D0009"/>
    <w:rsid w:val="001D052F"/>
    <w:rsid w:val="001D0796"/>
    <w:rsid w:val="001D2F34"/>
    <w:rsid w:val="001D49DE"/>
    <w:rsid w:val="001D5581"/>
    <w:rsid w:val="001D64A7"/>
    <w:rsid w:val="001D689B"/>
    <w:rsid w:val="001E0050"/>
    <w:rsid w:val="001E1715"/>
    <w:rsid w:val="001E1743"/>
    <w:rsid w:val="001E22AD"/>
    <w:rsid w:val="001E2AEA"/>
    <w:rsid w:val="001E41B8"/>
    <w:rsid w:val="001E5D5D"/>
    <w:rsid w:val="001F014D"/>
    <w:rsid w:val="001F02E4"/>
    <w:rsid w:val="001F11B2"/>
    <w:rsid w:val="001F1245"/>
    <w:rsid w:val="001F1BA4"/>
    <w:rsid w:val="001F2EE9"/>
    <w:rsid w:val="001F3164"/>
    <w:rsid w:val="001F5A4E"/>
    <w:rsid w:val="001F6655"/>
    <w:rsid w:val="001F752B"/>
    <w:rsid w:val="002004DE"/>
    <w:rsid w:val="002007C2"/>
    <w:rsid w:val="002015D9"/>
    <w:rsid w:val="0020172A"/>
    <w:rsid w:val="00202511"/>
    <w:rsid w:val="00202591"/>
    <w:rsid w:val="00206472"/>
    <w:rsid w:val="00206DF1"/>
    <w:rsid w:val="0021077E"/>
    <w:rsid w:val="0021114A"/>
    <w:rsid w:val="00211FA5"/>
    <w:rsid w:val="002123CD"/>
    <w:rsid w:val="002126C0"/>
    <w:rsid w:val="002128CB"/>
    <w:rsid w:val="00216C8F"/>
    <w:rsid w:val="002177D7"/>
    <w:rsid w:val="00221374"/>
    <w:rsid w:val="0022165B"/>
    <w:rsid w:val="002216A8"/>
    <w:rsid w:val="00221D0F"/>
    <w:rsid w:val="00224962"/>
    <w:rsid w:val="002251B9"/>
    <w:rsid w:val="0022536D"/>
    <w:rsid w:val="0022696A"/>
    <w:rsid w:val="002300D3"/>
    <w:rsid w:val="0023048E"/>
    <w:rsid w:val="00230888"/>
    <w:rsid w:val="00230ED9"/>
    <w:rsid w:val="0023126A"/>
    <w:rsid w:val="00231272"/>
    <w:rsid w:val="00232A55"/>
    <w:rsid w:val="00233177"/>
    <w:rsid w:val="002335A5"/>
    <w:rsid w:val="00233E2E"/>
    <w:rsid w:val="00234AFB"/>
    <w:rsid w:val="00237950"/>
    <w:rsid w:val="0024130C"/>
    <w:rsid w:val="00241683"/>
    <w:rsid w:val="002421CC"/>
    <w:rsid w:val="00242B02"/>
    <w:rsid w:val="00243307"/>
    <w:rsid w:val="00243403"/>
    <w:rsid w:val="00243FDE"/>
    <w:rsid w:val="0024450D"/>
    <w:rsid w:val="00244C9E"/>
    <w:rsid w:val="00250CD7"/>
    <w:rsid w:val="00252BCF"/>
    <w:rsid w:val="00252C0F"/>
    <w:rsid w:val="002533D7"/>
    <w:rsid w:val="00254D20"/>
    <w:rsid w:val="00255590"/>
    <w:rsid w:val="002557B1"/>
    <w:rsid w:val="00256053"/>
    <w:rsid w:val="002562F6"/>
    <w:rsid w:val="002566E6"/>
    <w:rsid w:val="002568BB"/>
    <w:rsid w:val="0026007A"/>
    <w:rsid w:val="002601C1"/>
    <w:rsid w:val="0026020A"/>
    <w:rsid w:val="002610D6"/>
    <w:rsid w:val="00261241"/>
    <w:rsid w:val="002613B4"/>
    <w:rsid w:val="00261787"/>
    <w:rsid w:val="002639C8"/>
    <w:rsid w:val="00264736"/>
    <w:rsid w:val="00264BE3"/>
    <w:rsid w:val="002650F3"/>
    <w:rsid w:val="002651AF"/>
    <w:rsid w:val="00265781"/>
    <w:rsid w:val="00266A8E"/>
    <w:rsid w:val="00267926"/>
    <w:rsid w:val="00267D85"/>
    <w:rsid w:val="00270308"/>
    <w:rsid w:val="002721A4"/>
    <w:rsid w:val="0027227B"/>
    <w:rsid w:val="0027328B"/>
    <w:rsid w:val="00273A79"/>
    <w:rsid w:val="00273CCB"/>
    <w:rsid w:val="0027427A"/>
    <w:rsid w:val="00274A50"/>
    <w:rsid w:val="002756E5"/>
    <w:rsid w:val="00275EE6"/>
    <w:rsid w:val="00277584"/>
    <w:rsid w:val="00277B5C"/>
    <w:rsid w:val="00277B8B"/>
    <w:rsid w:val="0028125A"/>
    <w:rsid w:val="00281F1E"/>
    <w:rsid w:val="0028249C"/>
    <w:rsid w:val="00283956"/>
    <w:rsid w:val="002841F6"/>
    <w:rsid w:val="00284207"/>
    <w:rsid w:val="002850AE"/>
    <w:rsid w:val="002855F6"/>
    <w:rsid w:val="00290057"/>
    <w:rsid w:val="00290494"/>
    <w:rsid w:val="00290897"/>
    <w:rsid w:val="00290FCF"/>
    <w:rsid w:val="00291100"/>
    <w:rsid w:val="00291571"/>
    <w:rsid w:val="002925A2"/>
    <w:rsid w:val="0029385B"/>
    <w:rsid w:val="00293EF9"/>
    <w:rsid w:val="002957ED"/>
    <w:rsid w:val="00295A3E"/>
    <w:rsid w:val="00296804"/>
    <w:rsid w:val="002A04C8"/>
    <w:rsid w:val="002A077A"/>
    <w:rsid w:val="002A089F"/>
    <w:rsid w:val="002A11D7"/>
    <w:rsid w:val="002A178F"/>
    <w:rsid w:val="002A23C4"/>
    <w:rsid w:val="002A2A2B"/>
    <w:rsid w:val="002A47F1"/>
    <w:rsid w:val="002A5351"/>
    <w:rsid w:val="002A6F6A"/>
    <w:rsid w:val="002B0B1E"/>
    <w:rsid w:val="002B124F"/>
    <w:rsid w:val="002B2767"/>
    <w:rsid w:val="002B2FFE"/>
    <w:rsid w:val="002B3575"/>
    <w:rsid w:val="002B35A3"/>
    <w:rsid w:val="002B4BA9"/>
    <w:rsid w:val="002B522C"/>
    <w:rsid w:val="002B5484"/>
    <w:rsid w:val="002B57DD"/>
    <w:rsid w:val="002B59C1"/>
    <w:rsid w:val="002B68DB"/>
    <w:rsid w:val="002B6F99"/>
    <w:rsid w:val="002B7650"/>
    <w:rsid w:val="002C0B25"/>
    <w:rsid w:val="002C1090"/>
    <w:rsid w:val="002C1555"/>
    <w:rsid w:val="002C1A05"/>
    <w:rsid w:val="002C2E69"/>
    <w:rsid w:val="002C337C"/>
    <w:rsid w:val="002C396B"/>
    <w:rsid w:val="002C49DB"/>
    <w:rsid w:val="002C52DF"/>
    <w:rsid w:val="002C6337"/>
    <w:rsid w:val="002C687A"/>
    <w:rsid w:val="002C6EF0"/>
    <w:rsid w:val="002C6F6C"/>
    <w:rsid w:val="002C7A53"/>
    <w:rsid w:val="002D05CD"/>
    <w:rsid w:val="002D2A99"/>
    <w:rsid w:val="002D3EB9"/>
    <w:rsid w:val="002D4274"/>
    <w:rsid w:val="002D45E5"/>
    <w:rsid w:val="002D4742"/>
    <w:rsid w:val="002D54F7"/>
    <w:rsid w:val="002D662F"/>
    <w:rsid w:val="002D70E6"/>
    <w:rsid w:val="002E136A"/>
    <w:rsid w:val="002E185A"/>
    <w:rsid w:val="002E1C6D"/>
    <w:rsid w:val="002E29E6"/>
    <w:rsid w:val="002E2CF0"/>
    <w:rsid w:val="002E3052"/>
    <w:rsid w:val="002E4561"/>
    <w:rsid w:val="002E45E4"/>
    <w:rsid w:val="002E47D6"/>
    <w:rsid w:val="002E483C"/>
    <w:rsid w:val="002E4EA6"/>
    <w:rsid w:val="002E55EA"/>
    <w:rsid w:val="002E57D1"/>
    <w:rsid w:val="002E6437"/>
    <w:rsid w:val="002E6833"/>
    <w:rsid w:val="002E6B53"/>
    <w:rsid w:val="002E6BCF"/>
    <w:rsid w:val="002E6EAB"/>
    <w:rsid w:val="002E71FB"/>
    <w:rsid w:val="002E7F95"/>
    <w:rsid w:val="002F2074"/>
    <w:rsid w:val="002F2F71"/>
    <w:rsid w:val="002F304D"/>
    <w:rsid w:val="002F3909"/>
    <w:rsid w:val="002F4372"/>
    <w:rsid w:val="002F4583"/>
    <w:rsid w:val="002F57A1"/>
    <w:rsid w:val="002F61A7"/>
    <w:rsid w:val="002F6D01"/>
    <w:rsid w:val="002F6EC0"/>
    <w:rsid w:val="002F738A"/>
    <w:rsid w:val="003009BE"/>
    <w:rsid w:val="00300DD6"/>
    <w:rsid w:val="003013CF"/>
    <w:rsid w:val="00302D26"/>
    <w:rsid w:val="003035BA"/>
    <w:rsid w:val="003040B7"/>
    <w:rsid w:val="00304BC6"/>
    <w:rsid w:val="00304D4A"/>
    <w:rsid w:val="00304DB9"/>
    <w:rsid w:val="00305E06"/>
    <w:rsid w:val="00307FEB"/>
    <w:rsid w:val="00310167"/>
    <w:rsid w:val="00310442"/>
    <w:rsid w:val="00310D93"/>
    <w:rsid w:val="003124B0"/>
    <w:rsid w:val="003132B6"/>
    <w:rsid w:val="00314A64"/>
    <w:rsid w:val="0031547C"/>
    <w:rsid w:val="003172A2"/>
    <w:rsid w:val="00317B2F"/>
    <w:rsid w:val="003201F2"/>
    <w:rsid w:val="00320774"/>
    <w:rsid w:val="00321837"/>
    <w:rsid w:val="00323017"/>
    <w:rsid w:val="00323916"/>
    <w:rsid w:val="003241E2"/>
    <w:rsid w:val="003255F4"/>
    <w:rsid w:val="0032560E"/>
    <w:rsid w:val="003260F5"/>
    <w:rsid w:val="00326B4F"/>
    <w:rsid w:val="0033065D"/>
    <w:rsid w:val="0033112D"/>
    <w:rsid w:val="003318BF"/>
    <w:rsid w:val="00332694"/>
    <w:rsid w:val="00333C50"/>
    <w:rsid w:val="003379E0"/>
    <w:rsid w:val="00337B58"/>
    <w:rsid w:val="003420B2"/>
    <w:rsid w:val="003424D0"/>
    <w:rsid w:val="00342678"/>
    <w:rsid w:val="0034392D"/>
    <w:rsid w:val="0034516A"/>
    <w:rsid w:val="00345AE9"/>
    <w:rsid w:val="00345BC3"/>
    <w:rsid w:val="00345EEC"/>
    <w:rsid w:val="0034667B"/>
    <w:rsid w:val="00347279"/>
    <w:rsid w:val="003500E9"/>
    <w:rsid w:val="003509A3"/>
    <w:rsid w:val="00350D62"/>
    <w:rsid w:val="00351BB8"/>
    <w:rsid w:val="0035386D"/>
    <w:rsid w:val="00353967"/>
    <w:rsid w:val="00353F07"/>
    <w:rsid w:val="00354821"/>
    <w:rsid w:val="00354AB3"/>
    <w:rsid w:val="003559ED"/>
    <w:rsid w:val="00360A6E"/>
    <w:rsid w:val="00360E09"/>
    <w:rsid w:val="00361500"/>
    <w:rsid w:val="00362B27"/>
    <w:rsid w:val="0036312B"/>
    <w:rsid w:val="0036469B"/>
    <w:rsid w:val="00365BDF"/>
    <w:rsid w:val="003666A8"/>
    <w:rsid w:val="003669A9"/>
    <w:rsid w:val="00366B3A"/>
    <w:rsid w:val="00367078"/>
    <w:rsid w:val="003679CA"/>
    <w:rsid w:val="00367E26"/>
    <w:rsid w:val="00371199"/>
    <w:rsid w:val="00373B04"/>
    <w:rsid w:val="00373EDC"/>
    <w:rsid w:val="00375939"/>
    <w:rsid w:val="003767C3"/>
    <w:rsid w:val="00376886"/>
    <w:rsid w:val="00376C10"/>
    <w:rsid w:val="00377245"/>
    <w:rsid w:val="003776BF"/>
    <w:rsid w:val="00377EBF"/>
    <w:rsid w:val="00380553"/>
    <w:rsid w:val="003810B0"/>
    <w:rsid w:val="00381710"/>
    <w:rsid w:val="003819EE"/>
    <w:rsid w:val="00381FD2"/>
    <w:rsid w:val="003842A0"/>
    <w:rsid w:val="0038430A"/>
    <w:rsid w:val="0038515B"/>
    <w:rsid w:val="003865EE"/>
    <w:rsid w:val="003866F1"/>
    <w:rsid w:val="00387C3B"/>
    <w:rsid w:val="00390EEC"/>
    <w:rsid w:val="00391BA0"/>
    <w:rsid w:val="00392335"/>
    <w:rsid w:val="00392534"/>
    <w:rsid w:val="00392D32"/>
    <w:rsid w:val="00392D40"/>
    <w:rsid w:val="003940A2"/>
    <w:rsid w:val="00394553"/>
    <w:rsid w:val="003956C7"/>
    <w:rsid w:val="00397191"/>
    <w:rsid w:val="0039766B"/>
    <w:rsid w:val="003A0654"/>
    <w:rsid w:val="003A1282"/>
    <w:rsid w:val="003A1AE5"/>
    <w:rsid w:val="003A227F"/>
    <w:rsid w:val="003A265C"/>
    <w:rsid w:val="003A2A1B"/>
    <w:rsid w:val="003A3965"/>
    <w:rsid w:val="003A435C"/>
    <w:rsid w:val="003A4C57"/>
    <w:rsid w:val="003A5A35"/>
    <w:rsid w:val="003A678E"/>
    <w:rsid w:val="003A783C"/>
    <w:rsid w:val="003A7A03"/>
    <w:rsid w:val="003B0A9D"/>
    <w:rsid w:val="003B11A2"/>
    <w:rsid w:val="003B1620"/>
    <w:rsid w:val="003B1A4B"/>
    <w:rsid w:val="003B29FE"/>
    <w:rsid w:val="003B2BA3"/>
    <w:rsid w:val="003B2EF8"/>
    <w:rsid w:val="003B3292"/>
    <w:rsid w:val="003B35C7"/>
    <w:rsid w:val="003B369B"/>
    <w:rsid w:val="003B3EB6"/>
    <w:rsid w:val="003B4CB5"/>
    <w:rsid w:val="003B4FF2"/>
    <w:rsid w:val="003B5146"/>
    <w:rsid w:val="003B5A20"/>
    <w:rsid w:val="003B6BF8"/>
    <w:rsid w:val="003B7239"/>
    <w:rsid w:val="003C0525"/>
    <w:rsid w:val="003C07ED"/>
    <w:rsid w:val="003C0DBC"/>
    <w:rsid w:val="003C13E4"/>
    <w:rsid w:val="003C27F1"/>
    <w:rsid w:val="003C283D"/>
    <w:rsid w:val="003C29C5"/>
    <w:rsid w:val="003C2B3F"/>
    <w:rsid w:val="003C4128"/>
    <w:rsid w:val="003C47C0"/>
    <w:rsid w:val="003C56F9"/>
    <w:rsid w:val="003C744E"/>
    <w:rsid w:val="003D0D8A"/>
    <w:rsid w:val="003D0FE3"/>
    <w:rsid w:val="003D2E60"/>
    <w:rsid w:val="003D388A"/>
    <w:rsid w:val="003D3D56"/>
    <w:rsid w:val="003D42C0"/>
    <w:rsid w:val="003D508F"/>
    <w:rsid w:val="003D59A3"/>
    <w:rsid w:val="003D61EA"/>
    <w:rsid w:val="003D749D"/>
    <w:rsid w:val="003D764A"/>
    <w:rsid w:val="003E19AB"/>
    <w:rsid w:val="003E1BBD"/>
    <w:rsid w:val="003E1EF9"/>
    <w:rsid w:val="003E28C1"/>
    <w:rsid w:val="003E2FFF"/>
    <w:rsid w:val="003E4DB0"/>
    <w:rsid w:val="003E5723"/>
    <w:rsid w:val="003E5D52"/>
    <w:rsid w:val="003E6340"/>
    <w:rsid w:val="003E6473"/>
    <w:rsid w:val="003F00ED"/>
    <w:rsid w:val="003F06D5"/>
    <w:rsid w:val="003F0DF9"/>
    <w:rsid w:val="003F165B"/>
    <w:rsid w:val="003F2C6B"/>
    <w:rsid w:val="003F3537"/>
    <w:rsid w:val="003F567E"/>
    <w:rsid w:val="003F5EE5"/>
    <w:rsid w:val="003F7966"/>
    <w:rsid w:val="003F7C95"/>
    <w:rsid w:val="00400710"/>
    <w:rsid w:val="0040179D"/>
    <w:rsid w:val="004027F8"/>
    <w:rsid w:val="004043B4"/>
    <w:rsid w:val="004044DA"/>
    <w:rsid w:val="00404974"/>
    <w:rsid w:val="00404B75"/>
    <w:rsid w:val="00404C1C"/>
    <w:rsid w:val="004055B5"/>
    <w:rsid w:val="0040728C"/>
    <w:rsid w:val="00410B08"/>
    <w:rsid w:val="00410D0F"/>
    <w:rsid w:val="00410FE8"/>
    <w:rsid w:val="00411A02"/>
    <w:rsid w:val="00411BAC"/>
    <w:rsid w:val="00411EC5"/>
    <w:rsid w:val="00412439"/>
    <w:rsid w:val="00412855"/>
    <w:rsid w:val="00412BC7"/>
    <w:rsid w:val="004148C3"/>
    <w:rsid w:val="00415047"/>
    <w:rsid w:val="004151E9"/>
    <w:rsid w:val="0041625C"/>
    <w:rsid w:val="00417CE5"/>
    <w:rsid w:val="00417DC4"/>
    <w:rsid w:val="00420C2E"/>
    <w:rsid w:val="00422EE2"/>
    <w:rsid w:val="0042379E"/>
    <w:rsid w:val="004239A2"/>
    <w:rsid w:val="00424B3E"/>
    <w:rsid w:val="00424C5E"/>
    <w:rsid w:val="00425B67"/>
    <w:rsid w:val="00425B76"/>
    <w:rsid w:val="00426026"/>
    <w:rsid w:val="00426342"/>
    <w:rsid w:val="0042660D"/>
    <w:rsid w:val="00426C72"/>
    <w:rsid w:val="00427034"/>
    <w:rsid w:val="004273A2"/>
    <w:rsid w:val="0042780B"/>
    <w:rsid w:val="00427AFF"/>
    <w:rsid w:val="00430335"/>
    <w:rsid w:val="004304CA"/>
    <w:rsid w:val="00430527"/>
    <w:rsid w:val="00430D49"/>
    <w:rsid w:val="004316FF"/>
    <w:rsid w:val="00431C1A"/>
    <w:rsid w:val="00431D6B"/>
    <w:rsid w:val="00431D6E"/>
    <w:rsid w:val="004322EC"/>
    <w:rsid w:val="004325DC"/>
    <w:rsid w:val="00432BBB"/>
    <w:rsid w:val="00432C32"/>
    <w:rsid w:val="00432FA4"/>
    <w:rsid w:val="00433B16"/>
    <w:rsid w:val="0043446A"/>
    <w:rsid w:val="00435476"/>
    <w:rsid w:val="0043553A"/>
    <w:rsid w:val="00435AD6"/>
    <w:rsid w:val="00436006"/>
    <w:rsid w:val="00436134"/>
    <w:rsid w:val="00436763"/>
    <w:rsid w:val="00436CFA"/>
    <w:rsid w:val="004375A3"/>
    <w:rsid w:val="00437607"/>
    <w:rsid w:val="004403C6"/>
    <w:rsid w:val="00441964"/>
    <w:rsid w:val="00441AEA"/>
    <w:rsid w:val="00441F76"/>
    <w:rsid w:val="00442426"/>
    <w:rsid w:val="00442943"/>
    <w:rsid w:val="00443078"/>
    <w:rsid w:val="00443A14"/>
    <w:rsid w:val="00443E1C"/>
    <w:rsid w:val="00444B06"/>
    <w:rsid w:val="00444BF5"/>
    <w:rsid w:val="0044521B"/>
    <w:rsid w:val="004474F3"/>
    <w:rsid w:val="00447D95"/>
    <w:rsid w:val="00450098"/>
    <w:rsid w:val="004503A7"/>
    <w:rsid w:val="00450A88"/>
    <w:rsid w:val="0045162C"/>
    <w:rsid w:val="00451F69"/>
    <w:rsid w:val="00453284"/>
    <w:rsid w:val="0045362C"/>
    <w:rsid w:val="004538E0"/>
    <w:rsid w:val="00453CD3"/>
    <w:rsid w:val="00454DC1"/>
    <w:rsid w:val="0045568D"/>
    <w:rsid w:val="004556CB"/>
    <w:rsid w:val="00455E32"/>
    <w:rsid w:val="00457400"/>
    <w:rsid w:val="004602BE"/>
    <w:rsid w:val="00460776"/>
    <w:rsid w:val="00461C52"/>
    <w:rsid w:val="00461DF0"/>
    <w:rsid w:val="00461FD6"/>
    <w:rsid w:val="00462307"/>
    <w:rsid w:val="00462A85"/>
    <w:rsid w:val="00463263"/>
    <w:rsid w:val="0046333D"/>
    <w:rsid w:val="00465DCA"/>
    <w:rsid w:val="00466384"/>
    <w:rsid w:val="004668D7"/>
    <w:rsid w:val="00467BAD"/>
    <w:rsid w:val="004705D2"/>
    <w:rsid w:val="00471518"/>
    <w:rsid w:val="00472B9B"/>
    <w:rsid w:val="00473021"/>
    <w:rsid w:val="004737EE"/>
    <w:rsid w:val="00473BB6"/>
    <w:rsid w:val="00474E2F"/>
    <w:rsid w:val="004751A8"/>
    <w:rsid w:val="00476F50"/>
    <w:rsid w:val="00477D16"/>
    <w:rsid w:val="0048003B"/>
    <w:rsid w:val="00480115"/>
    <w:rsid w:val="00481AE1"/>
    <w:rsid w:val="00481D08"/>
    <w:rsid w:val="00481DB1"/>
    <w:rsid w:val="004823C9"/>
    <w:rsid w:val="00482968"/>
    <w:rsid w:val="00483D59"/>
    <w:rsid w:val="00484D21"/>
    <w:rsid w:val="004870EF"/>
    <w:rsid w:val="0048713D"/>
    <w:rsid w:val="00487B7B"/>
    <w:rsid w:val="00490A3B"/>
    <w:rsid w:val="00491820"/>
    <w:rsid w:val="00492326"/>
    <w:rsid w:val="004927E6"/>
    <w:rsid w:val="004928B2"/>
    <w:rsid w:val="00493801"/>
    <w:rsid w:val="004947A2"/>
    <w:rsid w:val="00495505"/>
    <w:rsid w:val="00495CBF"/>
    <w:rsid w:val="00495CC5"/>
    <w:rsid w:val="00495FAB"/>
    <w:rsid w:val="00497464"/>
    <w:rsid w:val="004A0B85"/>
    <w:rsid w:val="004A1653"/>
    <w:rsid w:val="004A2A48"/>
    <w:rsid w:val="004A2B78"/>
    <w:rsid w:val="004A3CF2"/>
    <w:rsid w:val="004A49C4"/>
    <w:rsid w:val="004A4EB3"/>
    <w:rsid w:val="004A5CBC"/>
    <w:rsid w:val="004A5EF5"/>
    <w:rsid w:val="004A794C"/>
    <w:rsid w:val="004A79A2"/>
    <w:rsid w:val="004B1597"/>
    <w:rsid w:val="004B1D44"/>
    <w:rsid w:val="004B2358"/>
    <w:rsid w:val="004B35E3"/>
    <w:rsid w:val="004B45D0"/>
    <w:rsid w:val="004B5173"/>
    <w:rsid w:val="004B5785"/>
    <w:rsid w:val="004B6A6C"/>
    <w:rsid w:val="004B6B2A"/>
    <w:rsid w:val="004B71AD"/>
    <w:rsid w:val="004B76C8"/>
    <w:rsid w:val="004B7BEE"/>
    <w:rsid w:val="004C0389"/>
    <w:rsid w:val="004C045B"/>
    <w:rsid w:val="004C0F95"/>
    <w:rsid w:val="004C10E4"/>
    <w:rsid w:val="004C1324"/>
    <w:rsid w:val="004C25F2"/>
    <w:rsid w:val="004C3CCB"/>
    <w:rsid w:val="004C4F78"/>
    <w:rsid w:val="004C6E71"/>
    <w:rsid w:val="004D0041"/>
    <w:rsid w:val="004D0AA2"/>
    <w:rsid w:val="004D1689"/>
    <w:rsid w:val="004D4546"/>
    <w:rsid w:val="004D51F1"/>
    <w:rsid w:val="004D55B9"/>
    <w:rsid w:val="004D60E0"/>
    <w:rsid w:val="004D6F4F"/>
    <w:rsid w:val="004E031E"/>
    <w:rsid w:val="004E0C7C"/>
    <w:rsid w:val="004E0FA2"/>
    <w:rsid w:val="004E1418"/>
    <w:rsid w:val="004E15FE"/>
    <w:rsid w:val="004E3237"/>
    <w:rsid w:val="004E4644"/>
    <w:rsid w:val="004E47DE"/>
    <w:rsid w:val="004E5F0D"/>
    <w:rsid w:val="004E7D08"/>
    <w:rsid w:val="004E7EA0"/>
    <w:rsid w:val="004F02A3"/>
    <w:rsid w:val="004F03AE"/>
    <w:rsid w:val="004F0C1B"/>
    <w:rsid w:val="004F0D5D"/>
    <w:rsid w:val="004F18DE"/>
    <w:rsid w:val="004F1CF6"/>
    <w:rsid w:val="004F2C0C"/>
    <w:rsid w:val="004F31CB"/>
    <w:rsid w:val="004F555B"/>
    <w:rsid w:val="004F5A7D"/>
    <w:rsid w:val="004F60B6"/>
    <w:rsid w:val="004F6654"/>
    <w:rsid w:val="004F6D30"/>
    <w:rsid w:val="004F70EA"/>
    <w:rsid w:val="004F7E1C"/>
    <w:rsid w:val="004F7E2C"/>
    <w:rsid w:val="00500431"/>
    <w:rsid w:val="005004AE"/>
    <w:rsid w:val="00500FF8"/>
    <w:rsid w:val="00501442"/>
    <w:rsid w:val="00502475"/>
    <w:rsid w:val="00503214"/>
    <w:rsid w:val="00504576"/>
    <w:rsid w:val="00505179"/>
    <w:rsid w:val="005057DF"/>
    <w:rsid w:val="00505A34"/>
    <w:rsid w:val="005060F5"/>
    <w:rsid w:val="0050708B"/>
    <w:rsid w:val="00507172"/>
    <w:rsid w:val="00507904"/>
    <w:rsid w:val="00507D65"/>
    <w:rsid w:val="00507F52"/>
    <w:rsid w:val="00510000"/>
    <w:rsid w:val="00511B2E"/>
    <w:rsid w:val="005124F9"/>
    <w:rsid w:val="00514218"/>
    <w:rsid w:val="00516127"/>
    <w:rsid w:val="0051712D"/>
    <w:rsid w:val="00517451"/>
    <w:rsid w:val="0052020A"/>
    <w:rsid w:val="00520889"/>
    <w:rsid w:val="0052137E"/>
    <w:rsid w:val="00521E35"/>
    <w:rsid w:val="00522CBC"/>
    <w:rsid w:val="0052328D"/>
    <w:rsid w:val="00523742"/>
    <w:rsid w:val="00523C8D"/>
    <w:rsid w:val="005244B0"/>
    <w:rsid w:val="0052451F"/>
    <w:rsid w:val="005259FE"/>
    <w:rsid w:val="00525A24"/>
    <w:rsid w:val="00525B03"/>
    <w:rsid w:val="00526241"/>
    <w:rsid w:val="0052633A"/>
    <w:rsid w:val="00526927"/>
    <w:rsid w:val="00526BFA"/>
    <w:rsid w:val="00526D8E"/>
    <w:rsid w:val="00527361"/>
    <w:rsid w:val="00527427"/>
    <w:rsid w:val="005277AC"/>
    <w:rsid w:val="0053014B"/>
    <w:rsid w:val="00531235"/>
    <w:rsid w:val="005320B4"/>
    <w:rsid w:val="0053213F"/>
    <w:rsid w:val="00534B1F"/>
    <w:rsid w:val="005350A1"/>
    <w:rsid w:val="005353AB"/>
    <w:rsid w:val="005401B0"/>
    <w:rsid w:val="005403B4"/>
    <w:rsid w:val="005407AD"/>
    <w:rsid w:val="00540E40"/>
    <w:rsid w:val="00541046"/>
    <w:rsid w:val="0054129B"/>
    <w:rsid w:val="00541D72"/>
    <w:rsid w:val="00542751"/>
    <w:rsid w:val="005429C4"/>
    <w:rsid w:val="00542CC1"/>
    <w:rsid w:val="00543664"/>
    <w:rsid w:val="005454E8"/>
    <w:rsid w:val="0054702A"/>
    <w:rsid w:val="00547901"/>
    <w:rsid w:val="00547CFA"/>
    <w:rsid w:val="00550E76"/>
    <w:rsid w:val="005516D0"/>
    <w:rsid w:val="00552C81"/>
    <w:rsid w:val="0055364C"/>
    <w:rsid w:val="00554119"/>
    <w:rsid w:val="00554AE4"/>
    <w:rsid w:val="00554FD2"/>
    <w:rsid w:val="005554AD"/>
    <w:rsid w:val="00555537"/>
    <w:rsid w:val="00555CF7"/>
    <w:rsid w:val="0055652C"/>
    <w:rsid w:val="00556A23"/>
    <w:rsid w:val="00556A56"/>
    <w:rsid w:val="0056039C"/>
    <w:rsid w:val="005618EF"/>
    <w:rsid w:val="00562334"/>
    <w:rsid w:val="00562D20"/>
    <w:rsid w:val="00563A26"/>
    <w:rsid w:val="00564D68"/>
    <w:rsid w:val="00565029"/>
    <w:rsid w:val="0056515E"/>
    <w:rsid w:val="005652BF"/>
    <w:rsid w:val="00565ADE"/>
    <w:rsid w:val="00565AF5"/>
    <w:rsid w:val="00565B3E"/>
    <w:rsid w:val="00570161"/>
    <w:rsid w:val="0057080B"/>
    <w:rsid w:val="00570A4F"/>
    <w:rsid w:val="00570F69"/>
    <w:rsid w:val="005727EE"/>
    <w:rsid w:val="00572B06"/>
    <w:rsid w:val="00575402"/>
    <w:rsid w:val="005758B0"/>
    <w:rsid w:val="0057678E"/>
    <w:rsid w:val="005769D3"/>
    <w:rsid w:val="005770E0"/>
    <w:rsid w:val="00577708"/>
    <w:rsid w:val="00577A8F"/>
    <w:rsid w:val="00577F7D"/>
    <w:rsid w:val="00580BDF"/>
    <w:rsid w:val="005818C6"/>
    <w:rsid w:val="00581AA2"/>
    <w:rsid w:val="00581BEB"/>
    <w:rsid w:val="00583EEA"/>
    <w:rsid w:val="00583EF6"/>
    <w:rsid w:val="00583F0E"/>
    <w:rsid w:val="00586CD6"/>
    <w:rsid w:val="00586FB5"/>
    <w:rsid w:val="005879D7"/>
    <w:rsid w:val="0059065E"/>
    <w:rsid w:val="00592842"/>
    <w:rsid w:val="00592C55"/>
    <w:rsid w:val="00593A95"/>
    <w:rsid w:val="0059407A"/>
    <w:rsid w:val="005946DA"/>
    <w:rsid w:val="00596CF3"/>
    <w:rsid w:val="005A0080"/>
    <w:rsid w:val="005A029B"/>
    <w:rsid w:val="005A02F9"/>
    <w:rsid w:val="005A1132"/>
    <w:rsid w:val="005A15EB"/>
    <w:rsid w:val="005A1BD3"/>
    <w:rsid w:val="005A309E"/>
    <w:rsid w:val="005A5E45"/>
    <w:rsid w:val="005A7ECD"/>
    <w:rsid w:val="005A7F1B"/>
    <w:rsid w:val="005B123F"/>
    <w:rsid w:val="005B1669"/>
    <w:rsid w:val="005B18A2"/>
    <w:rsid w:val="005B277F"/>
    <w:rsid w:val="005B3471"/>
    <w:rsid w:val="005B45B2"/>
    <w:rsid w:val="005B4983"/>
    <w:rsid w:val="005B5F89"/>
    <w:rsid w:val="005B6295"/>
    <w:rsid w:val="005B6699"/>
    <w:rsid w:val="005B68AB"/>
    <w:rsid w:val="005B713A"/>
    <w:rsid w:val="005B7237"/>
    <w:rsid w:val="005B7C47"/>
    <w:rsid w:val="005B7EA9"/>
    <w:rsid w:val="005C0195"/>
    <w:rsid w:val="005C0B38"/>
    <w:rsid w:val="005C1BE4"/>
    <w:rsid w:val="005C3865"/>
    <w:rsid w:val="005C3B54"/>
    <w:rsid w:val="005C3E56"/>
    <w:rsid w:val="005C454E"/>
    <w:rsid w:val="005C4EEF"/>
    <w:rsid w:val="005C6C7D"/>
    <w:rsid w:val="005C6C97"/>
    <w:rsid w:val="005C6D76"/>
    <w:rsid w:val="005C7623"/>
    <w:rsid w:val="005D1398"/>
    <w:rsid w:val="005D1DBD"/>
    <w:rsid w:val="005D2985"/>
    <w:rsid w:val="005D518A"/>
    <w:rsid w:val="005D6B67"/>
    <w:rsid w:val="005D7081"/>
    <w:rsid w:val="005D712C"/>
    <w:rsid w:val="005E053B"/>
    <w:rsid w:val="005E0708"/>
    <w:rsid w:val="005E073E"/>
    <w:rsid w:val="005E0AD6"/>
    <w:rsid w:val="005E1086"/>
    <w:rsid w:val="005E208D"/>
    <w:rsid w:val="005E20D8"/>
    <w:rsid w:val="005E2280"/>
    <w:rsid w:val="005E282E"/>
    <w:rsid w:val="005E2A2B"/>
    <w:rsid w:val="005E4D01"/>
    <w:rsid w:val="005E5A83"/>
    <w:rsid w:val="005E63F3"/>
    <w:rsid w:val="005E6AA7"/>
    <w:rsid w:val="005F0C21"/>
    <w:rsid w:val="005F0EF4"/>
    <w:rsid w:val="005F12C6"/>
    <w:rsid w:val="005F1F37"/>
    <w:rsid w:val="005F235D"/>
    <w:rsid w:val="005F24C6"/>
    <w:rsid w:val="005F29DA"/>
    <w:rsid w:val="005F3136"/>
    <w:rsid w:val="005F34B4"/>
    <w:rsid w:val="005F3A07"/>
    <w:rsid w:val="005F44E0"/>
    <w:rsid w:val="005F4515"/>
    <w:rsid w:val="005F4F7C"/>
    <w:rsid w:val="005F546F"/>
    <w:rsid w:val="005F5EE9"/>
    <w:rsid w:val="005F634C"/>
    <w:rsid w:val="005F6E6B"/>
    <w:rsid w:val="005F6F4C"/>
    <w:rsid w:val="005F73A0"/>
    <w:rsid w:val="005F7B2F"/>
    <w:rsid w:val="006004D0"/>
    <w:rsid w:val="00600EDA"/>
    <w:rsid w:val="00602064"/>
    <w:rsid w:val="0060322B"/>
    <w:rsid w:val="0060409F"/>
    <w:rsid w:val="00605E2F"/>
    <w:rsid w:val="00605F5B"/>
    <w:rsid w:val="006061C7"/>
    <w:rsid w:val="00606351"/>
    <w:rsid w:val="0060788E"/>
    <w:rsid w:val="00610E4A"/>
    <w:rsid w:val="00611406"/>
    <w:rsid w:val="00611973"/>
    <w:rsid w:val="00611B00"/>
    <w:rsid w:val="00611F8C"/>
    <w:rsid w:val="006127E1"/>
    <w:rsid w:val="00612882"/>
    <w:rsid w:val="006138D4"/>
    <w:rsid w:val="00613FA6"/>
    <w:rsid w:val="00614C48"/>
    <w:rsid w:val="00614F0B"/>
    <w:rsid w:val="0061570E"/>
    <w:rsid w:val="0061575F"/>
    <w:rsid w:val="00615D0D"/>
    <w:rsid w:val="00616553"/>
    <w:rsid w:val="006166D2"/>
    <w:rsid w:val="006176F4"/>
    <w:rsid w:val="006177E5"/>
    <w:rsid w:val="00620022"/>
    <w:rsid w:val="006200D0"/>
    <w:rsid w:val="006211F2"/>
    <w:rsid w:val="006219B0"/>
    <w:rsid w:val="00621C0F"/>
    <w:rsid w:val="00622AD0"/>
    <w:rsid w:val="00622AD6"/>
    <w:rsid w:val="00622D6E"/>
    <w:rsid w:val="006230F8"/>
    <w:rsid w:val="00623B5F"/>
    <w:rsid w:val="00623FF7"/>
    <w:rsid w:val="0062499D"/>
    <w:rsid w:val="006253BE"/>
    <w:rsid w:val="00625FF4"/>
    <w:rsid w:val="006274B9"/>
    <w:rsid w:val="00627AB6"/>
    <w:rsid w:val="006312D6"/>
    <w:rsid w:val="006319D4"/>
    <w:rsid w:val="006322A9"/>
    <w:rsid w:val="00632763"/>
    <w:rsid w:val="00635343"/>
    <w:rsid w:val="006359CF"/>
    <w:rsid w:val="00635B59"/>
    <w:rsid w:val="00636209"/>
    <w:rsid w:val="00636744"/>
    <w:rsid w:val="00637542"/>
    <w:rsid w:val="0063790D"/>
    <w:rsid w:val="00640BC0"/>
    <w:rsid w:val="006414FE"/>
    <w:rsid w:val="00641EFE"/>
    <w:rsid w:val="00643951"/>
    <w:rsid w:val="00643BD2"/>
    <w:rsid w:val="006444C3"/>
    <w:rsid w:val="006448ED"/>
    <w:rsid w:val="00645070"/>
    <w:rsid w:val="006467CC"/>
    <w:rsid w:val="00646935"/>
    <w:rsid w:val="00646AC7"/>
    <w:rsid w:val="00647609"/>
    <w:rsid w:val="0064768F"/>
    <w:rsid w:val="00650386"/>
    <w:rsid w:val="006509CA"/>
    <w:rsid w:val="00651159"/>
    <w:rsid w:val="0065178F"/>
    <w:rsid w:val="00652129"/>
    <w:rsid w:val="00652B6C"/>
    <w:rsid w:val="006540E7"/>
    <w:rsid w:val="006546C4"/>
    <w:rsid w:val="00654A1F"/>
    <w:rsid w:val="00654EC4"/>
    <w:rsid w:val="0065578C"/>
    <w:rsid w:val="00655D96"/>
    <w:rsid w:val="00655E16"/>
    <w:rsid w:val="00655F7D"/>
    <w:rsid w:val="00656B28"/>
    <w:rsid w:val="00657217"/>
    <w:rsid w:val="0066080C"/>
    <w:rsid w:val="00661636"/>
    <w:rsid w:val="00662798"/>
    <w:rsid w:val="00662942"/>
    <w:rsid w:val="00662C91"/>
    <w:rsid w:val="00663076"/>
    <w:rsid w:val="00664CDE"/>
    <w:rsid w:val="00666282"/>
    <w:rsid w:val="006674AF"/>
    <w:rsid w:val="006675E2"/>
    <w:rsid w:val="00667DC9"/>
    <w:rsid w:val="006700B5"/>
    <w:rsid w:val="00670843"/>
    <w:rsid w:val="00671995"/>
    <w:rsid w:val="00673C0F"/>
    <w:rsid w:val="006745BF"/>
    <w:rsid w:val="0067475A"/>
    <w:rsid w:val="00674874"/>
    <w:rsid w:val="00674F12"/>
    <w:rsid w:val="00676253"/>
    <w:rsid w:val="00677200"/>
    <w:rsid w:val="006776E4"/>
    <w:rsid w:val="0068099B"/>
    <w:rsid w:val="00681241"/>
    <w:rsid w:val="006815D1"/>
    <w:rsid w:val="00681B6D"/>
    <w:rsid w:val="00683042"/>
    <w:rsid w:val="006839B3"/>
    <w:rsid w:val="00685DD0"/>
    <w:rsid w:val="006874D8"/>
    <w:rsid w:val="006878E1"/>
    <w:rsid w:val="00687A8F"/>
    <w:rsid w:val="00687BBD"/>
    <w:rsid w:val="00691663"/>
    <w:rsid w:val="006925D1"/>
    <w:rsid w:val="00692D94"/>
    <w:rsid w:val="00695569"/>
    <w:rsid w:val="00697DDB"/>
    <w:rsid w:val="006A13AD"/>
    <w:rsid w:val="006A14B5"/>
    <w:rsid w:val="006A2A8E"/>
    <w:rsid w:val="006A2BAF"/>
    <w:rsid w:val="006A2ED7"/>
    <w:rsid w:val="006A2F4D"/>
    <w:rsid w:val="006A4F5F"/>
    <w:rsid w:val="006A5480"/>
    <w:rsid w:val="006A6BDA"/>
    <w:rsid w:val="006A7EF5"/>
    <w:rsid w:val="006B1E10"/>
    <w:rsid w:val="006B1ED1"/>
    <w:rsid w:val="006B276D"/>
    <w:rsid w:val="006B2B4D"/>
    <w:rsid w:val="006B3F2D"/>
    <w:rsid w:val="006B4234"/>
    <w:rsid w:val="006B4339"/>
    <w:rsid w:val="006C06ED"/>
    <w:rsid w:val="006C097A"/>
    <w:rsid w:val="006C09E2"/>
    <w:rsid w:val="006C0B34"/>
    <w:rsid w:val="006C2B7B"/>
    <w:rsid w:val="006C3408"/>
    <w:rsid w:val="006C3F92"/>
    <w:rsid w:val="006C45D0"/>
    <w:rsid w:val="006C5C63"/>
    <w:rsid w:val="006C5FA5"/>
    <w:rsid w:val="006C6A13"/>
    <w:rsid w:val="006C7193"/>
    <w:rsid w:val="006D1512"/>
    <w:rsid w:val="006D16E6"/>
    <w:rsid w:val="006D25A9"/>
    <w:rsid w:val="006D307D"/>
    <w:rsid w:val="006D30F4"/>
    <w:rsid w:val="006D3BC4"/>
    <w:rsid w:val="006D4868"/>
    <w:rsid w:val="006D4982"/>
    <w:rsid w:val="006D5508"/>
    <w:rsid w:val="006D5B4C"/>
    <w:rsid w:val="006D5DAB"/>
    <w:rsid w:val="006D70B0"/>
    <w:rsid w:val="006D772F"/>
    <w:rsid w:val="006E12FA"/>
    <w:rsid w:val="006E1C15"/>
    <w:rsid w:val="006E2283"/>
    <w:rsid w:val="006E38CF"/>
    <w:rsid w:val="006E44F7"/>
    <w:rsid w:val="006E4703"/>
    <w:rsid w:val="006E4B9A"/>
    <w:rsid w:val="006E58E6"/>
    <w:rsid w:val="006E5DF6"/>
    <w:rsid w:val="006E6C56"/>
    <w:rsid w:val="006E795B"/>
    <w:rsid w:val="006E7BD4"/>
    <w:rsid w:val="006E7F82"/>
    <w:rsid w:val="006F0BF4"/>
    <w:rsid w:val="006F213E"/>
    <w:rsid w:val="006F2A8B"/>
    <w:rsid w:val="006F2D79"/>
    <w:rsid w:val="006F36FD"/>
    <w:rsid w:val="006F3955"/>
    <w:rsid w:val="006F3AAD"/>
    <w:rsid w:val="006F432A"/>
    <w:rsid w:val="006F5580"/>
    <w:rsid w:val="006F56D7"/>
    <w:rsid w:val="006F5B0D"/>
    <w:rsid w:val="006F6895"/>
    <w:rsid w:val="006F6B8F"/>
    <w:rsid w:val="006F6C4B"/>
    <w:rsid w:val="006F703B"/>
    <w:rsid w:val="006F7059"/>
    <w:rsid w:val="007008C5"/>
    <w:rsid w:val="007022AD"/>
    <w:rsid w:val="00702462"/>
    <w:rsid w:val="00703166"/>
    <w:rsid w:val="007040B3"/>
    <w:rsid w:val="00704453"/>
    <w:rsid w:val="00704C6C"/>
    <w:rsid w:val="00704DC4"/>
    <w:rsid w:val="007059F2"/>
    <w:rsid w:val="00705A65"/>
    <w:rsid w:val="007071E7"/>
    <w:rsid w:val="00707938"/>
    <w:rsid w:val="00710F03"/>
    <w:rsid w:val="00712C34"/>
    <w:rsid w:val="00712D67"/>
    <w:rsid w:val="00713FEA"/>
    <w:rsid w:val="0071429D"/>
    <w:rsid w:val="00715497"/>
    <w:rsid w:val="0071605F"/>
    <w:rsid w:val="00716352"/>
    <w:rsid w:val="00716528"/>
    <w:rsid w:val="00716B51"/>
    <w:rsid w:val="00716D09"/>
    <w:rsid w:val="00716F5B"/>
    <w:rsid w:val="007174DF"/>
    <w:rsid w:val="007200AA"/>
    <w:rsid w:val="00721A9E"/>
    <w:rsid w:val="00721BC7"/>
    <w:rsid w:val="00721CB2"/>
    <w:rsid w:val="007223D3"/>
    <w:rsid w:val="0072427C"/>
    <w:rsid w:val="00725180"/>
    <w:rsid w:val="00725916"/>
    <w:rsid w:val="007274F3"/>
    <w:rsid w:val="007311B8"/>
    <w:rsid w:val="0073296F"/>
    <w:rsid w:val="00733B78"/>
    <w:rsid w:val="00733B9E"/>
    <w:rsid w:val="00734420"/>
    <w:rsid w:val="0073489A"/>
    <w:rsid w:val="0073598B"/>
    <w:rsid w:val="00736754"/>
    <w:rsid w:val="007371BD"/>
    <w:rsid w:val="007371DD"/>
    <w:rsid w:val="0073735B"/>
    <w:rsid w:val="007379F8"/>
    <w:rsid w:val="00737AF3"/>
    <w:rsid w:val="00740052"/>
    <w:rsid w:val="00740485"/>
    <w:rsid w:val="007410C8"/>
    <w:rsid w:val="00741A7E"/>
    <w:rsid w:val="00741C6C"/>
    <w:rsid w:val="00741CC5"/>
    <w:rsid w:val="00742D8C"/>
    <w:rsid w:val="00744460"/>
    <w:rsid w:val="007448F2"/>
    <w:rsid w:val="00745332"/>
    <w:rsid w:val="00745747"/>
    <w:rsid w:val="00745CE7"/>
    <w:rsid w:val="00747202"/>
    <w:rsid w:val="0074745D"/>
    <w:rsid w:val="0075058E"/>
    <w:rsid w:val="0075105D"/>
    <w:rsid w:val="007510B3"/>
    <w:rsid w:val="00751879"/>
    <w:rsid w:val="00752FC5"/>
    <w:rsid w:val="00753FA4"/>
    <w:rsid w:val="00754026"/>
    <w:rsid w:val="00755328"/>
    <w:rsid w:val="007553FB"/>
    <w:rsid w:val="0075549E"/>
    <w:rsid w:val="007555E6"/>
    <w:rsid w:val="00755867"/>
    <w:rsid w:val="00755AB9"/>
    <w:rsid w:val="007601FB"/>
    <w:rsid w:val="007616B4"/>
    <w:rsid w:val="00761DBE"/>
    <w:rsid w:val="00762611"/>
    <w:rsid w:val="00762E9D"/>
    <w:rsid w:val="007635CD"/>
    <w:rsid w:val="00763866"/>
    <w:rsid w:val="007647A6"/>
    <w:rsid w:val="007647C8"/>
    <w:rsid w:val="00764FC6"/>
    <w:rsid w:val="00765269"/>
    <w:rsid w:val="00765658"/>
    <w:rsid w:val="00766383"/>
    <w:rsid w:val="00767190"/>
    <w:rsid w:val="0076727A"/>
    <w:rsid w:val="00767549"/>
    <w:rsid w:val="007706D1"/>
    <w:rsid w:val="0077078D"/>
    <w:rsid w:val="00771448"/>
    <w:rsid w:val="00772E27"/>
    <w:rsid w:val="007731AE"/>
    <w:rsid w:val="007733C3"/>
    <w:rsid w:val="0077497E"/>
    <w:rsid w:val="00774C10"/>
    <w:rsid w:val="00775472"/>
    <w:rsid w:val="00775F43"/>
    <w:rsid w:val="00776014"/>
    <w:rsid w:val="00776735"/>
    <w:rsid w:val="00776C4D"/>
    <w:rsid w:val="00777277"/>
    <w:rsid w:val="007811AA"/>
    <w:rsid w:val="00781637"/>
    <w:rsid w:val="0078293D"/>
    <w:rsid w:val="00785750"/>
    <w:rsid w:val="00785987"/>
    <w:rsid w:val="007860D9"/>
    <w:rsid w:val="00786E53"/>
    <w:rsid w:val="00787476"/>
    <w:rsid w:val="0078774E"/>
    <w:rsid w:val="00787B26"/>
    <w:rsid w:val="00787BC5"/>
    <w:rsid w:val="0079090A"/>
    <w:rsid w:val="00791384"/>
    <w:rsid w:val="007917C0"/>
    <w:rsid w:val="00791C09"/>
    <w:rsid w:val="00791C5A"/>
    <w:rsid w:val="00792DAC"/>
    <w:rsid w:val="00792E24"/>
    <w:rsid w:val="00792FEC"/>
    <w:rsid w:val="00794D36"/>
    <w:rsid w:val="00795525"/>
    <w:rsid w:val="0079638B"/>
    <w:rsid w:val="0079723C"/>
    <w:rsid w:val="00797FEB"/>
    <w:rsid w:val="007A047C"/>
    <w:rsid w:val="007A0C27"/>
    <w:rsid w:val="007A14C8"/>
    <w:rsid w:val="007A15B0"/>
    <w:rsid w:val="007A1BD4"/>
    <w:rsid w:val="007A20D2"/>
    <w:rsid w:val="007A3965"/>
    <w:rsid w:val="007A4407"/>
    <w:rsid w:val="007A44EF"/>
    <w:rsid w:val="007A4FDD"/>
    <w:rsid w:val="007A573E"/>
    <w:rsid w:val="007A65DF"/>
    <w:rsid w:val="007A7398"/>
    <w:rsid w:val="007A78BE"/>
    <w:rsid w:val="007A7D2D"/>
    <w:rsid w:val="007B066C"/>
    <w:rsid w:val="007B0684"/>
    <w:rsid w:val="007B0E51"/>
    <w:rsid w:val="007B1104"/>
    <w:rsid w:val="007B1CB7"/>
    <w:rsid w:val="007B28F3"/>
    <w:rsid w:val="007B2A98"/>
    <w:rsid w:val="007B3849"/>
    <w:rsid w:val="007B43C0"/>
    <w:rsid w:val="007B4694"/>
    <w:rsid w:val="007B4929"/>
    <w:rsid w:val="007B4ADF"/>
    <w:rsid w:val="007B5516"/>
    <w:rsid w:val="007B5A4B"/>
    <w:rsid w:val="007B63FA"/>
    <w:rsid w:val="007B7479"/>
    <w:rsid w:val="007B74BB"/>
    <w:rsid w:val="007C048C"/>
    <w:rsid w:val="007C0811"/>
    <w:rsid w:val="007C14F0"/>
    <w:rsid w:val="007C4241"/>
    <w:rsid w:val="007C4A50"/>
    <w:rsid w:val="007C58F5"/>
    <w:rsid w:val="007C63CB"/>
    <w:rsid w:val="007C6904"/>
    <w:rsid w:val="007C713A"/>
    <w:rsid w:val="007D1278"/>
    <w:rsid w:val="007D2D0B"/>
    <w:rsid w:val="007D2E67"/>
    <w:rsid w:val="007D31E4"/>
    <w:rsid w:val="007D4250"/>
    <w:rsid w:val="007D52DA"/>
    <w:rsid w:val="007D5CDA"/>
    <w:rsid w:val="007D67E7"/>
    <w:rsid w:val="007D733E"/>
    <w:rsid w:val="007D7533"/>
    <w:rsid w:val="007E2D1A"/>
    <w:rsid w:val="007E44EB"/>
    <w:rsid w:val="007E4BF7"/>
    <w:rsid w:val="007E68D6"/>
    <w:rsid w:val="007E76B2"/>
    <w:rsid w:val="007F031D"/>
    <w:rsid w:val="007F4A2E"/>
    <w:rsid w:val="007F56B0"/>
    <w:rsid w:val="00800672"/>
    <w:rsid w:val="0080312B"/>
    <w:rsid w:val="008041FC"/>
    <w:rsid w:val="00804343"/>
    <w:rsid w:val="00805E60"/>
    <w:rsid w:val="00806DB2"/>
    <w:rsid w:val="0080778C"/>
    <w:rsid w:val="00807E2E"/>
    <w:rsid w:val="00810F80"/>
    <w:rsid w:val="00811C28"/>
    <w:rsid w:val="00812B7A"/>
    <w:rsid w:val="00814372"/>
    <w:rsid w:val="008151D1"/>
    <w:rsid w:val="00815E2A"/>
    <w:rsid w:val="008161AD"/>
    <w:rsid w:val="00820415"/>
    <w:rsid w:val="00820909"/>
    <w:rsid w:val="0082097A"/>
    <w:rsid w:val="00821B60"/>
    <w:rsid w:val="00823AB5"/>
    <w:rsid w:val="00823E0D"/>
    <w:rsid w:val="00825688"/>
    <w:rsid w:val="008275CA"/>
    <w:rsid w:val="00827AC9"/>
    <w:rsid w:val="00831D10"/>
    <w:rsid w:val="00832186"/>
    <w:rsid w:val="008321BB"/>
    <w:rsid w:val="00833598"/>
    <w:rsid w:val="0083500C"/>
    <w:rsid w:val="00835CD0"/>
    <w:rsid w:val="00835E99"/>
    <w:rsid w:val="008367A7"/>
    <w:rsid w:val="00836F51"/>
    <w:rsid w:val="0083752D"/>
    <w:rsid w:val="00840D35"/>
    <w:rsid w:val="008447B2"/>
    <w:rsid w:val="00844A74"/>
    <w:rsid w:val="00844CB0"/>
    <w:rsid w:val="00844F92"/>
    <w:rsid w:val="008504EC"/>
    <w:rsid w:val="008508F0"/>
    <w:rsid w:val="008512D1"/>
    <w:rsid w:val="00852F8D"/>
    <w:rsid w:val="00854B20"/>
    <w:rsid w:val="008559FB"/>
    <w:rsid w:val="008566BA"/>
    <w:rsid w:val="00860243"/>
    <w:rsid w:val="00861AED"/>
    <w:rsid w:val="00862667"/>
    <w:rsid w:val="008628C0"/>
    <w:rsid w:val="008637A5"/>
    <w:rsid w:val="00863D36"/>
    <w:rsid w:val="008640DD"/>
    <w:rsid w:val="00870A77"/>
    <w:rsid w:val="008720AC"/>
    <w:rsid w:val="008724BE"/>
    <w:rsid w:val="00873B34"/>
    <w:rsid w:val="0087423F"/>
    <w:rsid w:val="00874D71"/>
    <w:rsid w:val="00875F3E"/>
    <w:rsid w:val="00875F92"/>
    <w:rsid w:val="00876625"/>
    <w:rsid w:val="0087675C"/>
    <w:rsid w:val="00880171"/>
    <w:rsid w:val="008810A0"/>
    <w:rsid w:val="008831E7"/>
    <w:rsid w:val="0088681B"/>
    <w:rsid w:val="00887848"/>
    <w:rsid w:val="00887B1C"/>
    <w:rsid w:val="00887D29"/>
    <w:rsid w:val="00887EEC"/>
    <w:rsid w:val="008917CF"/>
    <w:rsid w:val="00892806"/>
    <w:rsid w:val="008930FF"/>
    <w:rsid w:val="008959D5"/>
    <w:rsid w:val="00895C50"/>
    <w:rsid w:val="008A01B8"/>
    <w:rsid w:val="008A059B"/>
    <w:rsid w:val="008A1FB4"/>
    <w:rsid w:val="008A1FF0"/>
    <w:rsid w:val="008A2073"/>
    <w:rsid w:val="008A2527"/>
    <w:rsid w:val="008A3055"/>
    <w:rsid w:val="008A36A1"/>
    <w:rsid w:val="008A36B3"/>
    <w:rsid w:val="008A48AD"/>
    <w:rsid w:val="008A69C5"/>
    <w:rsid w:val="008A6AC7"/>
    <w:rsid w:val="008A6D7A"/>
    <w:rsid w:val="008A7F8A"/>
    <w:rsid w:val="008B090A"/>
    <w:rsid w:val="008B287B"/>
    <w:rsid w:val="008B2C86"/>
    <w:rsid w:val="008B5AD3"/>
    <w:rsid w:val="008B5D8A"/>
    <w:rsid w:val="008B66EE"/>
    <w:rsid w:val="008B6B31"/>
    <w:rsid w:val="008B6D8C"/>
    <w:rsid w:val="008B7DF3"/>
    <w:rsid w:val="008C014C"/>
    <w:rsid w:val="008C09C2"/>
    <w:rsid w:val="008C122E"/>
    <w:rsid w:val="008C169B"/>
    <w:rsid w:val="008C247C"/>
    <w:rsid w:val="008C24F8"/>
    <w:rsid w:val="008C2F98"/>
    <w:rsid w:val="008C3885"/>
    <w:rsid w:val="008C3D58"/>
    <w:rsid w:val="008C42C2"/>
    <w:rsid w:val="008C4BDB"/>
    <w:rsid w:val="008C4F4C"/>
    <w:rsid w:val="008C5879"/>
    <w:rsid w:val="008C6290"/>
    <w:rsid w:val="008C66A6"/>
    <w:rsid w:val="008C6A43"/>
    <w:rsid w:val="008C6E6F"/>
    <w:rsid w:val="008C75E0"/>
    <w:rsid w:val="008C7700"/>
    <w:rsid w:val="008D01DA"/>
    <w:rsid w:val="008D0CB7"/>
    <w:rsid w:val="008D15DE"/>
    <w:rsid w:val="008D2AFA"/>
    <w:rsid w:val="008D2B94"/>
    <w:rsid w:val="008D37BF"/>
    <w:rsid w:val="008D3820"/>
    <w:rsid w:val="008D4855"/>
    <w:rsid w:val="008D4F41"/>
    <w:rsid w:val="008D543B"/>
    <w:rsid w:val="008E0C28"/>
    <w:rsid w:val="008E120C"/>
    <w:rsid w:val="008E1D57"/>
    <w:rsid w:val="008E26D4"/>
    <w:rsid w:val="008E277D"/>
    <w:rsid w:val="008E27A4"/>
    <w:rsid w:val="008E299B"/>
    <w:rsid w:val="008E2E1E"/>
    <w:rsid w:val="008E41C0"/>
    <w:rsid w:val="008E44DD"/>
    <w:rsid w:val="008E4BF6"/>
    <w:rsid w:val="008E5549"/>
    <w:rsid w:val="008E5AE2"/>
    <w:rsid w:val="008E5C91"/>
    <w:rsid w:val="008E6239"/>
    <w:rsid w:val="008E64F4"/>
    <w:rsid w:val="008E6E82"/>
    <w:rsid w:val="008F049C"/>
    <w:rsid w:val="008F0948"/>
    <w:rsid w:val="008F1D24"/>
    <w:rsid w:val="008F2389"/>
    <w:rsid w:val="008F2418"/>
    <w:rsid w:val="008F35CF"/>
    <w:rsid w:val="008F47C0"/>
    <w:rsid w:val="008F543B"/>
    <w:rsid w:val="008F566D"/>
    <w:rsid w:val="008F6A8B"/>
    <w:rsid w:val="00900BE6"/>
    <w:rsid w:val="0090113F"/>
    <w:rsid w:val="00901200"/>
    <w:rsid w:val="00901D2F"/>
    <w:rsid w:val="00902FEB"/>
    <w:rsid w:val="0090455A"/>
    <w:rsid w:val="009047AF"/>
    <w:rsid w:val="00904D3D"/>
    <w:rsid w:val="00904DA1"/>
    <w:rsid w:val="0090620F"/>
    <w:rsid w:val="009065D3"/>
    <w:rsid w:val="009074AC"/>
    <w:rsid w:val="0091005A"/>
    <w:rsid w:val="00910D71"/>
    <w:rsid w:val="00911C1F"/>
    <w:rsid w:val="00911FDC"/>
    <w:rsid w:val="0091264B"/>
    <w:rsid w:val="009126D2"/>
    <w:rsid w:val="00912E1E"/>
    <w:rsid w:val="00913CA4"/>
    <w:rsid w:val="009145B2"/>
    <w:rsid w:val="009148C4"/>
    <w:rsid w:val="009155AF"/>
    <w:rsid w:val="00915808"/>
    <w:rsid w:val="0091615C"/>
    <w:rsid w:val="00917933"/>
    <w:rsid w:val="00917ECC"/>
    <w:rsid w:val="00917FAF"/>
    <w:rsid w:val="00920DBB"/>
    <w:rsid w:val="009229E9"/>
    <w:rsid w:val="0092478C"/>
    <w:rsid w:val="00924A0F"/>
    <w:rsid w:val="00925513"/>
    <w:rsid w:val="00926125"/>
    <w:rsid w:val="00926305"/>
    <w:rsid w:val="0092697F"/>
    <w:rsid w:val="009272A7"/>
    <w:rsid w:val="00927519"/>
    <w:rsid w:val="00927526"/>
    <w:rsid w:val="0092770D"/>
    <w:rsid w:val="00927771"/>
    <w:rsid w:val="00927D98"/>
    <w:rsid w:val="00927F34"/>
    <w:rsid w:val="009302F5"/>
    <w:rsid w:val="00930EF3"/>
    <w:rsid w:val="009311CE"/>
    <w:rsid w:val="009342EB"/>
    <w:rsid w:val="00935BEE"/>
    <w:rsid w:val="009362E8"/>
    <w:rsid w:val="009375FA"/>
    <w:rsid w:val="0093765B"/>
    <w:rsid w:val="00937CC5"/>
    <w:rsid w:val="00937F24"/>
    <w:rsid w:val="009401B2"/>
    <w:rsid w:val="009421B6"/>
    <w:rsid w:val="00945279"/>
    <w:rsid w:val="0094677A"/>
    <w:rsid w:val="00947393"/>
    <w:rsid w:val="00950128"/>
    <w:rsid w:val="00952962"/>
    <w:rsid w:val="009533D3"/>
    <w:rsid w:val="0095395E"/>
    <w:rsid w:val="0095415A"/>
    <w:rsid w:val="0095438E"/>
    <w:rsid w:val="00954A5D"/>
    <w:rsid w:val="00954B15"/>
    <w:rsid w:val="00955020"/>
    <w:rsid w:val="00956C90"/>
    <w:rsid w:val="00956EF8"/>
    <w:rsid w:val="00962EA7"/>
    <w:rsid w:val="00964DF5"/>
    <w:rsid w:val="009651B9"/>
    <w:rsid w:val="00965C75"/>
    <w:rsid w:val="00965CB1"/>
    <w:rsid w:val="00966216"/>
    <w:rsid w:val="00966854"/>
    <w:rsid w:val="00966925"/>
    <w:rsid w:val="00966CF7"/>
    <w:rsid w:val="00967FD1"/>
    <w:rsid w:val="00970264"/>
    <w:rsid w:val="0097396D"/>
    <w:rsid w:val="00973EBE"/>
    <w:rsid w:val="00975906"/>
    <w:rsid w:val="00976D84"/>
    <w:rsid w:val="00977736"/>
    <w:rsid w:val="009808D2"/>
    <w:rsid w:val="00980B93"/>
    <w:rsid w:val="0098183E"/>
    <w:rsid w:val="00981846"/>
    <w:rsid w:val="00981E6C"/>
    <w:rsid w:val="009822C2"/>
    <w:rsid w:val="0098287F"/>
    <w:rsid w:val="00982D16"/>
    <w:rsid w:val="009831E9"/>
    <w:rsid w:val="009832D0"/>
    <w:rsid w:val="00983CC2"/>
    <w:rsid w:val="00983F7D"/>
    <w:rsid w:val="0098417E"/>
    <w:rsid w:val="00986386"/>
    <w:rsid w:val="00986783"/>
    <w:rsid w:val="00987AE6"/>
    <w:rsid w:val="00987CC5"/>
    <w:rsid w:val="00990730"/>
    <w:rsid w:val="009908BA"/>
    <w:rsid w:val="00990969"/>
    <w:rsid w:val="00990ECA"/>
    <w:rsid w:val="00992593"/>
    <w:rsid w:val="0099269C"/>
    <w:rsid w:val="009927E1"/>
    <w:rsid w:val="0099496C"/>
    <w:rsid w:val="00994DF2"/>
    <w:rsid w:val="00995161"/>
    <w:rsid w:val="00996456"/>
    <w:rsid w:val="009971E5"/>
    <w:rsid w:val="00997952"/>
    <w:rsid w:val="009A0AA7"/>
    <w:rsid w:val="009A0E85"/>
    <w:rsid w:val="009A1DF9"/>
    <w:rsid w:val="009A2B1A"/>
    <w:rsid w:val="009A3982"/>
    <w:rsid w:val="009A39AA"/>
    <w:rsid w:val="009A48CA"/>
    <w:rsid w:val="009A4DE4"/>
    <w:rsid w:val="009A57A9"/>
    <w:rsid w:val="009A63C5"/>
    <w:rsid w:val="009A6C40"/>
    <w:rsid w:val="009A6C67"/>
    <w:rsid w:val="009A7054"/>
    <w:rsid w:val="009A7CC1"/>
    <w:rsid w:val="009B0760"/>
    <w:rsid w:val="009B0BA5"/>
    <w:rsid w:val="009B0EF4"/>
    <w:rsid w:val="009B19F4"/>
    <w:rsid w:val="009B27DC"/>
    <w:rsid w:val="009B2F0A"/>
    <w:rsid w:val="009B3029"/>
    <w:rsid w:val="009B3BE9"/>
    <w:rsid w:val="009B3D17"/>
    <w:rsid w:val="009B4E75"/>
    <w:rsid w:val="009B5158"/>
    <w:rsid w:val="009B5B0C"/>
    <w:rsid w:val="009C0AFB"/>
    <w:rsid w:val="009C0C07"/>
    <w:rsid w:val="009C0C1F"/>
    <w:rsid w:val="009C18A1"/>
    <w:rsid w:val="009C18C7"/>
    <w:rsid w:val="009C1F53"/>
    <w:rsid w:val="009C35B2"/>
    <w:rsid w:val="009C3A9B"/>
    <w:rsid w:val="009C3D84"/>
    <w:rsid w:val="009C43FD"/>
    <w:rsid w:val="009C67B6"/>
    <w:rsid w:val="009C6BDE"/>
    <w:rsid w:val="009C7B80"/>
    <w:rsid w:val="009D10DF"/>
    <w:rsid w:val="009D1B39"/>
    <w:rsid w:val="009D24A4"/>
    <w:rsid w:val="009D319D"/>
    <w:rsid w:val="009D3533"/>
    <w:rsid w:val="009D3AEC"/>
    <w:rsid w:val="009D3C72"/>
    <w:rsid w:val="009D43D8"/>
    <w:rsid w:val="009D45EE"/>
    <w:rsid w:val="009D5B01"/>
    <w:rsid w:val="009D7770"/>
    <w:rsid w:val="009D7EDB"/>
    <w:rsid w:val="009D7FAB"/>
    <w:rsid w:val="009E0E81"/>
    <w:rsid w:val="009E1B7D"/>
    <w:rsid w:val="009E1CB8"/>
    <w:rsid w:val="009E1D8A"/>
    <w:rsid w:val="009E225C"/>
    <w:rsid w:val="009E3F5D"/>
    <w:rsid w:val="009E4B2E"/>
    <w:rsid w:val="009E5456"/>
    <w:rsid w:val="009E571D"/>
    <w:rsid w:val="009E61C8"/>
    <w:rsid w:val="009E6251"/>
    <w:rsid w:val="009E63C9"/>
    <w:rsid w:val="009E6DD2"/>
    <w:rsid w:val="009E711E"/>
    <w:rsid w:val="009E7C0D"/>
    <w:rsid w:val="009F00EB"/>
    <w:rsid w:val="009F0664"/>
    <w:rsid w:val="009F5C39"/>
    <w:rsid w:val="009F65D5"/>
    <w:rsid w:val="009F67FE"/>
    <w:rsid w:val="009F77EC"/>
    <w:rsid w:val="00A00583"/>
    <w:rsid w:val="00A017F2"/>
    <w:rsid w:val="00A019BB"/>
    <w:rsid w:val="00A0288D"/>
    <w:rsid w:val="00A037E2"/>
    <w:rsid w:val="00A03BA5"/>
    <w:rsid w:val="00A04002"/>
    <w:rsid w:val="00A0458C"/>
    <w:rsid w:val="00A047E7"/>
    <w:rsid w:val="00A06569"/>
    <w:rsid w:val="00A068D2"/>
    <w:rsid w:val="00A076B1"/>
    <w:rsid w:val="00A07961"/>
    <w:rsid w:val="00A07BBD"/>
    <w:rsid w:val="00A10A93"/>
    <w:rsid w:val="00A10E42"/>
    <w:rsid w:val="00A1267C"/>
    <w:rsid w:val="00A12BB6"/>
    <w:rsid w:val="00A12C77"/>
    <w:rsid w:val="00A14209"/>
    <w:rsid w:val="00A159A4"/>
    <w:rsid w:val="00A16882"/>
    <w:rsid w:val="00A16A65"/>
    <w:rsid w:val="00A20F46"/>
    <w:rsid w:val="00A210B4"/>
    <w:rsid w:val="00A21E2D"/>
    <w:rsid w:val="00A2212B"/>
    <w:rsid w:val="00A225B5"/>
    <w:rsid w:val="00A22780"/>
    <w:rsid w:val="00A239CA"/>
    <w:rsid w:val="00A24C53"/>
    <w:rsid w:val="00A25C6A"/>
    <w:rsid w:val="00A25F37"/>
    <w:rsid w:val="00A26BE3"/>
    <w:rsid w:val="00A27393"/>
    <w:rsid w:val="00A27563"/>
    <w:rsid w:val="00A30023"/>
    <w:rsid w:val="00A32407"/>
    <w:rsid w:val="00A32D9B"/>
    <w:rsid w:val="00A33B65"/>
    <w:rsid w:val="00A34AC8"/>
    <w:rsid w:val="00A34E37"/>
    <w:rsid w:val="00A35502"/>
    <w:rsid w:val="00A365E0"/>
    <w:rsid w:val="00A36DA2"/>
    <w:rsid w:val="00A36FCC"/>
    <w:rsid w:val="00A379C4"/>
    <w:rsid w:val="00A4044E"/>
    <w:rsid w:val="00A407BA"/>
    <w:rsid w:val="00A41D68"/>
    <w:rsid w:val="00A41EB7"/>
    <w:rsid w:val="00A42075"/>
    <w:rsid w:val="00A4258D"/>
    <w:rsid w:val="00A4304F"/>
    <w:rsid w:val="00A432E4"/>
    <w:rsid w:val="00A43961"/>
    <w:rsid w:val="00A4588E"/>
    <w:rsid w:val="00A46220"/>
    <w:rsid w:val="00A469BA"/>
    <w:rsid w:val="00A4701C"/>
    <w:rsid w:val="00A47299"/>
    <w:rsid w:val="00A473FF"/>
    <w:rsid w:val="00A510ED"/>
    <w:rsid w:val="00A5115A"/>
    <w:rsid w:val="00A51547"/>
    <w:rsid w:val="00A5299D"/>
    <w:rsid w:val="00A54865"/>
    <w:rsid w:val="00A55AE4"/>
    <w:rsid w:val="00A561CC"/>
    <w:rsid w:val="00A57FD6"/>
    <w:rsid w:val="00A60513"/>
    <w:rsid w:val="00A6183A"/>
    <w:rsid w:val="00A61861"/>
    <w:rsid w:val="00A621CD"/>
    <w:rsid w:val="00A63E7F"/>
    <w:rsid w:val="00A6487E"/>
    <w:rsid w:val="00A6494F"/>
    <w:rsid w:val="00A64987"/>
    <w:rsid w:val="00A64FE3"/>
    <w:rsid w:val="00A6509C"/>
    <w:rsid w:val="00A65A1A"/>
    <w:rsid w:val="00A65E66"/>
    <w:rsid w:val="00A660EE"/>
    <w:rsid w:val="00A67789"/>
    <w:rsid w:val="00A67A4F"/>
    <w:rsid w:val="00A67A67"/>
    <w:rsid w:val="00A70E09"/>
    <w:rsid w:val="00A7180C"/>
    <w:rsid w:val="00A72497"/>
    <w:rsid w:val="00A724B8"/>
    <w:rsid w:val="00A73614"/>
    <w:rsid w:val="00A73A34"/>
    <w:rsid w:val="00A757BE"/>
    <w:rsid w:val="00A75CDE"/>
    <w:rsid w:val="00A7795C"/>
    <w:rsid w:val="00A77F8B"/>
    <w:rsid w:val="00A809F9"/>
    <w:rsid w:val="00A81761"/>
    <w:rsid w:val="00A8292F"/>
    <w:rsid w:val="00A82944"/>
    <w:rsid w:val="00A82CFE"/>
    <w:rsid w:val="00A84E1A"/>
    <w:rsid w:val="00A8579F"/>
    <w:rsid w:val="00A8595C"/>
    <w:rsid w:val="00A8717E"/>
    <w:rsid w:val="00A8773F"/>
    <w:rsid w:val="00A87B97"/>
    <w:rsid w:val="00A903B4"/>
    <w:rsid w:val="00A9155B"/>
    <w:rsid w:val="00A91821"/>
    <w:rsid w:val="00A92C06"/>
    <w:rsid w:val="00A92F2E"/>
    <w:rsid w:val="00A939F1"/>
    <w:rsid w:val="00A944DE"/>
    <w:rsid w:val="00A94773"/>
    <w:rsid w:val="00A96306"/>
    <w:rsid w:val="00A9659D"/>
    <w:rsid w:val="00A97127"/>
    <w:rsid w:val="00AA0BFE"/>
    <w:rsid w:val="00AA45F3"/>
    <w:rsid w:val="00AA4ECF"/>
    <w:rsid w:val="00AA6C17"/>
    <w:rsid w:val="00AA7F6B"/>
    <w:rsid w:val="00AB168D"/>
    <w:rsid w:val="00AB1BD0"/>
    <w:rsid w:val="00AB339E"/>
    <w:rsid w:val="00AB3837"/>
    <w:rsid w:val="00AB4810"/>
    <w:rsid w:val="00AB4D03"/>
    <w:rsid w:val="00AB6F0A"/>
    <w:rsid w:val="00AB7402"/>
    <w:rsid w:val="00AB7912"/>
    <w:rsid w:val="00AC0C15"/>
    <w:rsid w:val="00AC2138"/>
    <w:rsid w:val="00AC27EB"/>
    <w:rsid w:val="00AC2EAF"/>
    <w:rsid w:val="00AC3C12"/>
    <w:rsid w:val="00AC5C8C"/>
    <w:rsid w:val="00AC650F"/>
    <w:rsid w:val="00AC6511"/>
    <w:rsid w:val="00AC6620"/>
    <w:rsid w:val="00AC6F58"/>
    <w:rsid w:val="00AD01BD"/>
    <w:rsid w:val="00AD0E2D"/>
    <w:rsid w:val="00AD1117"/>
    <w:rsid w:val="00AD3009"/>
    <w:rsid w:val="00AD3608"/>
    <w:rsid w:val="00AD56CE"/>
    <w:rsid w:val="00AD5736"/>
    <w:rsid w:val="00AD57BF"/>
    <w:rsid w:val="00AD7630"/>
    <w:rsid w:val="00AD7642"/>
    <w:rsid w:val="00AD78DF"/>
    <w:rsid w:val="00AE009B"/>
    <w:rsid w:val="00AE2B08"/>
    <w:rsid w:val="00AE351A"/>
    <w:rsid w:val="00AE4CA6"/>
    <w:rsid w:val="00AE63AB"/>
    <w:rsid w:val="00AE6975"/>
    <w:rsid w:val="00AE7663"/>
    <w:rsid w:val="00AE7C43"/>
    <w:rsid w:val="00AF096B"/>
    <w:rsid w:val="00AF0BCE"/>
    <w:rsid w:val="00AF2BCC"/>
    <w:rsid w:val="00AF49D7"/>
    <w:rsid w:val="00AF4EF7"/>
    <w:rsid w:val="00AF5BA7"/>
    <w:rsid w:val="00AF6610"/>
    <w:rsid w:val="00AF7241"/>
    <w:rsid w:val="00AF7C7E"/>
    <w:rsid w:val="00AF7D3E"/>
    <w:rsid w:val="00B00087"/>
    <w:rsid w:val="00B00DD9"/>
    <w:rsid w:val="00B0161E"/>
    <w:rsid w:val="00B01680"/>
    <w:rsid w:val="00B01EA5"/>
    <w:rsid w:val="00B0262B"/>
    <w:rsid w:val="00B0270C"/>
    <w:rsid w:val="00B027CF"/>
    <w:rsid w:val="00B02E9E"/>
    <w:rsid w:val="00B03222"/>
    <w:rsid w:val="00B03392"/>
    <w:rsid w:val="00B03601"/>
    <w:rsid w:val="00B05457"/>
    <w:rsid w:val="00B06F0A"/>
    <w:rsid w:val="00B07601"/>
    <w:rsid w:val="00B1081D"/>
    <w:rsid w:val="00B11810"/>
    <w:rsid w:val="00B157B7"/>
    <w:rsid w:val="00B15B49"/>
    <w:rsid w:val="00B15FB3"/>
    <w:rsid w:val="00B163B1"/>
    <w:rsid w:val="00B166D0"/>
    <w:rsid w:val="00B16C5E"/>
    <w:rsid w:val="00B170D6"/>
    <w:rsid w:val="00B178C4"/>
    <w:rsid w:val="00B17EB1"/>
    <w:rsid w:val="00B21BB7"/>
    <w:rsid w:val="00B21C84"/>
    <w:rsid w:val="00B223B7"/>
    <w:rsid w:val="00B22FBB"/>
    <w:rsid w:val="00B230E0"/>
    <w:rsid w:val="00B2404C"/>
    <w:rsid w:val="00B254B4"/>
    <w:rsid w:val="00B2555A"/>
    <w:rsid w:val="00B266B7"/>
    <w:rsid w:val="00B2691C"/>
    <w:rsid w:val="00B269BB"/>
    <w:rsid w:val="00B2766A"/>
    <w:rsid w:val="00B27FC2"/>
    <w:rsid w:val="00B315D1"/>
    <w:rsid w:val="00B31EDC"/>
    <w:rsid w:val="00B3223E"/>
    <w:rsid w:val="00B32C27"/>
    <w:rsid w:val="00B32D35"/>
    <w:rsid w:val="00B33A7A"/>
    <w:rsid w:val="00B33A8A"/>
    <w:rsid w:val="00B33EAC"/>
    <w:rsid w:val="00B34612"/>
    <w:rsid w:val="00B36215"/>
    <w:rsid w:val="00B3680B"/>
    <w:rsid w:val="00B36F9E"/>
    <w:rsid w:val="00B41242"/>
    <w:rsid w:val="00B4186D"/>
    <w:rsid w:val="00B41D46"/>
    <w:rsid w:val="00B4280E"/>
    <w:rsid w:val="00B42BBA"/>
    <w:rsid w:val="00B4319E"/>
    <w:rsid w:val="00B43368"/>
    <w:rsid w:val="00B43707"/>
    <w:rsid w:val="00B43D5B"/>
    <w:rsid w:val="00B43DBC"/>
    <w:rsid w:val="00B44FFC"/>
    <w:rsid w:val="00B453E8"/>
    <w:rsid w:val="00B47B65"/>
    <w:rsid w:val="00B47FF1"/>
    <w:rsid w:val="00B51404"/>
    <w:rsid w:val="00B5171F"/>
    <w:rsid w:val="00B52366"/>
    <w:rsid w:val="00B52B56"/>
    <w:rsid w:val="00B54023"/>
    <w:rsid w:val="00B54B8F"/>
    <w:rsid w:val="00B54BED"/>
    <w:rsid w:val="00B55158"/>
    <w:rsid w:val="00B55BB7"/>
    <w:rsid w:val="00B55C35"/>
    <w:rsid w:val="00B564C3"/>
    <w:rsid w:val="00B56C45"/>
    <w:rsid w:val="00B57110"/>
    <w:rsid w:val="00B6150F"/>
    <w:rsid w:val="00B62A10"/>
    <w:rsid w:val="00B636B2"/>
    <w:rsid w:val="00B65A73"/>
    <w:rsid w:val="00B65ABB"/>
    <w:rsid w:val="00B67CC9"/>
    <w:rsid w:val="00B7060F"/>
    <w:rsid w:val="00B71170"/>
    <w:rsid w:val="00B72164"/>
    <w:rsid w:val="00B74BC3"/>
    <w:rsid w:val="00B75FFC"/>
    <w:rsid w:val="00B767B1"/>
    <w:rsid w:val="00B778D2"/>
    <w:rsid w:val="00B8148F"/>
    <w:rsid w:val="00B82078"/>
    <w:rsid w:val="00B821D3"/>
    <w:rsid w:val="00B8244B"/>
    <w:rsid w:val="00B82842"/>
    <w:rsid w:val="00B829DD"/>
    <w:rsid w:val="00B82BC6"/>
    <w:rsid w:val="00B82D44"/>
    <w:rsid w:val="00B83568"/>
    <w:rsid w:val="00B8363B"/>
    <w:rsid w:val="00B8390B"/>
    <w:rsid w:val="00B84DE6"/>
    <w:rsid w:val="00B8769B"/>
    <w:rsid w:val="00B91BCB"/>
    <w:rsid w:val="00B93137"/>
    <w:rsid w:val="00B95D87"/>
    <w:rsid w:val="00B97191"/>
    <w:rsid w:val="00B97360"/>
    <w:rsid w:val="00B97888"/>
    <w:rsid w:val="00B97AFC"/>
    <w:rsid w:val="00BA07EF"/>
    <w:rsid w:val="00BA0A98"/>
    <w:rsid w:val="00BA16E4"/>
    <w:rsid w:val="00BA1C86"/>
    <w:rsid w:val="00BA22DD"/>
    <w:rsid w:val="00BA26AB"/>
    <w:rsid w:val="00BA2F04"/>
    <w:rsid w:val="00BA31C1"/>
    <w:rsid w:val="00BA3CA6"/>
    <w:rsid w:val="00BA485C"/>
    <w:rsid w:val="00BA4A06"/>
    <w:rsid w:val="00BA4D3F"/>
    <w:rsid w:val="00BA7616"/>
    <w:rsid w:val="00BA7CA1"/>
    <w:rsid w:val="00BA7F4C"/>
    <w:rsid w:val="00BB102D"/>
    <w:rsid w:val="00BB2916"/>
    <w:rsid w:val="00BB2C6B"/>
    <w:rsid w:val="00BB58BE"/>
    <w:rsid w:val="00BB649E"/>
    <w:rsid w:val="00BB6E22"/>
    <w:rsid w:val="00BB6FBB"/>
    <w:rsid w:val="00BB7081"/>
    <w:rsid w:val="00BB7464"/>
    <w:rsid w:val="00BB764D"/>
    <w:rsid w:val="00BB77E0"/>
    <w:rsid w:val="00BC0089"/>
    <w:rsid w:val="00BC0FCB"/>
    <w:rsid w:val="00BC1096"/>
    <w:rsid w:val="00BC163D"/>
    <w:rsid w:val="00BC25C3"/>
    <w:rsid w:val="00BC492F"/>
    <w:rsid w:val="00BC4F27"/>
    <w:rsid w:val="00BC5DE1"/>
    <w:rsid w:val="00BC6F62"/>
    <w:rsid w:val="00BC78A0"/>
    <w:rsid w:val="00BD101D"/>
    <w:rsid w:val="00BD2B98"/>
    <w:rsid w:val="00BD36B8"/>
    <w:rsid w:val="00BD3906"/>
    <w:rsid w:val="00BD3FB6"/>
    <w:rsid w:val="00BD40CE"/>
    <w:rsid w:val="00BD4A9E"/>
    <w:rsid w:val="00BD4CC5"/>
    <w:rsid w:val="00BD5B11"/>
    <w:rsid w:val="00BD75B3"/>
    <w:rsid w:val="00BD7986"/>
    <w:rsid w:val="00BD7BB5"/>
    <w:rsid w:val="00BE08F5"/>
    <w:rsid w:val="00BE0AD1"/>
    <w:rsid w:val="00BE148B"/>
    <w:rsid w:val="00BE4443"/>
    <w:rsid w:val="00BE6EA5"/>
    <w:rsid w:val="00BF052E"/>
    <w:rsid w:val="00BF1A0F"/>
    <w:rsid w:val="00BF2319"/>
    <w:rsid w:val="00BF29F6"/>
    <w:rsid w:val="00BF37A7"/>
    <w:rsid w:val="00BF57E9"/>
    <w:rsid w:val="00BF6CE2"/>
    <w:rsid w:val="00C0024C"/>
    <w:rsid w:val="00C00587"/>
    <w:rsid w:val="00C00D89"/>
    <w:rsid w:val="00C01811"/>
    <w:rsid w:val="00C02764"/>
    <w:rsid w:val="00C0284C"/>
    <w:rsid w:val="00C029AD"/>
    <w:rsid w:val="00C03EAD"/>
    <w:rsid w:val="00C06CE1"/>
    <w:rsid w:val="00C070AF"/>
    <w:rsid w:val="00C07382"/>
    <w:rsid w:val="00C0738D"/>
    <w:rsid w:val="00C07B50"/>
    <w:rsid w:val="00C07C61"/>
    <w:rsid w:val="00C106DA"/>
    <w:rsid w:val="00C10F9E"/>
    <w:rsid w:val="00C11065"/>
    <w:rsid w:val="00C11237"/>
    <w:rsid w:val="00C116D1"/>
    <w:rsid w:val="00C11FD0"/>
    <w:rsid w:val="00C12360"/>
    <w:rsid w:val="00C124DB"/>
    <w:rsid w:val="00C128AB"/>
    <w:rsid w:val="00C1496C"/>
    <w:rsid w:val="00C14B3F"/>
    <w:rsid w:val="00C14F2F"/>
    <w:rsid w:val="00C15463"/>
    <w:rsid w:val="00C161EA"/>
    <w:rsid w:val="00C16247"/>
    <w:rsid w:val="00C16441"/>
    <w:rsid w:val="00C16572"/>
    <w:rsid w:val="00C16C3C"/>
    <w:rsid w:val="00C206E5"/>
    <w:rsid w:val="00C20E53"/>
    <w:rsid w:val="00C20E91"/>
    <w:rsid w:val="00C20FB3"/>
    <w:rsid w:val="00C2115B"/>
    <w:rsid w:val="00C21736"/>
    <w:rsid w:val="00C21F57"/>
    <w:rsid w:val="00C22AF9"/>
    <w:rsid w:val="00C23CF2"/>
    <w:rsid w:val="00C23DBA"/>
    <w:rsid w:val="00C24714"/>
    <w:rsid w:val="00C2547F"/>
    <w:rsid w:val="00C25670"/>
    <w:rsid w:val="00C2597B"/>
    <w:rsid w:val="00C26D65"/>
    <w:rsid w:val="00C30279"/>
    <w:rsid w:val="00C30560"/>
    <w:rsid w:val="00C30809"/>
    <w:rsid w:val="00C30D1D"/>
    <w:rsid w:val="00C32366"/>
    <w:rsid w:val="00C325EC"/>
    <w:rsid w:val="00C32841"/>
    <w:rsid w:val="00C3297C"/>
    <w:rsid w:val="00C32F67"/>
    <w:rsid w:val="00C33D56"/>
    <w:rsid w:val="00C344F0"/>
    <w:rsid w:val="00C352B3"/>
    <w:rsid w:val="00C36532"/>
    <w:rsid w:val="00C36892"/>
    <w:rsid w:val="00C36B8C"/>
    <w:rsid w:val="00C36F49"/>
    <w:rsid w:val="00C41197"/>
    <w:rsid w:val="00C418B3"/>
    <w:rsid w:val="00C427BD"/>
    <w:rsid w:val="00C43758"/>
    <w:rsid w:val="00C43BA9"/>
    <w:rsid w:val="00C43DF6"/>
    <w:rsid w:val="00C43FE5"/>
    <w:rsid w:val="00C4434C"/>
    <w:rsid w:val="00C44396"/>
    <w:rsid w:val="00C44539"/>
    <w:rsid w:val="00C44CB3"/>
    <w:rsid w:val="00C44D3E"/>
    <w:rsid w:val="00C45103"/>
    <w:rsid w:val="00C4544B"/>
    <w:rsid w:val="00C456AE"/>
    <w:rsid w:val="00C45A13"/>
    <w:rsid w:val="00C470D1"/>
    <w:rsid w:val="00C50869"/>
    <w:rsid w:val="00C508C5"/>
    <w:rsid w:val="00C5225D"/>
    <w:rsid w:val="00C524B8"/>
    <w:rsid w:val="00C536B2"/>
    <w:rsid w:val="00C53756"/>
    <w:rsid w:val="00C555BD"/>
    <w:rsid w:val="00C568B0"/>
    <w:rsid w:val="00C56D32"/>
    <w:rsid w:val="00C608AF"/>
    <w:rsid w:val="00C609A0"/>
    <w:rsid w:val="00C610E6"/>
    <w:rsid w:val="00C620A9"/>
    <w:rsid w:val="00C621E2"/>
    <w:rsid w:val="00C62C07"/>
    <w:rsid w:val="00C645A6"/>
    <w:rsid w:val="00C65AAB"/>
    <w:rsid w:val="00C65B7F"/>
    <w:rsid w:val="00C65DF0"/>
    <w:rsid w:val="00C66CB7"/>
    <w:rsid w:val="00C674E6"/>
    <w:rsid w:val="00C67DC0"/>
    <w:rsid w:val="00C70363"/>
    <w:rsid w:val="00C708A9"/>
    <w:rsid w:val="00C71781"/>
    <w:rsid w:val="00C71DE2"/>
    <w:rsid w:val="00C71E31"/>
    <w:rsid w:val="00C7227A"/>
    <w:rsid w:val="00C72C7C"/>
    <w:rsid w:val="00C7344B"/>
    <w:rsid w:val="00C764CB"/>
    <w:rsid w:val="00C7665A"/>
    <w:rsid w:val="00C77778"/>
    <w:rsid w:val="00C77C61"/>
    <w:rsid w:val="00C8188D"/>
    <w:rsid w:val="00C81F36"/>
    <w:rsid w:val="00C833E2"/>
    <w:rsid w:val="00C84660"/>
    <w:rsid w:val="00C86B0A"/>
    <w:rsid w:val="00C90277"/>
    <w:rsid w:val="00C909D2"/>
    <w:rsid w:val="00C91006"/>
    <w:rsid w:val="00C9157C"/>
    <w:rsid w:val="00C92E1C"/>
    <w:rsid w:val="00C9390F"/>
    <w:rsid w:val="00C943D9"/>
    <w:rsid w:val="00C9444A"/>
    <w:rsid w:val="00C95778"/>
    <w:rsid w:val="00C96ACF"/>
    <w:rsid w:val="00C96F28"/>
    <w:rsid w:val="00C97488"/>
    <w:rsid w:val="00CA01A8"/>
    <w:rsid w:val="00CA05BE"/>
    <w:rsid w:val="00CA0858"/>
    <w:rsid w:val="00CA188E"/>
    <w:rsid w:val="00CA2101"/>
    <w:rsid w:val="00CA3521"/>
    <w:rsid w:val="00CA3673"/>
    <w:rsid w:val="00CA3A23"/>
    <w:rsid w:val="00CA55F7"/>
    <w:rsid w:val="00CA5A5C"/>
    <w:rsid w:val="00CA6668"/>
    <w:rsid w:val="00CA669B"/>
    <w:rsid w:val="00CB05FE"/>
    <w:rsid w:val="00CB0701"/>
    <w:rsid w:val="00CB09F5"/>
    <w:rsid w:val="00CB0AA4"/>
    <w:rsid w:val="00CB14FD"/>
    <w:rsid w:val="00CB211A"/>
    <w:rsid w:val="00CB3ABD"/>
    <w:rsid w:val="00CB3EC9"/>
    <w:rsid w:val="00CB51F2"/>
    <w:rsid w:val="00CB5540"/>
    <w:rsid w:val="00CB594B"/>
    <w:rsid w:val="00CB7B55"/>
    <w:rsid w:val="00CC0FDC"/>
    <w:rsid w:val="00CC168D"/>
    <w:rsid w:val="00CC16B4"/>
    <w:rsid w:val="00CC1E58"/>
    <w:rsid w:val="00CC25D0"/>
    <w:rsid w:val="00CC25EE"/>
    <w:rsid w:val="00CC341B"/>
    <w:rsid w:val="00CC52BB"/>
    <w:rsid w:val="00CC57B2"/>
    <w:rsid w:val="00CC5A65"/>
    <w:rsid w:val="00CC5B37"/>
    <w:rsid w:val="00CC6C0E"/>
    <w:rsid w:val="00CC6DEA"/>
    <w:rsid w:val="00CC7127"/>
    <w:rsid w:val="00CC7848"/>
    <w:rsid w:val="00CD033C"/>
    <w:rsid w:val="00CD1DA3"/>
    <w:rsid w:val="00CD266D"/>
    <w:rsid w:val="00CD36D8"/>
    <w:rsid w:val="00CD3C1C"/>
    <w:rsid w:val="00CD4510"/>
    <w:rsid w:val="00CD473D"/>
    <w:rsid w:val="00CD4A7E"/>
    <w:rsid w:val="00CD4E79"/>
    <w:rsid w:val="00CD4F52"/>
    <w:rsid w:val="00CD69AA"/>
    <w:rsid w:val="00CD6BFF"/>
    <w:rsid w:val="00CD7A24"/>
    <w:rsid w:val="00CE01DA"/>
    <w:rsid w:val="00CE0443"/>
    <w:rsid w:val="00CE06A0"/>
    <w:rsid w:val="00CE173A"/>
    <w:rsid w:val="00CE1C05"/>
    <w:rsid w:val="00CE245B"/>
    <w:rsid w:val="00CE28F7"/>
    <w:rsid w:val="00CE4408"/>
    <w:rsid w:val="00CE524B"/>
    <w:rsid w:val="00CE6014"/>
    <w:rsid w:val="00CE6230"/>
    <w:rsid w:val="00CE63A8"/>
    <w:rsid w:val="00CE700A"/>
    <w:rsid w:val="00CE7360"/>
    <w:rsid w:val="00CE7DA9"/>
    <w:rsid w:val="00CE7FCF"/>
    <w:rsid w:val="00CF042B"/>
    <w:rsid w:val="00CF1C9B"/>
    <w:rsid w:val="00CF243B"/>
    <w:rsid w:val="00CF2D5E"/>
    <w:rsid w:val="00CF305C"/>
    <w:rsid w:val="00CF3315"/>
    <w:rsid w:val="00CF3C8A"/>
    <w:rsid w:val="00CF3EDF"/>
    <w:rsid w:val="00CF4802"/>
    <w:rsid w:val="00CF548A"/>
    <w:rsid w:val="00CF6342"/>
    <w:rsid w:val="00CF68B3"/>
    <w:rsid w:val="00CF6C44"/>
    <w:rsid w:val="00CF78C2"/>
    <w:rsid w:val="00D008B3"/>
    <w:rsid w:val="00D01243"/>
    <w:rsid w:val="00D016CA"/>
    <w:rsid w:val="00D0205C"/>
    <w:rsid w:val="00D0212D"/>
    <w:rsid w:val="00D02543"/>
    <w:rsid w:val="00D02586"/>
    <w:rsid w:val="00D02600"/>
    <w:rsid w:val="00D0280D"/>
    <w:rsid w:val="00D02C2C"/>
    <w:rsid w:val="00D02EBF"/>
    <w:rsid w:val="00D04CF0"/>
    <w:rsid w:val="00D06D78"/>
    <w:rsid w:val="00D072AC"/>
    <w:rsid w:val="00D07832"/>
    <w:rsid w:val="00D10542"/>
    <w:rsid w:val="00D108D3"/>
    <w:rsid w:val="00D11CE5"/>
    <w:rsid w:val="00D1255F"/>
    <w:rsid w:val="00D13699"/>
    <w:rsid w:val="00D1550D"/>
    <w:rsid w:val="00D16357"/>
    <w:rsid w:val="00D16916"/>
    <w:rsid w:val="00D16D0D"/>
    <w:rsid w:val="00D17CF7"/>
    <w:rsid w:val="00D21D45"/>
    <w:rsid w:val="00D2371A"/>
    <w:rsid w:val="00D23847"/>
    <w:rsid w:val="00D24AEA"/>
    <w:rsid w:val="00D2610D"/>
    <w:rsid w:val="00D273D1"/>
    <w:rsid w:val="00D27C08"/>
    <w:rsid w:val="00D3222D"/>
    <w:rsid w:val="00D339A3"/>
    <w:rsid w:val="00D35399"/>
    <w:rsid w:val="00D3550C"/>
    <w:rsid w:val="00D3582B"/>
    <w:rsid w:val="00D36647"/>
    <w:rsid w:val="00D36735"/>
    <w:rsid w:val="00D37516"/>
    <w:rsid w:val="00D4000F"/>
    <w:rsid w:val="00D41C59"/>
    <w:rsid w:val="00D41D4A"/>
    <w:rsid w:val="00D41E17"/>
    <w:rsid w:val="00D420E9"/>
    <w:rsid w:val="00D4308B"/>
    <w:rsid w:val="00D43649"/>
    <w:rsid w:val="00D43C3E"/>
    <w:rsid w:val="00D457F3"/>
    <w:rsid w:val="00D4698C"/>
    <w:rsid w:val="00D502EC"/>
    <w:rsid w:val="00D5043F"/>
    <w:rsid w:val="00D5074C"/>
    <w:rsid w:val="00D51539"/>
    <w:rsid w:val="00D51ADA"/>
    <w:rsid w:val="00D51C2B"/>
    <w:rsid w:val="00D51F14"/>
    <w:rsid w:val="00D52DD9"/>
    <w:rsid w:val="00D5421E"/>
    <w:rsid w:val="00D545DD"/>
    <w:rsid w:val="00D551AF"/>
    <w:rsid w:val="00D56467"/>
    <w:rsid w:val="00D565D8"/>
    <w:rsid w:val="00D60385"/>
    <w:rsid w:val="00D60629"/>
    <w:rsid w:val="00D61111"/>
    <w:rsid w:val="00D61AA3"/>
    <w:rsid w:val="00D630F5"/>
    <w:rsid w:val="00D63652"/>
    <w:rsid w:val="00D63CE4"/>
    <w:rsid w:val="00D63F59"/>
    <w:rsid w:val="00D64226"/>
    <w:rsid w:val="00D6536E"/>
    <w:rsid w:val="00D65582"/>
    <w:rsid w:val="00D66FF4"/>
    <w:rsid w:val="00D67050"/>
    <w:rsid w:val="00D674CB"/>
    <w:rsid w:val="00D67D0D"/>
    <w:rsid w:val="00D67E82"/>
    <w:rsid w:val="00D70729"/>
    <w:rsid w:val="00D709D8"/>
    <w:rsid w:val="00D72703"/>
    <w:rsid w:val="00D738EC"/>
    <w:rsid w:val="00D745B1"/>
    <w:rsid w:val="00D7478F"/>
    <w:rsid w:val="00D74B33"/>
    <w:rsid w:val="00D74E24"/>
    <w:rsid w:val="00D7596C"/>
    <w:rsid w:val="00D75DEE"/>
    <w:rsid w:val="00D76B03"/>
    <w:rsid w:val="00D77470"/>
    <w:rsid w:val="00D775D9"/>
    <w:rsid w:val="00D77F29"/>
    <w:rsid w:val="00D80042"/>
    <w:rsid w:val="00D80F8F"/>
    <w:rsid w:val="00D81744"/>
    <w:rsid w:val="00D81DD1"/>
    <w:rsid w:val="00D820D2"/>
    <w:rsid w:val="00D82199"/>
    <w:rsid w:val="00D8255B"/>
    <w:rsid w:val="00D8320B"/>
    <w:rsid w:val="00D85253"/>
    <w:rsid w:val="00D86904"/>
    <w:rsid w:val="00D87DCD"/>
    <w:rsid w:val="00D87E5D"/>
    <w:rsid w:val="00D87FF8"/>
    <w:rsid w:val="00D92560"/>
    <w:rsid w:val="00D92C66"/>
    <w:rsid w:val="00D936C2"/>
    <w:rsid w:val="00D9423C"/>
    <w:rsid w:val="00D95192"/>
    <w:rsid w:val="00D95B2A"/>
    <w:rsid w:val="00D96D4B"/>
    <w:rsid w:val="00D97F2D"/>
    <w:rsid w:val="00DA0D7E"/>
    <w:rsid w:val="00DA1C1E"/>
    <w:rsid w:val="00DA2A0A"/>
    <w:rsid w:val="00DA2BA5"/>
    <w:rsid w:val="00DA2BFE"/>
    <w:rsid w:val="00DA2C0A"/>
    <w:rsid w:val="00DA4415"/>
    <w:rsid w:val="00DA53AD"/>
    <w:rsid w:val="00DA5D4D"/>
    <w:rsid w:val="00DA5E6E"/>
    <w:rsid w:val="00DA7392"/>
    <w:rsid w:val="00DA75AE"/>
    <w:rsid w:val="00DA7AC5"/>
    <w:rsid w:val="00DA7D6D"/>
    <w:rsid w:val="00DB0970"/>
    <w:rsid w:val="00DB0AC8"/>
    <w:rsid w:val="00DB0D0E"/>
    <w:rsid w:val="00DB1C97"/>
    <w:rsid w:val="00DB28D9"/>
    <w:rsid w:val="00DB371D"/>
    <w:rsid w:val="00DB4BFF"/>
    <w:rsid w:val="00DB6B82"/>
    <w:rsid w:val="00DB6EAD"/>
    <w:rsid w:val="00DB6EB3"/>
    <w:rsid w:val="00DB7114"/>
    <w:rsid w:val="00DC0089"/>
    <w:rsid w:val="00DC0A2F"/>
    <w:rsid w:val="00DC137A"/>
    <w:rsid w:val="00DC14E6"/>
    <w:rsid w:val="00DC36CF"/>
    <w:rsid w:val="00DC4118"/>
    <w:rsid w:val="00DC4392"/>
    <w:rsid w:val="00DC62A0"/>
    <w:rsid w:val="00DC6776"/>
    <w:rsid w:val="00DC6961"/>
    <w:rsid w:val="00DC6D50"/>
    <w:rsid w:val="00DC6FC4"/>
    <w:rsid w:val="00DC7CD1"/>
    <w:rsid w:val="00DD01A6"/>
    <w:rsid w:val="00DD05A6"/>
    <w:rsid w:val="00DD172A"/>
    <w:rsid w:val="00DD20D3"/>
    <w:rsid w:val="00DD25FF"/>
    <w:rsid w:val="00DD292F"/>
    <w:rsid w:val="00DD2B3A"/>
    <w:rsid w:val="00DD3A98"/>
    <w:rsid w:val="00DD6CEA"/>
    <w:rsid w:val="00DD72EB"/>
    <w:rsid w:val="00DD7389"/>
    <w:rsid w:val="00DE0E14"/>
    <w:rsid w:val="00DE20B1"/>
    <w:rsid w:val="00DE20FF"/>
    <w:rsid w:val="00DE271D"/>
    <w:rsid w:val="00DE31C2"/>
    <w:rsid w:val="00DE3507"/>
    <w:rsid w:val="00DE4BA3"/>
    <w:rsid w:val="00DE4F8D"/>
    <w:rsid w:val="00DE652C"/>
    <w:rsid w:val="00DF09FD"/>
    <w:rsid w:val="00DF0A80"/>
    <w:rsid w:val="00DF1941"/>
    <w:rsid w:val="00DF1DD9"/>
    <w:rsid w:val="00DF2244"/>
    <w:rsid w:val="00DF2365"/>
    <w:rsid w:val="00DF5187"/>
    <w:rsid w:val="00DF5212"/>
    <w:rsid w:val="00DF6B25"/>
    <w:rsid w:val="00DF7489"/>
    <w:rsid w:val="00E007F3"/>
    <w:rsid w:val="00E013CA"/>
    <w:rsid w:val="00E01A8E"/>
    <w:rsid w:val="00E0203A"/>
    <w:rsid w:val="00E0319F"/>
    <w:rsid w:val="00E0352B"/>
    <w:rsid w:val="00E035A7"/>
    <w:rsid w:val="00E037FA"/>
    <w:rsid w:val="00E04048"/>
    <w:rsid w:val="00E05BB7"/>
    <w:rsid w:val="00E07500"/>
    <w:rsid w:val="00E11D0B"/>
    <w:rsid w:val="00E13B99"/>
    <w:rsid w:val="00E14000"/>
    <w:rsid w:val="00E160B7"/>
    <w:rsid w:val="00E17400"/>
    <w:rsid w:val="00E176ED"/>
    <w:rsid w:val="00E17D06"/>
    <w:rsid w:val="00E200ED"/>
    <w:rsid w:val="00E21360"/>
    <w:rsid w:val="00E21A24"/>
    <w:rsid w:val="00E22762"/>
    <w:rsid w:val="00E2330B"/>
    <w:rsid w:val="00E23CC0"/>
    <w:rsid w:val="00E23DE6"/>
    <w:rsid w:val="00E24E94"/>
    <w:rsid w:val="00E251FC"/>
    <w:rsid w:val="00E257CF"/>
    <w:rsid w:val="00E26D09"/>
    <w:rsid w:val="00E273E1"/>
    <w:rsid w:val="00E30325"/>
    <w:rsid w:val="00E3156C"/>
    <w:rsid w:val="00E32706"/>
    <w:rsid w:val="00E33BD4"/>
    <w:rsid w:val="00E33C75"/>
    <w:rsid w:val="00E33E32"/>
    <w:rsid w:val="00E341B6"/>
    <w:rsid w:val="00E34554"/>
    <w:rsid w:val="00E350AC"/>
    <w:rsid w:val="00E357D9"/>
    <w:rsid w:val="00E35B37"/>
    <w:rsid w:val="00E36DAE"/>
    <w:rsid w:val="00E373C2"/>
    <w:rsid w:val="00E37465"/>
    <w:rsid w:val="00E37ED1"/>
    <w:rsid w:val="00E4028A"/>
    <w:rsid w:val="00E4030F"/>
    <w:rsid w:val="00E4073D"/>
    <w:rsid w:val="00E4160D"/>
    <w:rsid w:val="00E4211F"/>
    <w:rsid w:val="00E42CD2"/>
    <w:rsid w:val="00E4319D"/>
    <w:rsid w:val="00E439D0"/>
    <w:rsid w:val="00E448BE"/>
    <w:rsid w:val="00E44B46"/>
    <w:rsid w:val="00E45721"/>
    <w:rsid w:val="00E45FE3"/>
    <w:rsid w:val="00E461DE"/>
    <w:rsid w:val="00E46943"/>
    <w:rsid w:val="00E46A42"/>
    <w:rsid w:val="00E46B09"/>
    <w:rsid w:val="00E50C5E"/>
    <w:rsid w:val="00E51D64"/>
    <w:rsid w:val="00E52288"/>
    <w:rsid w:val="00E531E3"/>
    <w:rsid w:val="00E542D8"/>
    <w:rsid w:val="00E543A1"/>
    <w:rsid w:val="00E546A0"/>
    <w:rsid w:val="00E54806"/>
    <w:rsid w:val="00E55357"/>
    <w:rsid w:val="00E559E7"/>
    <w:rsid w:val="00E56217"/>
    <w:rsid w:val="00E56621"/>
    <w:rsid w:val="00E567CF"/>
    <w:rsid w:val="00E600B2"/>
    <w:rsid w:val="00E60273"/>
    <w:rsid w:val="00E618D1"/>
    <w:rsid w:val="00E625C0"/>
    <w:rsid w:val="00E63215"/>
    <w:rsid w:val="00E63548"/>
    <w:rsid w:val="00E635D5"/>
    <w:rsid w:val="00E63C73"/>
    <w:rsid w:val="00E6408D"/>
    <w:rsid w:val="00E65934"/>
    <w:rsid w:val="00E6637A"/>
    <w:rsid w:val="00E6675B"/>
    <w:rsid w:val="00E667E5"/>
    <w:rsid w:val="00E66A19"/>
    <w:rsid w:val="00E66A9B"/>
    <w:rsid w:val="00E73966"/>
    <w:rsid w:val="00E73BCC"/>
    <w:rsid w:val="00E7444F"/>
    <w:rsid w:val="00E74AF1"/>
    <w:rsid w:val="00E74D14"/>
    <w:rsid w:val="00E75E45"/>
    <w:rsid w:val="00E776DC"/>
    <w:rsid w:val="00E77CCD"/>
    <w:rsid w:val="00E77DB5"/>
    <w:rsid w:val="00E807FC"/>
    <w:rsid w:val="00E81C23"/>
    <w:rsid w:val="00E827AC"/>
    <w:rsid w:val="00E839FC"/>
    <w:rsid w:val="00E84070"/>
    <w:rsid w:val="00E84701"/>
    <w:rsid w:val="00E85DE0"/>
    <w:rsid w:val="00E86583"/>
    <w:rsid w:val="00E86653"/>
    <w:rsid w:val="00E9133F"/>
    <w:rsid w:val="00E91C6F"/>
    <w:rsid w:val="00E91DF4"/>
    <w:rsid w:val="00E923C1"/>
    <w:rsid w:val="00E927EB"/>
    <w:rsid w:val="00E93069"/>
    <w:rsid w:val="00E93F04"/>
    <w:rsid w:val="00E94309"/>
    <w:rsid w:val="00E9527B"/>
    <w:rsid w:val="00E9655E"/>
    <w:rsid w:val="00E96D32"/>
    <w:rsid w:val="00E97878"/>
    <w:rsid w:val="00EA0DCB"/>
    <w:rsid w:val="00EA1D4F"/>
    <w:rsid w:val="00EA1DCD"/>
    <w:rsid w:val="00EA1E27"/>
    <w:rsid w:val="00EA203A"/>
    <w:rsid w:val="00EA29A5"/>
    <w:rsid w:val="00EA2CB0"/>
    <w:rsid w:val="00EA3808"/>
    <w:rsid w:val="00EA4409"/>
    <w:rsid w:val="00EA5090"/>
    <w:rsid w:val="00EA561C"/>
    <w:rsid w:val="00EA6BFD"/>
    <w:rsid w:val="00EB0608"/>
    <w:rsid w:val="00EB15E7"/>
    <w:rsid w:val="00EB2060"/>
    <w:rsid w:val="00EB2F0F"/>
    <w:rsid w:val="00EB30EC"/>
    <w:rsid w:val="00EB504C"/>
    <w:rsid w:val="00EB5116"/>
    <w:rsid w:val="00EB702C"/>
    <w:rsid w:val="00EC1783"/>
    <w:rsid w:val="00EC1872"/>
    <w:rsid w:val="00EC1908"/>
    <w:rsid w:val="00EC40A0"/>
    <w:rsid w:val="00EC483F"/>
    <w:rsid w:val="00EC4E06"/>
    <w:rsid w:val="00EC604D"/>
    <w:rsid w:val="00EC6FCB"/>
    <w:rsid w:val="00EC7BB1"/>
    <w:rsid w:val="00ED0310"/>
    <w:rsid w:val="00ED0A85"/>
    <w:rsid w:val="00ED15EC"/>
    <w:rsid w:val="00ED2DB8"/>
    <w:rsid w:val="00ED3492"/>
    <w:rsid w:val="00ED3782"/>
    <w:rsid w:val="00ED3E39"/>
    <w:rsid w:val="00ED3FCA"/>
    <w:rsid w:val="00ED4743"/>
    <w:rsid w:val="00ED48A3"/>
    <w:rsid w:val="00EE1A1B"/>
    <w:rsid w:val="00EE2526"/>
    <w:rsid w:val="00EE29B2"/>
    <w:rsid w:val="00EE4D71"/>
    <w:rsid w:val="00EE5CAC"/>
    <w:rsid w:val="00EE626C"/>
    <w:rsid w:val="00EE729E"/>
    <w:rsid w:val="00EF0A01"/>
    <w:rsid w:val="00EF0FD4"/>
    <w:rsid w:val="00EF1239"/>
    <w:rsid w:val="00EF3688"/>
    <w:rsid w:val="00EF4D40"/>
    <w:rsid w:val="00EF59B7"/>
    <w:rsid w:val="00EF72C4"/>
    <w:rsid w:val="00F0028B"/>
    <w:rsid w:val="00F0077B"/>
    <w:rsid w:val="00F01B2E"/>
    <w:rsid w:val="00F01B7D"/>
    <w:rsid w:val="00F01D7E"/>
    <w:rsid w:val="00F02016"/>
    <w:rsid w:val="00F02436"/>
    <w:rsid w:val="00F02783"/>
    <w:rsid w:val="00F0507C"/>
    <w:rsid w:val="00F05A44"/>
    <w:rsid w:val="00F05C2A"/>
    <w:rsid w:val="00F065FA"/>
    <w:rsid w:val="00F06925"/>
    <w:rsid w:val="00F06D03"/>
    <w:rsid w:val="00F10AA0"/>
    <w:rsid w:val="00F1186D"/>
    <w:rsid w:val="00F1208F"/>
    <w:rsid w:val="00F124A3"/>
    <w:rsid w:val="00F1276F"/>
    <w:rsid w:val="00F130E7"/>
    <w:rsid w:val="00F13AD1"/>
    <w:rsid w:val="00F13BB4"/>
    <w:rsid w:val="00F13D2B"/>
    <w:rsid w:val="00F14100"/>
    <w:rsid w:val="00F147AE"/>
    <w:rsid w:val="00F1535F"/>
    <w:rsid w:val="00F15E42"/>
    <w:rsid w:val="00F15F72"/>
    <w:rsid w:val="00F16312"/>
    <w:rsid w:val="00F16F0C"/>
    <w:rsid w:val="00F170E6"/>
    <w:rsid w:val="00F17626"/>
    <w:rsid w:val="00F20A72"/>
    <w:rsid w:val="00F22559"/>
    <w:rsid w:val="00F2270C"/>
    <w:rsid w:val="00F2293F"/>
    <w:rsid w:val="00F235CD"/>
    <w:rsid w:val="00F236AF"/>
    <w:rsid w:val="00F24B86"/>
    <w:rsid w:val="00F24C28"/>
    <w:rsid w:val="00F25D27"/>
    <w:rsid w:val="00F25D41"/>
    <w:rsid w:val="00F26C78"/>
    <w:rsid w:val="00F27A05"/>
    <w:rsid w:val="00F3031C"/>
    <w:rsid w:val="00F3143A"/>
    <w:rsid w:val="00F3182F"/>
    <w:rsid w:val="00F328FF"/>
    <w:rsid w:val="00F352C7"/>
    <w:rsid w:val="00F35DA0"/>
    <w:rsid w:val="00F35DB1"/>
    <w:rsid w:val="00F37308"/>
    <w:rsid w:val="00F37ABF"/>
    <w:rsid w:val="00F424B6"/>
    <w:rsid w:val="00F42ECE"/>
    <w:rsid w:val="00F44960"/>
    <w:rsid w:val="00F4506A"/>
    <w:rsid w:val="00F45595"/>
    <w:rsid w:val="00F45D55"/>
    <w:rsid w:val="00F46F1E"/>
    <w:rsid w:val="00F4788E"/>
    <w:rsid w:val="00F47D02"/>
    <w:rsid w:val="00F47EC4"/>
    <w:rsid w:val="00F5098A"/>
    <w:rsid w:val="00F50A2A"/>
    <w:rsid w:val="00F51268"/>
    <w:rsid w:val="00F512D0"/>
    <w:rsid w:val="00F51DEA"/>
    <w:rsid w:val="00F5218D"/>
    <w:rsid w:val="00F531D8"/>
    <w:rsid w:val="00F53B9F"/>
    <w:rsid w:val="00F53D86"/>
    <w:rsid w:val="00F54E3B"/>
    <w:rsid w:val="00F5527F"/>
    <w:rsid w:val="00F55C9E"/>
    <w:rsid w:val="00F55E6E"/>
    <w:rsid w:val="00F56E52"/>
    <w:rsid w:val="00F56F1A"/>
    <w:rsid w:val="00F570B4"/>
    <w:rsid w:val="00F57728"/>
    <w:rsid w:val="00F60758"/>
    <w:rsid w:val="00F6351A"/>
    <w:rsid w:val="00F63725"/>
    <w:rsid w:val="00F647D1"/>
    <w:rsid w:val="00F64995"/>
    <w:rsid w:val="00F649D8"/>
    <w:rsid w:val="00F6504E"/>
    <w:rsid w:val="00F65405"/>
    <w:rsid w:val="00F657C0"/>
    <w:rsid w:val="00F662B6"/>
    <w:rsid w:val="00F6650D"/>
    <w:rsid w:val="00F668AB"/>
    <w:rsid w:val="00F66EB9"/>
    <w:rsid w:val="00F67B21"/>
    <w:rsid w:val="00F67CB9"/>
    <w:rsid w:val="00F703AB"/>
    <w:rsid w:val="00F70543"/>
    <w:rsid w:val="00F70E3D"/>
    <w:rsid w:val="00F71445"/>
    <w:rsid w:val="00F74075"/>
    <w:rsid w:val="00F751CD"/>
    <w:rsid w:val="00F754FB"/>
    <w:rsid w:val="00F75691"/>
    <w:rsid w:val="00F758B4"/>
    <w:rsid w:val="00F75B10"/>
    <w:rsid w:val="00F76B59"/>
    <w:rsid w:val="00F777CF"/>
    <w:rsid w:val="00F7787E"/>
    <w:rsid w:val="00F8038A"/>
    <w:rsid w:val="00F81370"/>
    <w:rsid w:val="00F8187A"/>
    <w:rsid w:val="00F81AD3"/>
    <w:rsid w:val="00F81E14"/>
    <w:rsid w:val="00F824CF"/>
    <w:rsid w:val="00F82BAA"/>
    <w:rsid w:val="00F8355D"/>
    <w:rsid w:val="00F84DFC"/>
    <w:rsid w:val="00F8573C"/>
    <w:rsid w:val="00F875C7"/>
    <w:rsid w:val="00F905C3"/>
    <w:rsid w:val="00F90ECE"/>
    <w:rsid w:val="00F92008"/>
    <w:rsid w:val="00F94017"/>
    <w:rsid w:val="00F944B4"/>
    <w:rsid w:val="00F94D2F"/>
    <w:rsid w:val="00F95E74"/>
    <w:rsid w:val="00F960E2"/>
    <w:rsid w:val="00FA1B8C"/>
    <w:rsid w:val="00FA33A5"/>
    <w:rsid w:val="00FA34DE"/>
    <w:rsid w:val="00FA4350"/>
    <w:rsid w:val="00FA4A3C"/>
    <w:rsid w:val="00FA5BD0"/>
    <w:rsid w:val="00FA66A7"/>
    <w:rsid w:val="00FA7253"/>
    <w:rsid w:val="00FA7951"/>
    <w:rsid w:val="00FB020C"/>
    <w:rsid w:val="00FB03E0"/>
    <w:rsid w:val="00FB0FBE"/>
    <w:rsid w:val="00FB10A1"/>
    <w:rsid w:val="00FB1B53"/>
    <w:rsid w:val="00FB2A59"/>
    <w:rsid w:val="00FB2AB3"/>
    <w:rsid w:val="00FB3A5D"/>
    <w:rsid w:val="00FB3D73"/>
    <w:rsid w:val="00FB3F53"/>
    <w:rsid w:val="00FB4320"/>
    <w:rsid w:val="00FB4C8B"/>
    <w:rsid w:val="00FB57DD"/>
    <w:rsid w:val="00FB7EB9"/>
    <w:rsid w:val="00FC04B3"/>
    <w:rsid w:val="00FC0947"/>
    <w:rsid w:val="00FC0B40"/>
    <w:rsid w:val="00FC0F20"/>
    <w:rsid w:val="00FC3A24"/>
    <w:rsid w:val="00FC3C9B"/>
    <w:rsid w:val="00FC476F"/>
    <w:rsid w:val="00FC4E56"/>
    <w:rsid w:val="00FC666F"/>
    <w:rsid w:val="00FD053C"/>
    <w:rsid w:val="00FD0C9D"/>
    <w:rsid w:val="00FD109E"/>
    <w:rsid w:val="00FD2040"/>
    <w:rsid w:val="00FD2D49"/>
    <w:rsid w:val="00FD3966"/>
    <w:rsid w:val="00FD3F7A"/>
    <w:rsid w:val="00FD4595"/>
    <w:rsid w:val="00FD4C57"/>
    <w:rsid w:val="00FD4D97"/>
    <w:rsid w:val="00FD54AF"/>
    <w:rsid w:val="00FD5AD6"/>
    <w:rsid w:val="00FD5C3C"/>
    <w:rsid w:val="00FD6AC5"/>
    <w:rsid w:val="00FD7B13"/>
    <w:rsid w:val="00FD7CBB"/>
    <w:rsid w:val="00FE0408"/>
    <w:rsid w:val="00FE049E"/>
    <w:rsid w:val="00FE0B40"/>
    <w:rsid w:val="00FE0CA4"/>
    <w:rsid w:val="00FE344E"/>
    <w:rsid w:val="00FE3B88"/>
    <w:rsid w:val="00FE43F0"/>
    <w:rsid w:val="00FE4B59"/>
    <w:rsid w:val="00FE5048"/>
    <w:rsid w:val="00FE5921"/>
    <w:rsid w:val="00FE65A4"/>
    <w:rsid w:val="00FE666B"/>
    <w:rsid w:val="00FE6A92"/>
    <w:rsid w:val="00FE7979"/>
    <w:rsid w:val="00FF02DF"/>
    <w:rsid w:val="00FF0756"/>
    <w:rsid w:val="00FF13B1"/>
    <w:rsid w:val="00FF154E"/>
    <w:rsid w:val="00FF1BF3"/>
    <w:rsid w:val="00FF336F"/>
    <w:rsid w:val="00FF5C45"/>
    <w:rsid w:val="00FF61DD"/>
    <w:rsid w:val="00FF6243"/>
    <w:rsid w:val="00FF7B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750"/>
    <w:rPr>
      <w:sz w:val="24"/>
      <w:szCs w:val="24"/>
    </w:rPr>
  </w:style>
  <w:style w:type="paragraph" w:styleId="Titolo1">
    <w:name w:val="heading 1"/>
    <w:basedOn w:val="Normale"/>
    <w:next w:val="Normale"/>
    <w:link w:val="Titolo1Carattere"/>
    <w:qFormat/>
    <w:rsid w:val="00E04048"/>
    <w:pPr>
      <w:keepNext/>
      <w:outlineLvl w:val="0"/>
    </w:pPr>
    <w:rPr>
      <w:rFonts w:ascii="Verdana" w:hAnsi="Verdana"/>
      <w:b/>
      <w:bCs/>
      <w:sz w:val="20"/>
      <w:szCs w:val="20"/>
    </w:rPr>
  </w:style>
  <w:style w:type="paragraph" w:styleId="Titolo2">
    <w:name w:val="heading 2"/>
    <w:basedOn w:val="Normale"/>
    <w:next w:val="Normale"/>
    <w:link w:val="Titolo2Carattere"/>
    <w:semiHidden/>
    <w:unhideWhenUsed/>
    <w:qFormat/>
    <w:rsid w:val="002A08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nhideWhenUsed/>
    <w:qFormat/>
    <w:rsid w:val="00EB2060"/>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link w:val="Titolo5Carattere"/>
    <w:semiHidden/>
    <w:unhideWhenUsed/>
    <w:qFormat/>
    <w:rsid w:val="00A07961"/>
    <w:pPr>
      <w:keepNext/>
      <w:keepLines/>
      <w:spacing w:before="4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semiHidden/>
    <w:unhideWhenUsed/>
    <w:qFormat/>
    <w:rsid w:val="00EB20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74D71"/>
    <w:rPr>
      <w:rFonts w:ascii="Verdana" w:hAnsi="Verdana"/>
      <w:b/>
      <w:bCs/>
    </w:rPr>
  </w:style>
  <w:style w:type="paragraph" w:customStyle="1" w:styleId="Corpodeltesto1">
    <w:name w:val="Corpo del testo1"/>
    <w:basedOn w:val="Normale"/>
    <w:rsid w:val="00E04048"/>
    <w:rPr>
      <w:rFonts w:ascii="Verdana" w:hAnsi="Verdana"/>
      <w:b/>
      <w:bCs/>
      <w:sz w:val="20"/>
      <w:szCs w:val="20"/>
    </w:rPr>
  </w:style>
  <w:style w:type="paragraph" w:styleId="NormaleWeb">
    <w:name w:val="Normal (Web)"/>
    <w:basedOn w:val="Normale"/>
    <w:uiPriority w:val="99"/>
    <w:rsid w:val="00E04048"/>
    <w:pPr>
      <w:spacing w:before="100" w:beforeAutospacing="1" w:after="100" w:afterAutospacing="1"/>
    </w:pPr>
    <w:rPr>
      <w:rFonts w:ascii="Arial Unicode MS" w:eastAsia="Arial Unicode MS" w:hAnsi="Arial Unicode MS" w:cs="Arial Unicode MS"/>
    </w:rPr>
  </w:style>
  <w:style w:type="character" w:styleId="Collegamentoipertestuale">
    <w:name w:val="Hyperlink"/>
    <w:uiPriority w:val="99"/>
    <w:rsid w:val="00E04048"/>
    <w:rPr>
      <w:strike w:val="0"/>
      <w:dstrike w:val="0"/>
      <w:color w:val="000066"/>
      <w:u w:val="none"/>
      <w:effect w:val="none"/>
    </w:rPr>
  </w:style>
  <w:style w:type="paragraph" w:customStyle="1" w:styleId="nomargins">
    <w:name w:val="nomargins"/>
    <w:basedOn w:val="Normale"/>
    <w:rsid w:val="00E04048"/>
    <w:pPr>
      <w:spacing w:before="2" w:after="2"/>
    </w:pPr>
    <w:rPr>
      <w:rFonts w:ascii="Verdana" w:eastAsia="Arial Unicode MS" w:hAnsi="Verdana" w:cs="Arial Unicode MS"/>
      <w:sz w:val="20"/>
      <w:szCs w:val="20"/>
    </w:rPr>
  </w:style>
  <w:style w:type="paragraph" w:styleId="Rientrocorpodeltesto">
    <w:name w:val="Body Text Indent"/>
    <w:basedOn w:val="Normale"/>
    <w:rsid w:val="00E04048"/>
    <w:pPr>
      <w:ind w:left="1440" w:hanging="24"/>
      <w:jc w:val="both"/>
    </w:pPr>
    <w:rPr>
      <w:rFonts w:ascii="Verdana" w:hAnsi="Verdana"/>
      <w:sz w:val="20"/>
      <w:szCs w:val="20"/>
    </w:rPr>
  </w:style>
  <w:style w:type="paragraph" w:styleId="Testonotaapidipagina">
    <w:name w:val="footnote text"/>
    <w:basedOn w:val="Normale"/>
    <w:link w:val="TestonotaapidipaginaCarattere"/>
    <w:rsid w:val="00180916"/>
    <w:rPr>
      <w:sz w:val="20"/>
      <w:szCs w:val="20"/>
    </w:rPr>
  </w:style>
  <w:style w:type="character" w:customStyle="1" w:styleId="TestonotaapidipaginaCarattere">
    <w:name w:val="Testo nota a piè di pagina Carattere"/>
    <w:basedOn w:val="Carpredefinitoparagrafo"/>
    <w:link w:val="Testonotaapidipagina"/>
    <w:rsid w:val="00917933"/>
  </w:style>
  <w:style w:type="paragraph" w:customStyle="1" w:styleId="Pidipagina2">
    <w:name w:val="Piè di pagina 2"/>
    <w:basedOn w:val="Pidipagina"/>
    <w:rsid w:val="00180916"/>
    <w:pPr>
      <w:tabs>
        <w:tab w:val="clear" w:pos="4819"/>
        <w:tab w:val="clear" w:pos="9638"/>
        <w:tab w:val="left" w:pos="1418"/>
      </w:tabs>
      <w:jc w:val="both"/>
    </w:pPr>
    <w:rPr>
      <w:rFonts w:ascii="Arial" w:hAnsi="Arial"/>
      <w:color w:val="0000FF"/>
      <w:sz w:val="18"/>
      <w:szCs w:val="20"/>
    </w:rPr>
  </w:style>
  <w:style w:type="paragraph" w:styleId="Pidipagina">
    <w:name w:val="footer"/>
    <w:basedOn w:val="Normale"/>
    <w:rsid w:val="00180916"/>
    <w:pPr>
      <w:tabs>
        <w:tab w:val="center" w:pos="4819"/>
        <w:tab w:val="right" w:pos="9638"/>
      </w:tabs>
    </w:pPr>
  </w:style>
  <w:style w:type="paragraph" w:styleId="Testonotadichiusura">
    <w:name w:val="endnote text"/>
    <w:basedOn w:val="Normale"/>
    <w:link w:val="TestonotadichiusuraCarattere"/>
    <w:rsid w:val="001410A1"/>
    <w:rPr>
      <w:sz w:val="20"/>
      <w:szCs w:val="20"/>
    </w:rPr>
  </w:style>
  <w:style w:type="character" w:customStyle="1" w:styleId="TestonotadichiusuraCarattere">
    <w:name w:val="Testo nota di chiusura Carattere"/>
    <w:basedOn w:val="Carpredefinitoparagrafo"/>
    <w:link w:val="Testonotadichiusura"/>
    <w:rsid w:val="003C56F9"/>
  </w:style>
  <w:style w:type="character" w:styleId="Rimandonotadichiusura">
    <w:name w:val="endnote reference"/>
    <w:rsid w:val="001410A1"/>
    <w:rPr>
      <w:vertAlign w:val="superscript"/>
    </w:rPr>
  </w:style>
  <w:style w:type="paragraph" w:customStyle="1" w:styleId="Rub2">
    <w:name w:val="Rub2"/>
    <w:basedOn w:val="Normale"/>
    <w:next w:val="Normale"/>
    <w:rsid w:val="002B522C"/>
    <w:pPr>
      <w:tabs>
        <w:tab w:val="left" w:pos="709"/>
        <w:tab w:val="left" w:pos="5670"/>
        <w:tab w:val="left" w:pos="6663"/>
        <w:tab w:val="left" w:pos="7088"/>
      </w:tabs>
      <w:ind w:right="-596"/>
    </w:pPr>
    <w:rPr>
      <w:smallCaps/>
      <w:sz w:val="20"/>
      <w:szCs w:val="20"/>
    </w:rPr>
  </w:style>
  <w:style w:type="paragraph" w:customStyle="1" w:styleId="Rub1">
    <w:name w:val="Rub1"/>
    <w:basedOn w:val="Normale"/>
    <w:rsid w:val="00A00583"/>
    <w:pPr>
      <w:tabs>
        <w:tab w:val="left" w:pos="1276"/>
      </w:tabs>
      <w:jc w:val="both"/>
    </w:pPr>
    <w:rPr>
      <w:b/>
      <w:smallCaps/>
      <w:sz w:val="20"/>
      <w:szCs w:val="20"/>
    </w:rPr>
  </w:style>
  <w:style w:type="table" w:styleId="Grigliatabella">
    <w:name w:val="Table Grid"/>
    <w:basedOn w:val="Tabellanormale"/>
    <w:uiPriority w:val="59"/>
    <w:rsid w:val="000A4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430335"/>
    <w:pPr>
      <w:spacing w:after="120" w:line="480" w:lineRule="auto"/>
    </w:pPr>
  </w:style>
  <w:style w:type="paragraph" w:customStyle="1" w:styleId="Rientrocorpodeltesto31">
    <w:name w:val="Rientro corpo del testo 31"/>
    <w:basedOn w:val="Normale"/>
    <w:rsid w:val="0009227B"/>
    <w:pPr>
      <w:ind w:left="426"/>
      <w:jc w:val="both"/>
    </w:pPr>
    <w:rPr>
      <w:szCs w:val="20"/>
    </w:rPr>
  </w:style>
  <w:style w:type="paragraph" w:styleId="Titolo">
    <w:name w:val="Title"/>
    <w:basedOn w:val="Normale"/>
    <w:link w:val="TitoloCarattere"/>
    <w:qFormat/>
    <w:rsid w:val="006745BF"/>
    <w:pPr>
      <w:overflowPunct w:val="0"/>
      <w:autoSpaceDE w:val="0"/>
      <w:autoSpaceDN w:val="0"/>
      <w:adjustRightInd w:val="0"/>
      <w:jc w:val="center"/>
    </w:pPr>
    <w:rPr>
      <w:b/>
      <w:szCs w:val="20"/>
    </w:rPr>
  </w:style>
  <w:style w:type="paragraph" w:customStyle="1" w:styleId="regolamento">
    <w:name w:val="regolamento"/>
    <w:basedOn w:val="Normale"/>
    <w:rsid w:val="006745BF"/>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rsid w:val="00410D0F"/>
    <w:pPr>
      <w:ind w:left="568"/>
    </w:pPr>
  </w:style>
  <w:style w:type="paragraph" w:styleId="Intestazione">
    <w:name w:val="header"/>
    <w:basedOn w:val="Normale"/>
    <w:link w:val="IntestazioneCarattere"/>
    <w:rsid w:val="00995161"/>
    <w:pPr>
      <w:tabs>
        <w:tab w:val="center" w:pos="4819"/>
        <w:tab w:val="right" w:pos="9638"/>
      </w:tabs>
    </w:pPr>
  </w:style>
  <w:style w:type="character" w:styleId="Numeropagina">
    <w:name w:val="page number"/>
    <w:basedOn w:val="Carpredefinitoparagrafo"/>
    <w:rsid w:val="00995161"/>
  </w:style>
  <w:style w:type="paragraph" w:customStyle="1" w:styleId="Rientrocorpodeltesto33">
    <w:name w:val="Rientro corpo del testo 33"/>
    <w:basedOn w:val="Normale"/>
    <w:rsid w:val="0019161B"/>
    <w:pPr>
      <w:ind w:left="426"/>
      <w:jc w:val="both"/>
    </w:pPr>
    <w:rPr>
      <w:szCs w:val="20"/>
    </w:rPr>
  </w:style>
  <w:style w:type="paragraph" w:customStyle="1" w:styleId="Rientrocorpodeltesto32">
    <w:name w:val="Rientro corpo del testo 32"/>
    <w:basedOn w:val="Normale"/>
    <w:rsid w:val="00DB7114"/>
    <w:pPr>
      <w:ind w:left="426"/>
      <w:jc w:val="both"/>
    </w:pPr>
    <w:rPr>
      <w:szCs w:val="20"/>
    </w:rPr>
  </w:style>
  <w:style w:type="paragraph" w:customStyle="1" w:styleId="Default">
    <w:name w:val="Default"/>
    <w:rsid w:val="003F7966"/>
    <w:pPr>
      <w:autoSpaceDE w:val="0"/>
      <w:autoSpaceDN w:val="0"/>
      <w:adjustRightInd w:val="0"/>
    </w:pPr>
    <w:rPr>
      <w:rFonts w:ascii="Arial" w:hAnsi="Arial" w:cs="Arial"/>
      <w:color w:val="000000"/>
      <w:sz w:val="24"/>
      <w:szCs w:val="24"/>
    </w:rPr>
  </w:style>
  <w:style w:type="character" w:customStyle="1" w:styleId="Corpodeltesto2Carattere">
    <w:name w:val="Corpo del testo 2 Carattere"/>
    <w:link w:val="Corpodeltesto2"/>
    <w:rsid w:val="005D7081"/>
    <w:rPr>
      <w:sz w:val="24"/>
      <w:szCs w:val="24"/>
    </w:rPr>
  </w:style>
  <w:style w:type="character" w:customStyle="1" w:styleId="apple-converted-space">
    <w:name w:val="apple-converted-space"/>
    <w:basedOn w:val="Carpredefinitoparagrafo"/>
    <w:rsid w:val="00C30279"/>
  </w:style>
  <w:style w:type="character" w:customStyle="1" w:styleId="TitoloCarattere">
    <w:name w:val="Titolo Carattere"/>
    <w:basedOn w:val="Carpredefinitoparagrafo"/>
    <w:link w:val="Titolo"/>
    <w:rsid w:val="000A4B9B"/>
    <w:rPr>
      <w:b/>
      <w:sz w:val="24"/>
    </w:rPr>
  </w:style>
  <w:style w:type="paragraph" w:styleId="Sottotitolo">
    <w:name w:val="Subtitle"/>
    <w:basedOn w:val="Normale"/>
    <w:link w:val="SottotitoloCarattere"/>
    <w:qFormat/>
    <w:rsid w:val="000A4B9B"/>
    <w:pPr>
      <w:jc w:val="center"/>
    </w:pPr>
    <w:rPr>
      <w:b/>
      <w:bCs/>
    </w:rPr>
  </w:style>
  <w:style w:type="character" w:customStyle="1" w:styleId="SottotitoloCarattere">
    <w:name w:val="Sottotitolo Carattere"/>
    <w:basedOn w:val="Carpredefinitoparagrafo"/>
    <w:link w:val="Sottotitolo"/>
    <w:rsid w:val="000A4B9B"/>
    <w:rPr>
      <w:b/>
      <w:bCs/>
      <w:sz w:val="24"/>
      <w:szCs w:val="24"/>
    </w:rPr>
  </w:style>
  <w:style w:type="paragraph" w:styleId="Testofumetto">
    <w:name w:val="Balloon Text"/>
    <w:basedOn w:val="Normale"/>
    <w:link w:val="TestofumettoCarattere"/>
    <w:rsid w:val="00D97F2D"/>
    <w:rPr>
      <w:rFonts w:ascii="Tahoma" w:hAnsi="Tahoma" w:cs="Tahoma"/>
      <w:sz w:val="16"/>
      <w:szCs w:val="16"/>
    </w:rPr>
  </w:style>
  <w:style w:type="character" w:customStyle="1" w:styleId="TestofumettoCarattere">
    <w:name w:val="Testo fumetto Carattere"/>
    <w:basedOn w:val="Carpredefinitoparagrafo"/>
    <w:link w:val="Testofumetto"/>
    <w:rsid w:val="00D97F2D"/>
    <w:rPr>
      <w:rFonts w:ascii="Tahoma" w:hAnsi="Tahoma" w:cs="Tahoma"/>
      <w:sz w:val="16"/>
      <w:szCs w:val="16"/>
    </w:rPr>
  </w:style>
  <w:style w:type="character" w:customStyle="1" w:styleId="Titolo3Carattere">
    <w:name w:val="Titolo 3 Carattere"/>
    <w:basedOn w:val="Carpredefinitoparagrafo"/>
    <w:link w:val="Titolo3"/>
    <w:rsid w:val="00EB2060"/>
    <w:rPr>
      <w:rFonts w:asciiTheme="majorHAnsi" w:eastAsiaTheme="majorEastAsia" w:hAnsiTheme="majorHAnsi" w:cstheme="majorBidi"/>
      <w:color w:val="1F4D78" w:themeColor="accent1" w:themeShade="7F"/>
      <w:sz w:val="24"/>
      <w:szCs w:val="24"/>
    </w:rPr>
  </w:style>
  <w:style w:type="character" w:customStyle="1" w:styleId="Titolo9Carattere">
    <w:name w:val="Titolo 9 Carattere"/>
    <w:basedOn w:val="Carpredefinitoparagrafo"/>
    <w:link w:val="Titolo9"/>
    <w:semiHidden/>
    <w:rsid w:val="00EB2060"/>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3318BF"/>
    <w:pPr>
      <w:ind w:left="720"/>
      <w:contextualSpacing/>
    </w:pPr>
  </w:style>
  <w:style w:type="numbering" w:customStyle="1" w:styleId="Nessunelenco1">
    <w:name w:val="Nessun elenco1"/>
    <w:next w:val="Nessunelenco"/>
    <w:uiPriority w:val="99"/>
    <w:semiHidden/>
    <w:unhideWhenUsed/>
    <w:rsid w:val="00025045"/>
  </w:style>
  <w:style w:type="character" w:styleId="Rimandonotaapidipagina">
    <w:name w:val="footnote reference"/>
    <w:uiPriority w:val="99"/>
    <w:rsid w:val="00025045"/>
    <w:rPr>
      <w:rFonts w:cs="Times New Roman"/>
      <w:vertAlign w:val="superscript"/>
    </w:rPr>
  </w:style>
  <w:style w:type="character" w:customStyle="1" w:styleId="Titolo2Carattere">
    <w:name w:val="Titolo 2 Carattere"/>
    <w:basedOn w:val="Carpredefinitoparagrafo"/>
    <w:link w:val="Titolo2"/>
    <w:semiHidden/>
    <w:rsid w:val="002A089F"/>
    <w:rPr>
      <w:rFonts w:asciiTheme="majorHAnsi" w:eastAsiaTheme="majorEastAsia" w:hAnsiTheme="majorHAnsi" w:cstheme="majorBidi"/>
      <w:b/>
      <w:bCs/>
      <w:color w:val="5B9BD5" w:themeColor="accent1"/>
      <w:sz w:val="26"/>
      <w:szCs w:val="26"/>
    </w:rPr>
  </w:style>
  <w:style w:type="character" w:styleId="Enfasigrassetto">
    <w:name w:val="Strong"/>
    <w:basedOn w:val="Carpredefinitoparagrafo"/>
    <w:uiPriority w:val="22"/>
    <w:qFormat/>
    <w:rsid w:val="002A089F"/>
    <w:rPr>
      <w:b/>
      <w:bCs/>
    </w:rPr>
  </w:style>
  <w:style w:type="character" w:customStyle="1" w:styleId="Titolo5Carattere">
    <w:name w:val="Titolo 5 Carattere"/>
    <w:basedOn w:val="Carpredefinitoparagrafo"/>
    <w:link w:val="Titolo5"/>
    <w:semiHidden/>
    <w:rsid w:val="00A07961"/>
    <w:rPr>
      <w:rFonts w:asciiTheme="majorHAnsi" w:eastAsiaTheme="majorEastAsia" w:hAnsiTheme="majorHAnsi" w:cstheme="majorBidi"/>
      <w:color w:val="2E74B5" w:themeColor="accent1" w:themeShade="BF"/>
      <w:sz w:val="24"/>
      <w:szCs w:val="24"/>
    </w:rPr>
  </w:style>
  <w:style w:type="paragraph" w:customStyle="1" w:styleId="Stile">
    <w:name w:val="Stile"/>
    <w:rsid w:val="00A4044E"/>
    <w:pPr>
      <w:widowControl w:val="0"/>
      <w:autoSpaceDE w:val="0"/>
      <w:autoSpaceDN w:val="0"/>
      <w:adjustRightInd w:val="0"/>
    </w:pPr>
    <w:rPr>
      <w:sz w:val="24"/>
      <w:szCs w:val="24"/>
    </w:rPr>
  </w:style>
  <w:style w:type="paragraph" w:styleId="Nessunaspaziatura">
    <w:name w:val="No Spacing"/>
    <w:uiPriority w:val="1"/>
    <w:qFormat/>
    <w:rsid w:val="00B16C5E"/>
    <w:pPr>
      <w:jc w:val="both"/>
    </w:pPr>
    <w:rPr>
      <w:rFonts w:ascii="Cambria" w:eastAsiaTheme="minorHAnsi" w:hAnsi="Cambria" w:cstheme="minorBidi"/>
      <w:sz w:val="24"/>
      <w:szCs w:val="22"/>
      <w:lang w:eastAsia="en-US"/>
    </w:rPr>
  </w:style>
  <w:style w:type="character" w:customStyle="1" w:styleId="IntestazioneCarattere">
    <w:name w:val="Intestazione Carattere"/>
    <w:link w:val="Intestazione"/>
    <w:rsid w:val="0014101C"/>
    <w:rPr>
      <w:sz w:val="24"/>
      <w:szCs w:val="24"/>
    </w:rPr>
  </w:style>
</w:styles>
</file>

<file path=word/webSettings.xml><?xml version="1.0" encoding="utf-8"?>
<w:webSettings xmlns:r="http://schemas.openxmlformats.org/officeDocument/2006/relationships" xmlns:w="http://schemas.openxmlformats.org/wordprocessingml/2006/main">
  <w:divs>
    <w:div w:id="6105458">
      <w:bodyDiv w:val="1"/>
      <w:marLeft w:val="0"/>
      <w:marRight w:val="0"/>
      <w:marTop w:val="0"/>
      <w:marBottom w:val="0"/>
      <w:divBdr>
        <w:top w:val="none" w:sz="0" w:space="0" w:color="auto"/>
        <w:left w:val="none" w:sz="0" w:space="0" w:color="auto"/>
        <w:bottom w:val="none" w:sz="0" w:space="0" w:color="auto"/>
        <w:right w:val="none" w:sz="0" w:space="0" w:color="auto"/>
      </w:divBdr>
    </w:div>
    <w:div w:id="30227604">
      <w:bodyDiv w:val="1"/>
      <w:marLeft w:val="0"/>
      <w:marRight w:val="0"/>
      <w:marTop w:val="0"/>
      <w:marBottom w:val="0"/>
      <w:divBdr>
        <w:top w:val="none" w:sz="0" w:space="0" w:color="auto"/>
        <w:left w:val="none" w:sz="0" w:space="0" w:color="auto"/>
        <w:bottom w:val="none" w:sz="0" w:space="0" w:color="auto"/>
        <w:right w:val="none" w:sz="0" w:space="0" w:color="auto"/>
      </w:divBdr>
    </w:div>
    <w:div w:id="50346496">
      <w:bodyDiv w:val="1"/>
      <w:marLeft w:val="0"/>
      <w:marRight w:val="0"/>
      <w:marTop w:val="0"/>
      <w:marBottom w:val="0"/>
      <w:divBdr>
        <w:top w:val="none" w:sz="0" w:space="0" w:color="auto"/>
        <w:left w:val="none" w:sz="0" w:space="0" w:color="auto"/>
        <w:bottom w:val="none" w:sz="0" w:space="0" w:color="auto"/>
        <w:right w:val="none" w:sz="0" w:space="0" w:color="auto"/>
      </w:divBdr>
    </w:div>
    <w:div w:id="79646934">
      <w:bodyDiv w:val="1"/>
      <w:marLeft w:val="0"/>
      <w:marRight w:val="0"/>
      <w:marTop w:val="0"/>
      <w:marBottom w:val="0"/>
      <w:divBdr>
        <w:top w:val="none" w:sz="0" w:space="0" w:color="auto"/>
        <w:left w:val="none" w:sz="0" w:space="0" w:color="auto"/>
        <w:bottom w:val="none" w:sz="0" w:space="0" w:color="auto"/>
        <w:right w:val="none" w:sz="0" w:space="0" w:color="auto"/>
      </w:divBdr>
      <w:divsChild>
        <w:div w:id="2088066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2442">
      <w:bodyDiv w:val="1"/>
      <w:marLeft w:val="0"/>
      <w:marRight w:val="0"/>
      <w:marTop w:val="0"/>
      <w:marBottom w:val="0"/>
      <w:divBdr>
        <w:top w:val="none" w:sz="0" w:space="0" w:color="auto"/>
        <w:left w:val="none" w:sz="0" w:space="0" w:color="auto"/>
        <w:bottom w:val="none" w:sz="0" w:space="0" w:color="auto"/>
        <w:right w:val="none" w:sz="0" w:space="0" w:color="auto"/>
      </w:divBdr>
    </w:div>
    <w:div w:id="92097112">
      <w:bodyDiv w:val="1"/>
      <w:marLeft w:val="0"/>
      <w:marRight w:val="0"/>
      <w:marTop w:val="0"/>
      <w:marBottom w:val="0"/>
      <w:divBdr>
        <w:top w:val="none" w:sz="0" w:space="0" w:color="auto"/>
        <w:left w:val="none" w:sz="0" w:space="0" w:color="auto"/>
        <w:bottom w:val="none" w:sz="0" w:space="0" w:color="auto"/>
        <w:right w:val="none" w:sz="0" w:space="0" w:color="auto"/>
      </w:divBdr>
    </w:div>
    <w:div w:id="121391402">
      <w:bodyDiv w:val="1"/>
      <w:marLeft w:val="0"/>
      <w:marRight w:val="0"/>
      <w:marTop w:val="0"/>
      <w:marBottom w:val="0"/>
      <w:divBdr>
        <w:top w:val="none" w:sz="0" w:space="0" w:color="auto"/>
        <w:left w:val="none" w:sz="0" w:space="0" w:color="auto"/>
        <w:bottom w:val="none" w:sz="0" w:space="0" w:color="auto"/>
        <w:right w:val="none" w:sz="0" w:space="0" w:color="auto"/>
      </w:divBdr>
      <w:divsChild>
        <w:div w:id="19166707">
          <w:marLeft w:val="0"/>
          <w:marRight w:val="0"/>
          <w:marTop w:val="0"/>
          <w:marBottom w:val="0"/>
          <w:divBdr>
            <w:top w:val="none" w:sz="0" w:space="0" w:color="auto"/>
            <w:left w:val="none" w:sz="0" w:space="0" w:color="auto"/>
            <w:bottom w:val="none" w:sz="0" w:space="0" w:color="auto"/>
            <w:right w:val="none" w:sz="0" w:space="0" w:color="auto"/>
          </w:divBdr>
        </w:div>
      </w:divsChild>
    </w:div>
    <w:div w:id="161160885">
      <w:bodyDiv w:val="1"/>
      <w:marLeft w:val="0"/>
      <w:marRight w:val="0"/>
      <w:marTop w:val="0"/>
      <w:marBottom w:val="0"/>
      <w:divBdr>
        <w:top w:val="none" w:sz="0" w:space="0" w:color="auto"/>
        <w:left w:val="none" w:sz="0" w:space="0" w:color="auto"/>
        <w:bottom w:val="none" w:sz="0" w:space="0" w:color="auto"/>
        <w:right w:val="none" w:sz="0" w:space="0" w:color="auto"/>
      </w:divBdr>
    </w:div>
    <w:div w:id="163517406">
      <w:bodyDiv w:val="1"/>
      <w:marLeft w:val="0"/>
      <w:marRight w:val="0"/>
      <w:marTop w:val="0"/>
      <w:marBottom w:val="0"/>
      <w:divBdr>
        <w:top w:val="none" w:sz="0" w:space="0" w:color="auto"/>
        <w:left w:val="none" w:sz="0" w:space="0" w:color="auto"/>
        <w:bottom w:val="none" w:sz="0" w:space="0" w:color="auto"/>
        <w:right w:val="none" w:sz="0" w:space="0" w:color="auto"/>
      </w:divBdr>
    </w:div>
    <w:div w:id="190803210">
      <w:bodyDiv w:val="1"/>
      <w:marLeft w:val="0"/>
      <w:marRight w:val="0"/>
      <w:marTop w:val="0"/>
      <w:marBottom w:val="0"/>
      <w:divBdr>
        <w:top w:val="none" w:sz="0" w:space="0" w:color="auto"/>
        <w:left w:val="none" w:sz="0" w:space="0" w:color="auto"/>
        <w:bottom w:val="none" w:sz="0" w:space="0" w:color="auto"/>
        <w:right w:val="none" w:sz="0" w:space="0" w:color="auto"/>
      </w:divBdr>
    </w:div>
    <w:div w:id="228000611">
      <w:bodyDiv w:val="1"/>
      <w:marLeft w:val="0"/>
      <w:marRight w:val="0"/>
      <w:marTop w:val="0"/>
      <w:marBottom w:val="0"/>
      <w:divBdr>
        <w:top w:val="none" w:sz="0" w:space="0" w:color="auto"/>
        <w:left w:val="none" w:sz="0" w:space="0" w:color="auto"/>
        <w:bottom w:val="none" w:sz="0" w:space="0" w:color="auto"/>
        <w:right w:val="none" w:sz="0" w:space="0" w:color="auto"/>
      </w:divBdr>
    </w:div>
    <w:div w:id="254049452">
      <w:bodyDiv w:val="1"/>
      <w:marLeft w:val="0"/>
      <w:marRight w:val="0"/>
      <w:marTop w:val="0"/>
      <w:marBottom w:val="0"/>
      <w:divBdr>
        <w:top w:val="none" w:sz="0" w:space="0" w:color="auto"/>
        <w:left w:val="none" w:sz="0" w:space="0" w:color="auto"/>
        <w:bottom w:val="none" w:sz="0" w:space="0" w:color="auto"/>
        <w:right w:val="none" w:sz="0" w:space="0" w:color="auto"/>
      </w:divBdr>
    </w:div>
    <w:div w:id="285043326">
      <w:bodyDiv w:val="1"/>
      <w:marLeft w:val="0"/>
      <w:marRight w:val="0"/>
      <w:marTop w:val="0"/>
      <w:marBottom w:val="0"/>
      <w:divBdr>
        <w:top w:val="none" w:sz="0" w:space="0" w:color="auto"/>
        <w:left w:val="none" w:sz="0" w:space="0" w:color="auto"/>
        <w:bottom w:val="none" w:sz="0" w:space="0" w:color="auto"/>
        <w:right w:val="none" w:sz="0" w:space="0" w:color="auto"/>
      </w:divBdr>
    </w:div>
    <w:div w:id="285545168">
      <w:bodyDiv w:val="1"/>
      <w:marLeft w:val="0"/>
      <w:marRight w:val="0"/>
      <w:marTop w:val="0"/>
      <w:marBottom w:val="0"/>
      <w:divBdr>
        <w:top w:val="none" w:sz="0" w:space="0" w:color="auto"/>
        <w:left w:val="none" w:sz="0" w:space="0" w:color="auto"/>
        <w:bottom w:val="none" w:sz="0" w:space="0" w:color="auto"/>
        <w:right w:val="none" w:sz="0" w:space="0" w:color="auto"/>
      </w:divBdr>
    </w:div>
    <w:div w:id="292710345">
      <w:bodyDiv w:val="1"/>
      <w:marLeft w:val="0"/>
      <w:marRight w:val="0"/>
      <w:marTop w:val="0"/>
      <w:marBottom w:val="0"/>
      <w:divBdr>
        <w:top w:val="none" w:sz="0" w:space="0" w:color="auto"/>
        <w:left w:val="none" w:sz="0" w:space="0" w:color="auto"/>
        <w:bottom w:val="none" w:sz="0" w:space="0" w:color="auto"/>
        <w:right w:val="none" w:sz="0" w:space="0" w:color="auto"/>
      </w:divBdr>
    </w:div>
    <w:div w:id="297692178">
      <w:bodyDiv w:val="1"/>
      <w:marLeft w:val="0"/>
      <w:marRight w:val="0"/>
      <w:marTop w:val="0"/>
      <w:marBottom w:val="0"/>
      <w:divBdr>
        <w:top w:val="none" w:sz="0" w:space="0" w:color="auto"/>
        <w:left w:val="none" w:sz="0" w:space="0" w:color="auto"/>
        <w:bottom w:val="none" w:sz="0" w:space="0" w:color="auto"/>
        <w:right w:val="none" w:sz="0" w:space="0" w:color="auto"/>
      </w:divBdr>
    </w:div>
    <w:div w:id="333143034">
      <w:bodyDiv w:val="1"/>
      <w:marLeft w:val="0"/>
      <w:marRight w:val="0"/>
      <w:marTop w:val="0"/>
      <w:marBottom w:val="0"/>
      <w:divBdr>
        <w:top w:val="none" w:sz="0" w:space="0" w:color="auto"/>
        <w:left w:val="none" w:sz="0" w:space="0" w:color="auto"/>
        <w:bottom w:val="none" w:sz="0" w:space="0" w:color="auto"/>
        <w:right w:val="none" w:sz="0" w:space="0" w:color="auto"/>
      </w:divBdr>
    </w:div>
    <w:div w:id="367684475">
      <w:bodyDiv w:val="1"/>
      <w:marLeft w:val="0"/>
      <w:marRight w:val="0"/>
      <w:marTop w:val="0"/>
      <w:marBottom w:val="0"/>
      <w:divBdr>
        <w:top w:val="none" w:sz="0" w:space="0" w:color="auto"/>
        <w:left w:val="none" w:sz="0" w:space="0" w:color="auto"/>
        <w:bottom w:val="none" w:sz="0" w:space="0" w:color="auto"/>
        <w:right w:val="none" w:sz="0" w:space="0" w:color="auto"/>
      </w:divBdr>
    </w:div>
    <w:div w:id="383407093">
      <w:bodyDiv w:val="1"/>
      <w:marLeft w:val="0"/>
      <w:marRight w:val="0"/>
      <w:marTop w:val="0"/>
      <w:marBottom w:val="0"/>
      <w:divBdr>
        <w:top w:val="none" w:sz="0" w:space="0" w:color="auto"/>
        <w:left w:val="none" w:sz="0" w:space="0" w:color="auto"/>
        <w:bottom w:val="none" w:sz="0" w:space="0" w:color="auto"/>
        <w:right w:val="none" w:sz="0" w:space="0" w:color="auto"/>
      </w:divBdr>
    </w:div>
    <w:div w:id="423187031">
      <w:bodyDiv w:val="1"/>
      <w:marLeft w:val="0"/>
      <w:marRight w:val="0"/>
      <w:marTop w:val="0"/>
      <w:marBottom w:val="0"/>
      <w:divBdr>
        <w:top w:val="none" w:sz="0" w:space="0" w:color="auto"/>
        <w:left w:val="none" w:sz="0" w:space="0" w:color="auto"/>
        <w:bottom w:val="none" w:sz="0" w:space="0" w:color="auto"/>
        <w:right w:val="none" w:sz="0" w:space="0" w:color="auto"/>
      </w:divBdr>
    </w:div>
    <w:div w:id="460343030">
      <w:bodyDiv w:val="1"/>
      <w:marLeft w:val="0"/>
      <w:marRight w:val="0"/>
      <w:marTop w:val="0"/>
      <w:marBottom w:val="0"/>
      <w:divBdr>
        <w:top w:val="none" w:sz="0" w:space="0" w:color="auto"/>
        <w:left w:val="none" w:sz="0" w:space="0" w:color="auto"/>
        <w:bottom w:val="none" w:sz="0" w:space="0" w:color="auto"/>
        <w:right w:val="none" w:sz="0" w:space="0" w:color="auto"/>
      </w:divBdr>
    </w:div>
    <w:div w:id="462358017">
      <w:bodyDiv w:val="1"/>
      <w:marLeft w:val="0"/>
      <w:marRight w:val="0"/>
      <w:marTop w:val="0"/>
      <w:marBottom w:val="0"/>
      <w:divBdr>
        <w:top w:val="none" w:sz="0" w:space="0" w:color="auto"/>
        <w:left w:val="none" w:sz="0" w:space="0" w:color="auto"/>
        <w:bottom w:val="none" w:sz="0" w:space="0" w:color="auto"/>
        <w:right w:val="none" w:sz="0" w:space="0" w:color="auto"/>
      </w:divBdr>
    </w:div>
    <w:div w:id="517503385">
      <w:bodyDiv w:val="1"/>
      <w:marLeft w:val="0"/>
      <w:marRight w:val="0"/>
      <w:marTop w:val="0"/>
      <w:marBottom w:val="0"/>
      <w:divBdr>
        <w:top w:val="none" w:sz="0" w:space="0" w:color="auto"/>
        <w:left w:val="none" w:sz="0" w:space="0" w:color="auto"/>
        <w:bottom w:val="none" w:sz="0" w:space="0" w:color="auto"/>
        <w:right w:val="none" w:sz="0" w:space="0" w:color="auto"/>
      </w:divBdr>
    </w:div>
    <w:div w:id="774403377">
      <w:bodyDiv w:val="1"/>
      <w:marLeft w:val="0"/>
      <w:marRight w:val="0"/>
      <w:marTop w:val="0"/>
      <w:marBottom w:val="0"/>
      <w:divBdr>
        <w:top w:val="none" w:sz="0" w:space="0" w:color="auto"/>
        <w:left w:val="none" w:sz="0" w:space="0" w:color="auto"/>
        <w:bottom w:val="none" w:sz="0" w:space="0" w:color="auto"/>
        <w:right w:val="none" w:sz="0" w:space="0" w:color="auto"/>
      </w:divBdr>
    </w:div>
    <w:div w:id="800728688">
      <w:bodyDiv w:val="1"/>
      <w:marLeft w:val="0"/>
      <w:marRight w:val="0"/>
      <w:marTop w:val="0"/>
      <w:marBottom w:val="0"/>
      <w:divBdr>
        <w:top w:val="none" w:sz="0" w:space="0" w:color="auto"/>
        <w:left w:val="none" w:sz="0" w:space="0" w:color="auto"/>
        <w:bottom w:val="none" w:sz="0" w:space="0" w:color="auto"/>
        <w:right w:val="none" w:sz="0" w:space="0" w:color="auto"/>
      </w:divBdr>
    </w:div>
    <w:div w:id="831945649">
      <w:bodyDiv w:val="1"/>
      <w:marLeft w:val="0"/>
      <w:marRight w:val="0"/>
      <w:marTop w:val="0"/>
      <w:marBottom w:val="0"/>
      <w:divBdr>
        <w:top w:val="none" w:sz="0" w:space="0" w:color="auto"/>
        <w:left w:val="none" w:sz="0" w:space="0" w:color="auto"/>
        <w:bottom w:val="none" w:sz="0" w:space="0" w:color="auto"/>
        <w:right w:val="none" w:sz="0" w:space="0" w:color="auto"/>
      </w:divBdr>
    </w:div>
    <w:div w:id="884216583">
      <w:bodyDiv w:val="1"/>
      <w:marLeft w:val="0"/>
      <w:marRight w:val="0"/>
      <w:marTop w:val="0"/>
      <w:marBottom w:val="0"/>
      <w:divBdr>
        <w:top w:val="none" w:sz="0" w:space="0" w:color="auto"/>
        <w:left w:val="none" w:sz="0" w:space="0" w:color="auto"/>
        <w:bottom w:val="none" w:sz="0" w:space="0" w:color="auto"/>
        <w:right w:val="none" w:sz="0" w:space="0" w:color="auto"/>
      </w:divBdr>
    </w:div>
    <w:div w:id="922955653">
      <w:bodyDiv w:val="1"/>
      <w:marLeft w:val="0"/>
      <w:marRight w:val="0"/>
      <w:marTop w:val="0"/>
      <w:marBottom w:val="0"/>
      <w:divBdr>
        <w:top w:val="none" w:sz="0" w:space="0" w:color="auto"/>
        <w:left w:val="none" w:sz="0" w:space="0" w:color="auto"/>
        <w:bottom w:val="none" w:sz="0" w:space="0" w:color="auto"/>
        <w:right w:val="none" w:sz="0" w:space="0" w:color="auto"/>
      </w:divBdr>
    </w:div>
    <w:div w:id="952788808">
      <w:bodyDiv w:val="1"/>
      <w:marLeft w:val="0"/>
      <w:marRight w:val="0"/>
      <w:marTop w:val="0"/>
      <w:marBottom w:val="0"/>
      <w:divBdr>
        <w:top w:val="none" w:sz="0" w:space="0" w:color="auto"/>
        <w:left w:val="none" w:sz="0" w:space="0" w:color="auto"/>
        <w:bottom w:val="none" w:sz="0" w:space="0" w:color="auto"/>
        <w:right w:val="none" w:sz="0" w:space="0" w:color="auto"/>
      </w:divBdr>
    </w:div>
    <w:div w:id="980697915">
      <w:bodyDiv w:val="1"/>
      <w:marLeft w:val="0"/>
      <w:marRight w:val="0"/>
      <w:marTop w:val="0"/>
      <w:marBottom w:val="0"/>
      <w:divBdr>
        <w:top w:val="none" w:sz="0" w:space="0" w:color="auto"/>
        <w:left w:val="none" w:sz="0" w:space="0" w:color="auto"/>
        <w:bottom w:val="none" w:sz="0" w:space="0" w:color="auto"/>
        <w:right w:val="none" w:sz="0" w:space="0" w:color="auto"/>
      </w:divBdr>
    </w:div>
    <w:div w:id="1038747609">
      <w:bodyDiv w:val="1"/>
      <w:marLeft w:val="0"/>
      <w:marRight w:val="0"/>
      <w:marTop w:val="0"/>
      <w:marBottom w:val="0"/>
      <w:divBdr>
        <w:top w:val="none" w:sz="0" w:space="0" w:color="auto"/>
        <w:left w:val="none" w:sz="0" w:space="0" w:color="auto"/>
        <w:bottom w:val="none" w:sz="0" w:space="0" w:color="auto"/>
        <w:right w:val="none" w:sz="0" w:space="0" w:color="auto"/>
      </w:divBdr>
    </w:div>
    <w:div w:id="1042169368">
      <w:bodyDiv w:val="1"/>
      <w:marLeft w:val="0"/>
      <w:marRight w:val="0"/>
      <w:marTop w:val="0"/>
      <w:marBottom w:val="0"/>
      <w:divBdr>
        <w:top w:val="none" w:sz="0" w:space="0" w:color="auto"/>
        <w:left w:val="none" w:sz="0" w:space="0" w:color="auto"/>
        <w:bottom w:val="none" w:sz="0" w:space="0" w:color="auto"/>
        <w:right w:val="none" w:sz="0" w:space="0" w:color="auto"/>
      </w:divBdr>
    </w:div>
    <w:div w:id="1138494628">
      <w:bodyDiv w:val="1"/>
      <w:marLeft w:val="0"/>
      <w:marRight w:val="0"/>
      <w:marTop w:val="0"/>
      <w:marBottom w:val="0"/>
      <w:divBdr>
        <w:top w:val="none" w:sz="0" w:space="0" w:color="auto"/>
        <w:left w:val="none" w:sz="0" w:space="0" w:color="auto"/>
        <w:bottom w:val="none" w:sz="0" w:space="0" w:color="auto"/>
        <w:right w:val="none" w:sz="0" w:space="0" w:color="auto"/>
      </w:divBdr>
    </w:div>
    <w:div w:id="1161775334">
      <w:bodyDiv w:val="1"/>
      <w:marLeft w:val="0"/>
      <w:marRight w:val="0"/>
      <w:marTop w:val="0"/>
      <w:marBottom w:val="0"/>
      <w:divBdr>
        <w:top w:val="none" w:sz="0" w:space="0" w:color="auto"/>
        <w:left w:val="none" w:sz="0" w:space="0" w:color="auto"/>
        <w:bottom w:val="none" w:sz="0" w:space="0" w:color="auto"/>
        <w:right w:val="none" w:sz="0" w:space="0" w:color="auto"/>
      </w:divBdr>
    </w:div>
    <w:div w:id="1164667869">
      <w:bodyDiv w:val="1"/>
      <w:marLeft w:val="0"/>
      <w:marRight w:val="0"/>
      <w:marTop w:val="0"/>
      <w:marBottom w:val="0"/>
      <w:divBdr>
        <w:top w:val="none" w:sz="0" w:space="0" w:color="auto"/>
        <w:left w:val="none" w:sz="0" w:space="0" w:color="auto"/>
        <w:bottom w:val="none" w:sz="0" w:space="0" w:color="auto"/>
        <w:right w:val="none" w:sz="0" w:space="0" w:color="auto"/>
      </w:divBdr>
    </w:div>
    <w:div w:id="1180007371">
      <w:bodyDiv w:val="1"/>
      <w:marLeft w:val="0"/>
      <w:marRight w:val="0"/>
      <w:marTop w:val="0"/>
      <w:marBottom w:val="0"/>
      <w:divBdr>
        <w:top w:val="none" w:sz="0" w:space="0" w:color="auto"/>
        <w:left w:val="none" w:sz="0" w:space="0" w:color="auto"/>
        <w:bottom w:val="none" w:sz="0" w:space="0" w:color="auto"/>
        <w:right w:val="none" w:sz="0" w:space="0" w:color="auto"/>
      </w:divBdr>
    </w:div>
    <w:div w:id="1228108786">
      <w:bodyDiv w:val="1"/>
      <w:marLeft w:val="0"/>
      <w:marRight w:val="0"/>
      <w:marTop w:val="0"/>
      <w:marBottom w:val="0"/>
      <w:divBdr>
        <w:top w:val="none" w:sz="0" w:space="0" w:color="auto"/>
        <w:left w:val="none" w:sz="0" w:space="0" w:color="auto"/>
        <w:bottom w:val="none" w:sz="0" w:space="0" w:color="auto"/>
        <w:right w:val="none" w:sz="0" w:space="0" w:color="auto"/>
      </w:divBdr>
    </w:div>
    <w:div w:id="1272518101">
      <w:bodyDiv w:val="1"/>
      <w:marLeft w:val="0"/>
      <w:marRight w:val="0"/>
      <w:marTop w:val="0"/>
      <w:marBottom w:val="0"/>
      <w:divBdr>
        <w:top w:val="none" w:sz="0" w:space="0" w:color="auto"/>
        <w:left w:val="none" w:sz="0" w:space="0" w:color="auto"/>
        <w:bottom w:val="none" w:sz="0" w:space="0" w:color="auto"/>
        <w:right w:val="none" w:sz="0" w:space="0" w:color="auto"/>
      </w:divBdr>
    </w:div>
    <w:div w:id="1282688138">
      <w:bodyDiv w:val="1"/>
      <w:marLeft w:val="0"/>
      <w:marRight w:val="0"/>
      <w:marTop w:val="0"/>
      <w:marBottom w:val="0"/>
      <w:divBdr>
        <w:top w:val="none" w:sz="0" w:space="0" w:color="auto"/>
        <w:left w:val="none" w:sz="0" w:space="0" w:color="auto"/>
        <w:bottom w:val="none" w:sz="0" w:space="0" w:color="auto"/>
        <w:right w:val="none" w:sz="0" w:space="0" w:color="auto"/>
      </w:divBdr>
    </w:div>
    <w:div w:id="1290166872">
      <w:bodyDiv w:val="1"/>
      <w:marLeft w:val="0"/>
      <w:marRight w:val="0"/>
      <w:marTop w:val="0"/>
      <w:marBottom w:val="0"/>
      <w:divBdr>
        <w:top w:val="none" w:sz="0" w:space="0" w:color="auto"/>
        <w:left w:val="none" w:sz="0" w:space="0" w:color="auto"/>
        <w:bottom w:val="none" w:sz="0" w:space="0" w:color="auto"/>
        <w:right w:val="none" w:sz="0" w:space="0" w:color="auto"/>
      </w:divBdr>
    </w:div>
    <w:div w:id="1299143498">
      <w:bodyDiv w:val="1"/>
      <w:marLeft w:val="0"/>
      <w:marRight w:val="0"/>
      <w:marTop w:val="0"/>
      <w:marBottom w:val="0"/>
      <w:divBdr>
        <w:top w:val="none" w:sz="0" w:space="0" w:color="auto"/>
        <w:left w:val="none" w:sz="0" w:space="0" w:color="auto"/>
        <w:bottom w:val="none" w:sz="0" w:space="0" w:color="auto"/>
        <w:right w:val="none" w:sz="0" w:space="0" w:color="auto"/>
      </w:divBdr>
    </w:div>
    <w:div w:id="1310013313">
      <w:bodyDiv w:val="1"/>
      <w:marLeft w:val="0"/>
      <w:marRight w:val="0"/>
      <w:marTop w:val="0"/>
      <w:marBottom w:val="0"/>
      <w:divBdr>
        <w:top w:val="none" w:sz="0" w:space="0" w:color="auto"/>
        <w:left w:val="none" w:sz="0" w:space="0" w:color="auto"/>
        <w:bottom w:val="none" w:sz="0" w:space="0" w:color="auto"/>
        <w:right w:val="none" w:sz="0" w:space="0" w:color="auto"/>
      </w:divBdr>
    </w:div>
    <w:div w:id="1393888104">
      <w:bodyDiv w:val="1"/>
      <w:marLeft w:val="0"/>
      <w:marRight w:val="0"/>
      <w:marTop w:val="0"/>
      <w:marBottom w:val="0"/>
      <w:divBdr>
        <w:top w:val="none" w:sz="0" w:space="0" w:color="auto"/>
        <w:left w:val="none" w:sz="0" w:space="0" w:color="auto"/>
        <w:bottom w:val="none" w:sz="0" w:space="0" w:color="auto"/>
        <w:right w:val="none" w:sz="0" w:space="0" w:color="auto"/>
      </w:divBdr>
    </w:div>
    <w:div w:id="1426416547">
      <w:bodyDiv w:val="1"/>
      <w:marLeft w:val="0"/>
      <w:marRight w:val="0"/>
      <w:marTop w:val="0"/>
      <w:marBottom w:val="0"/>
      <w:divBdr>
        <w:top w:val="none" w:sz="0" w:space="0" w:color="auto"/>
        <w:left w:val="none" w:sz="0" w:space="0" w:color="auto"/>
        <w:bottom w:val="none" w:sz="0" w:space="0" w:color="auto"/>
        <w:right w:val="none" w:sz="0" w:space="0" w:color="auto"/>
      </w:divBdr>
    </w:div>
    <w:div w:id="1430469345">
      <w:bodyDiv w:val="1"/>
      <w:marLeft w:val="0"/>
      <w:marRight w:val="0"/>
      <w:marTop w:val="0"/>
      <w:marBottom w:val="0"/>
      <w:divBdr>
        <w:top w:val="none" w:sz="0" w:space="0" w:color="auto"/>
        <w:left w:val="none" w:sz="0" w:space="0" w:color="auto"/>
        <w:bottom w:val="none" w:sz="0" w:space="0" w:color="auto"/>
        <w:right w:val="none" w:sz="0" w:space="0" w:color="auto"/>
      </w:divBdr>
    </w:div>
    <w:div w:id="1448156609">
      <w:bodyDiv w:val="1"/>
      <w:marLeft w:val="0"/>
      <w:marRight w:val="0"/>
      <w:marTop w:val="0"/>
      <w:marBottom w:val="0"/>
      <w:divBdr>
        <w:top w:val="none" w:sz="0" w:space="0" w:color="auto"/>
        <w:left w:val="none" w:sz="0" w:space="0" w:color="auto"/>
        <w:bottom w:val="none" w:sz="0" w:space="0" w:color="auto"/>
        <w:right w:val="none" w:sz="0" w:space="0" w:color="auto"/>
      </w:divBdr>
    </w:div>
    <w:div w:id="1489518536">
      <w:bodyDiv w:val="1"/>
      <w:marLeft w:val="0"/>
      <w:marRight w:val="0"/>
      <w:marTop w:val="0"/>
      <w:marBottom w:val="0"/>
      <w:divBdr>
        <w:top w:val="none" w:sz="0" w:space="0" w:color="auto"/>
        <w:left w:val="none" w:sz="0" w:space="0" w:color="auto"/>
        <w:bottom w:val="none" w:sz="0" w:space="0" w:color="auto"/>
        <w:right w:val="none" w:sz="0" w:space="0" w:color="auto"/>
      </w:divBdr>
    </w:div>
    <w:div w:id="1509952206">
      <w:bodyDiv w:val="1"/>
      <w:marLeft w:val="0"/>
      <w:marRight w:val="0"/>
      <w:marTop w:val="0"/>
      <w:marBottom w:val="0"/>
      <w:divBdr>
        <w:top w:val="none" w:sz="0" w:space="0" w:color="auto"/>
        <w:left w:val="none" w:sz="0" w:space="0" w:color="auto"/>
        <w:bottom w:val="none" w:sz="0" w:space="0" w:color="auto"/>
        <w:right w:val="none" w:sz="0" w:space="0" w:color="auto"/>
      </w:divBdr>
    </w:div>
    <w:div w:id="1550610513">
      <w:bodyDiv w:val="1"/>
      <w:marLeft w:val="0"/>
      <w:marRight w:val="0"/>
      <w:marTop w:val="0"/>
      <w:marBottom w:val="0"/>
      <w:divBdr>
        <w:top w:val="none" w:sz="0" w:space="0" w:color="auto"/>
        <w:left w:val="none" w:sz="0" w:space="0" w:color="auto"/>
        <w:bottom w:val="none" w:sz="0" w:space="0" w:color="auto"/>
        <w:right w:val="none" w:sz="0" w:space="0" w:color="auto"/>
      </w:divBdr>
    </w:div>
    <w:div w:id="1568026366">
      <w:bodyDiv w:val="1"/>
      <w:marLeft w:val="0"/>
      <w:marRight w:val="0"/>
      <w:marTop w:val="0"/>
      <w:marBottom w:val="0"/>
      <w:divBdr>
        <w:top w:val="none" w:sz="0" w:space="0" w:color="auto"/>
        <w:left w:val="none" w:sz="0" w:space="0" w:color="auto"/>
        <w:bottom w:val="none" w:sz="0" w:space="0" w:color="auto"/>
        <w:right w:val="none" w:sz="0" w:space="0" w:color="auto"/>
      </w:divBdr>
    </w:div>
    <w:div w:id="1647395313">
      <w:bodyDiv w:val="1"/>
      <w:marLeft w:val="0"/>
      <w:marRight w:val="0"/>
      <w:marTop w:val="0"/>
      <w:marBottom w:val="0"/>
      <w:divBdr>
        <w:top w:val="none" w:sz="0" w:space="0" w:color="auto"/>
        <w:left w:val="none" w:sz="0" w:space="0" w:color="auto"/>
        <w:bottom w:val="none" w:sz="0" w:space="0" w:color="auto"/>
        <w:right w:val="none" w:sz="0" w:space="0" w:color="auto"/>
      </w:divBdr>
    </w:div>
    <w:div w:id="1663507278">
      <w:bodyDiv w:val="1"/>
      <w:marLeft w:val="0"/>
      <w:marRight w:val="0"/>
      <w:marTop w:val="0"/>
      <w:marBottom w:val="0"/>
      <w:divBdr>
        <w:top w:val="none" w:sz="0" w:space="0" w:color="auto"/>
        <w:left w:val="none" w:sz="0" w:space="0" w:color="auto"/>
        <w:bottom w:val="none" w:sz="0" w:space="0" w:color="auto"/>
        <w:right w:val="none" w:sz="0" w:space="0" w:color="auto"/>
      </w:divBdr>
    </w:div>
    <w:div w:id="1761021286">
      <w:bodyDiv w:val="1"/>
      <w:marLeft w:val="0"/>
      <w:marRight w:val="0"/>
      <w:marTop w:val="0"/>
      <w:marBottom w:val="0"/>
      <w:divBdr>
        <w:top w:val="none" w:sz="0" w:space="0" w:color="auto"/>
        <w:left w:val="none" w:sz="0" w:space="0" w:color="auto"/>
        <w:bottom w:val="none" w:sz="0" w:space="0" w:color="auto"/>
        <w:right w:val="none" w:sz="0" w:space="0" w:color="auto"/>
      </w:divBdr>
    </w:div>
    <w:div w:id="1776442999">
      <w:bodyDiv w:val="1"/>
      <w:marLeft w:val="0"/>
      <w:marRight w:val="0"/>
      <w:marTop w:val="0"/>
      <w:marBottom w:val="0"/>
      <w:divBdr>
        <w:top w:val="none" w:sz="0" w:space="0" w:color="auto"/>
        <w:left w:val="none" w:sz="0" w:space="0" w:color="auto"/>
        <w:bottom w:val="none" w:sz="0" w:space="0" w:color="auto"/>
        <w:right w:val="none" w:sz="0" w:space="0" w:color="auto"/>
      </w:divBdr>
    </w:div>
    <w:div w:id="1781030429">
      <w:bodyDiv w:val="1"/>
      <w:marLeft w:val="0"/>
      <w:marRight w:val="0"/>
      <w:marTop w:val="0"/>
      <w:marBottom w:val="0"/>
      <w:divBdr>
        <w:top w:val="none" w:sz="0" w:space="0" w:color="auto"/>
        <w:left w:val="none" w:sz="0" w:space="0" w:color="auto"/>
        <w:bottom w:val="none" w:sz="0" w:space="0" w:color="auto"/>
        <w:right w:val="none" w:sz="0" w:space="0" w:color="auto"/>
      </w:divBdr>
    </w:div>
    <w:div w:id="1788112369">
      <w:bodyDiv w:val="1"/>
      <w:marLeft w:val="0"/>
      <w:marRight w:val="0"/>
      <w:marTop w:val="0"/>
      <w:marBottom w:val="0"/>
      <w:divBdr>
        <w:top w:val="none" w:sz="0" w:space="0" w:color="auto"/>
        <w:left w:val="none" w:sz="0" w:space="0" w:color="auto"/>
        <w:bottom w:val="none" w:sz="0" w:space="0" w:color="auto"/>
        <w:right w:val="none" w:sz="0" w:space="0" w:color="auto"/>
      </w:divBdr>
    </w:div>
    <w:div w:id="1802990885">
      <w:bodyDiv w:val="1"/>
      <w:marLeft w:val="0"/>
      <w:marRight w:val="0"/>
      <w:marTop w:val="0"/>
      <w:marBottom w:val="0"/>
      <w:divBdr>
        <w:top w:val="none" w:sz="0" w:space="0" w:color="auto"/>
        <w:left w:val="none" w:sz="0" w:space="0" w:color="auto"/>
        <w:bottom w:val="none" w:sz="0" w:space="0" w:color="auto"/>
        <w:right w:val="none" w:sz="0" w:space="0" w:color="auto"/>
      </w:divBdr>
    </w:div>
    <w:div w:id="1855652895">
      <w:bodyDiv w:val="1"/>
      <w:marLeft w:val="0"/>
      <w:marRight w:val="0"/>
      <w:marTop w:val="0"/>
      <w:marBottom w:val="0"/>
      <w:divBdr>
        <w:top w:val="none" w:sz="0" w:space="0" w:color="auto"/>
        <w:left w:val="none" w:sz="0" w:space="0" w:color="auto"/>
        <w:bottom w:val="none" w:sz="0" w:space="0" w:color="auto"/>
        <w:right w:val="none" w:sz="0" w:space="0" w:color="auto"/>
      </w:divBdr>
    </w:div>
    <w:div w:id="1869372734">
      <w:bodyDiv w:val="1"/>
      <w:marLeft w:val="0"/>
      <w:marRight w:val="0"/>
      <w:marTop w:val="0"/>
      <w:marBottom w:val="0"/>
      <w:divBdr>
        <w:top w:val="none" w:sz="0" w:space="0" w:color="auto"/>
        <w:left w:val="none" w:sz="0" w:space="0" w:color="auto"/>
        <w:bottom w:val="none" w:sz="0" w:space="0" w:color="auto"/>
        <w:right w:val="none" w:sz="0" w:space="0" w:color="auto"/>
      </w:divBdr>
    </w:div>
    <w:div w:id="1951745199">
      <w:bodyDiv w:val="1"/>
      <w:marLeft w:val="0"/>
      <w:marRight w:val="0"/>
      <w:marTop w:val="0"/>
      <w:marBottom w:val="0"/>
      <w:divBdr>
        <w:top w:val="none" w:sz="0" w:space="0" w:color="auto"/>
        <w:left w:val="none" w:sz="0" w:space="0" w:color="auto"/>
        <w:bottom w:val="none" w:sz="0" w:space="0" w:color="auto"/>
        <w:right w:val="none" w:sz="0" w:space="0" w:color="auto"/>
      </w:divBdr>
    </w:div>
    <w:div w:id="1960451907">
      <w:bodyDiv w:val="1"/>
      <w:marLeft w:val="0"/>
      <w:marRight w:val="0"/>
      <w:marTop w:val="0"/>
      <w:marBottom w:val="0"/>
      <w:divBdr>
        <w:top w:val="none" w:sz="0" w:space="0" w:color="auto"/>
        <w:left w:val="none" w:sz="0" w:space="0" w:color="auto"/>
        <w:bottom w:val="none" w:sz="0" w:space="0" w:color="auto"/>
        <w:right w:val="none" w:sz="0" w:space="0" w:color="auto"/>
      </w:divBdr>
    </w:div>
    <w:div w:id="1985773124">
      <w:bodyDiv w:val="1"/>
      <w:marLeft w:val="0"/>
      <w:marRight w:val="0"/>
      <w:marTop w:val="0"/>
      <w:marBottom w:val="0"/>
      <w:divBdr>
        <w:top w:val="none" w:sz="0" w:space="0" w:color="auto"/>
        <w:left w:val="none" w:sz="0" w:space="0" w:color="auto"/>
        <w:bottom w:val="none" w:sz="0" w:space="0" w:color="auto"/>
        <w:right w:val="none" w:sz="0" w:space="0" w:color="auto"/>
      </w:divBdr>
    </w:div>
    <w:div w:id="2081172396">
      <w:bodyDiv w:val="1"/>
      <w:marLeft w:val="0"/>
      <w:marRight w:val="0"/>
      <w:marTop w:val="0"/>
      <w:marBottom w:val="0"/>
      <w:divBdr>
        <w:top w:val="none" w:sz="0" w:space="0" w:color="auto"/>
        <w:left w:val="none" w:sz="0" w:space="0" w:color="auto"/>
        <w:bottom w:val="none" w:sz="0" w:space="0" w:color="auto"/>
        <w:right w:val="none" w:sz="0" w:space="0" w:color="auto"/>
      </w:divBdr>
    </w:div>
    <w:div w:id="2081445954">
      <w:bodyDiv w:val="1"/>
      <w:marLeft w:val="0"/>
      <w:marRight w:val="0"/>
      <w:marTop w:val="0"/>
      <w:marBottom w:val="0"/>
      <w:divBdr>
        <w:top w:val="none" w:sz="0" w:space="0" w:color="auto"/>
        <w:left w:val="none" w:sz="0" w:space="0" w:color="auto"/>
        <w:bottom w:val="none" w:sz="0" w:space="0" w:color="auto"/>
        <w:right w:val="none" w:sz="0" w:space="0" w:color="auto"/>
      </w:divBdr>
    </w:div>
    <w:div w:id="2142259355">
      <w:bodyDiv w:val="1"/>
      <w:marLeft w:val="0"/>
      <w:marRight w:val="0"/>
      <w:marTop w:val="0"/>
      <w:marBottom w:val="0"/>
      <w:divBdr>
        <w:top w:val="none" w:sz="0" w:space="0" w:color="auto"/>
        <w:left w:val="none" w:sz="0" w:space="0" w:color="auto"/>
        <w:bottom w:val="none" w:sz="0" w:space="0" w:color="auto"/>
        <w:right w:val="none" w:sz="0" w:space="0" w:color="auto"/>
      </w:divBdr>
    </w:div>
    <w:div w:id="2147382984">
      <w:bodyDiv w:val="1"/>
      <w:marLeft w:val="0"/>
      <w:marRight w:val="0"/>
      <w:marTop w:val="0"/>
      <w:marBottom w:val="0"/>
      <w:divBdr>
        <w:top w:val="none" w:sz="0" w:space="0" w:color="auto"/>
        <w:left w:val="none" w:sz="0" w:space="0" w:color="auto"/>
        <w:bottom w:val="none" w:sz="0" w:space="0" w:color="auto"/>
        <w:right w:val="none" w:sz="0" w:space="0" w:color="auto"/>
      </w:divBdr>
    </w:div>
    <w:div w:id="2147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filter?lang=it" TargetMode="External"/><Relationship Id="rId5" Type="http://schemas.openxmlformats.org/officeDocument/2006/relationships/webSettings" Target="webSettings.xml"/><Relationship Id="rId15" Type="http://schemas.openxmlformats.org/officeDocument/2006/relationships/hyperlink" Target="mailto:lavoripubblici@comune.positano.sa.it" TargetMode="External"/><Relationship Id="rId10" Type="http://schemas.openxmlformats.org/officeDocument/2006/relationships/hyperlink" Target="mailto:lavori.pubblici@pec.comunedipositan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voripubblici@comune.positano.sa.it" TargetMode="External"/><Relationship Id="rId14" Type="http://schemas.openxmlformats.org/officeDocument/2006/relationships/hyperlink" Target="http://www.anticorruzione.it/portal/public/classic/Servizi/ServiziOnline/AVCpas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95DC8-87E9-404A-A976-B9A0950B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36</Pages>
  <Words>19025</Words>
  <Characters>108447</Characters>
  <Application>Microsoft Office Word</Application>
  <DocSecurity>0</DocSecurity>
  <Lines>903</Lines>
  <Paragraphs>254</Paragraphs>
  <ScaleCrop>false</ScaleCrop>
  <HeadingPairs>
    <vt:vector size="2" baseType="variant">
      <vt:variant>
        <vt:lpstr>Titolo</vt:lpstr>
      </vt:variant>
      <vt:variant>
        <vt:i4>1</vt:i4>
      </vt:variant>
    </vt:vector>
  </HeadingPairs>
  <TitlesOfParts>
    <vt:vector size="1" baseType="lpstr">
      <vt:lpstr>Lavori - pa - oepv - da 1000 a 5168</vt:lpstr>
    </vt:vector>
  </TitlesOfParts>
  <Company>Bosetti &amp; Gatti s.r.l.</Company>
  <LinksUpToDate>false</LinksUpToDate>
  <CharactersWithSpaces>127218</CharactersWithSpaces>
  <SharedDoc>false</SharedDoc>
  <HLinks>
    <vt:vector size="6" baseType="variant">
      <vt:variant>
        <vt:i4>3211307</vt:i4>
      </vt:variant>
      <vt:variant>
        <vt:i4>4</vt:i4>
      </vt:variant>
      <vt:variant>
        <vt:i4>0</vt:i4>
      </vt:variant>
      <vt:variant>
        <vt:i4>5</vt:i4>
      </vt:variant>
      <vt:variant>
        <vt:lpwstr>../../../../../www.bosettiegatti.it/info/norme/statali/codicecivile.htm</vt:lpwstr>
      </vt:variant>
      <vt:variant>
        <vt:lpwstr>2359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Disciplinare di gara</dc:subject>
  <dc:creator>BB</dc:creator>
  <cp:lastModifiedBy>Tecnico1</cp:lastModifiedBy>
  <cp:revision>23</cp:revision>
  <cp:lastPrinted>2018-10-17T08:07:00Z</cp:lastPrinted>
  <dcterms:created xsi:type="dcterms:W3CDTF">2018-10-03T11:39:00Z</dcterms:created>
  <dcterms:modified xsi:type="dcterms:W3CDTF">2018-10-17T08:14:00Z</dcterms:modified>
</cp:coreProperties>
</file>